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0.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3CDA" w:rsidR="00DC3CDA" w:rsidP="00DC3CDA" w:rsidRDefault="00DC3CDA" w14:paraId="1C361201" w14:textId="77777777">
      <w:pPr>
        <w:jc w:val="center"/>
        <w:rPr>
          <w:b/>
          <w:caps/>
          <w:lang w:val="en-GB"/>
        </w:rPr>
      </w:pPr>
      <w:bookmarkStart w:name="_GoBack" w:id="0"/>
      <w:bookmarkEnd w:id="0"/>
      <w:r w:rsidRPr="00DC3CDA">
        <w:rPr>
          <w:noProof/>
        </w:rPr>
        <w:drawing>
          <wp:inline distT="0" distB="0" distL="0" distR="0" wp14:anchorId="6368EC7C" wp14:editId="4B453167">
            <wp:extent cx="1791970" cy="1236980"/>
            <wp:effectExtent l="0" t="0" r="0" b="1270"/>
            <wp:docPr id="5" name="Picture 5" title="EESCLogo_EN"/>
            <wp:cNvGraphicFramePr/>
            <a:graphic xmlns:a="http://schemas.openxmlformats.org/drawingml/2006/main">
              <a:graphicData uri="http://schemas.openxmlformats.org/drawingml/2006/picture">
                <pic:pic xmlns:pic="http://schemas.openxmlformats.org/drawingml/2006/picture">
                  <pic:nvPicPr>
                    <pic:cNvPr id="5" name="Picture 5" title="EESCLogo_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p>
    <w:p w:rsidRPr="00C17533" w:rsidR="003B7314" w:rsidP="00C907A5" w:rsidRDefault="00C907A5" w14:paraId="615D7D3D" w14:textId="37C54539">
      <w:pPr>
        <w:tabs>
          <w:tab w:val="left" w:pos="567"/>
        </w:tabs>
        <w:spacing w:before="2200"/>
        <w:ind w:right="-23"/>
        <w:jc w:val="center"/>
        <w:rPr>
          <w:rFonts w:asciiTheme="minorHAnsi" w:hAnsiTheme="minorHAnsi" w:cstheme="minorHAnsi"/>
          <w:b/>
          <w:sz w:val="36"/>
          <w:szCs w:val="36"/>
        </w:rPr>
      </w:pPr>
      <w:r w:rsidRPr="00C17533">
        <w:rPr>
          <w:rFonts w:asciiTheme="minorHAnsi" w:hAnsiTheme="minorHAnsi" w:cstheme="minorHAnsi"/>
          <w:b/>
          <w:sz w:val="36"/>
          <w:szCs w:val="36"/>
        </w:rPr>
        <w:t>RULES OF PROCEDURE</w:t>
      </w:r>
    </w:p>
    <w:p w:rsidRPr="00A65FB1" w:rsidR="00C17533" w:rsidP="008D2781" w:rsidRDefault="003B7314" w14:paraId="5A9A74EF" w14:textId="541334C5">
      <w:pPr>
        <w:tabs>
          <w:tab w:val="left" w:pos="567"/>
        </w:tabs>
        <w:ind w:right="-23"/>
        <w:jc w:val="center"/>
        <w:rPr>
          <w:rFonts w:asciiTheme="minorHAnsi" w:hAnsiTheme="minorHAnsi" w:cstheme="minorHAnsi"/>
          <w:b/>
          <w:sz w:val="24"/>
          <w:szCs w:val="24"/>
        </w:rPr>
      </w:pPr>
      <w:r w:rsidRPr="00A65FB1">
        <w:rPr>
          <w:rFonts w:asciiTheme="minorHAnsi" w:hAnsiTheme="minorHAnsi" w:cstheme="minorHAnsi"/>
          <w:b/>
          <w:sz w:val="24"/>
          <w:szCs w:val="24"/>
        </w:rPr>
        <w:t>(Ma</w:t>
      </w:r>
      <w:r w:rsidRPr="00A65FB1" w:rsidR="00891A6A">
        <w:rPr>
          <w:rFonts w:asciiTheme="minorHAnsi" w:hAnsiTheme="minorHAnsi" w:cstheme="minorHAnsi"/>
          <w:b/>
          <w:sz w:val="24"/>
          <w:szCs w:val="24"/>
        </w:rPr>
        <w:t>y</w:t>
      </w:r>
      <w:r w:rsidRPr="00A65FB1">
        <w:rPr>
          <w:rFonts w:asciiTheme="minorHAnsi" w:hAnsiTheme="minorHAnsi" w:cstheme="minorHAnsi"/>
          <w:b/>
          <w:sz w:val="24"/>
          <w:szCs w:val="24"/>
        </w:rPr>
        <w:t xml:space="preserve"> 2022)</w:t>
      </w:r>
    </w:p>
    <w:p w:rsidR="00F37B4F" w:rsidP="00F37B4F" w:rsidRDefault="00F37B4F" w14:paraId="2BFC298B" w14:textId="77777777">
      <w:pPr>
        <w:tabs>
          <w:tab w:val="left" w:pos="567"/>
        </w:tabs>
        <w:ind w:right="-23"/>
        <w:jc w:val="center"/>
        <w:rPr>
          <w:rFonts w:asciiTheme="minorHAnsi" w:hAnsiTheme="minorHAnsi" w:cstheme="minorHAnsi"/>
          <w:b/>
          <w:sz w:val="36"/>
          <w:szCs w:val="36"/>
        </w:rPr>
      </w:pPr>
    </w:p>
    <w:p w:rsidRPr="00F37B4F" w:rsidR="00F37B4F" w:rsidP="00F37B4F" w:rsidRDefault="00F37B4F" w14:paraId="1297B528" w14:textId="3D5CCB9D">
      <w:pPr>
        <w:tabs>
          <w:tab w:val="left" w:pos="567"/>
        </w:tabs>
        <w:ind w:right="-23"/>
        <w:jc w:val="center"/>
        <w:rPr>
          <w:rFonts w:asciiTheme="minorHAnsi" w:hAnsiTheme="minorHAnsi" w:cstheme="minorHAnsi"/>
          <w:b/>
          <w:sz w:val="36"/>
          <w:szCs w:val="36"/>
        </w:rPr>
      </w:pPr>
      <w:r w:rsidRPr="00F37B4F">
        <w:rPr>
          <w:rFonts w:asciiTheme="minorHAnsi" w:hAnsiTheme="minorHAnsi" w:cstheme="minorHAnsi"/>
          <w:b/>
          <w:sz w:val="36"/>
          <w:szCs w:val="36"/>
        </w:rPr>
        <w:t>IMPLEMENTING PROVISIONS</w:t>
      </w:r>
    </w:p>
    <w:p w:rsidRPr="00F37B4F" w:rsidR="00F37B4F" w:rsidP="00F37B4F" w:rsidRDefault="00F37B4F" w14:paraId="610D7AF3" w14:textId="77777777">
      <w:pPr>
        <w:tabs>
          <w:tab w:val="left" w:pos="567"/>
        </w:tabs>
        <w:ind w:right="-23"/>
        <w:jc w:val="center"/>
        <w:rPr>
          <w:rFonts w:asciiTheme="minorHAnsi" w:hAnsiTheme="minorHAnsi" w:cstheme="minorHAnsi"/>
          <w:b/>
          <w:sz w:val="36"/>
          <w:szCs w:val="36"/>
        </w:rPr>
      </w:pPr>
      <w:r w:rsidRPr="00F37B4F">
        <w:rPr>
          <w:rFonts w:asciiTheme="minorHAnsi" w:hAnsiTheme="minorHAnsi" w:cstheme="minorHAnsi"/>
          <w:b/>
          <w:sz w:val="36"/>
          <w:szCs w:val="36"/>
        </w:rPr>
        <w:t>OF THE RULES OF PROCEDURE</w:t>
      </w:r>
    </w:p>
    <w:p w:rsidR="00F37B4F" w:rsidP="00A65FB1" w:rsidRDefault="00F37B4F" w14:paraId="77FB1202" w14:textId="5D32A331">
      <w:pPr>
        <w:tabs>
          <w:tab w:val="left" w:pos="567"/>
        </w:tabs>
        <w:spacing w:line="360" w:lineRule="auto"/>
        <w:ind w:right="-23"/>
        <w:jc w:val="center"/>
        <w:rPr>
          <w:rFonts w:asciiTheme="minorHAnsi" w:hAnsiTheme="minorHAnsi" w:cstheme="minorHAnsi"/>
          <w:b/>
          <w:sz w:val="24"/>
          <w:szCs w:val="24"/>
        </w:rPr>
      </w:pPr>
      <w:r w:rsidRPr="00A65FB1">
        <w:rPr>
          <w:rFonts w:asciiTheme="minorHAnsi" w:hAnsiTheme="minorHAnsi" w:cstheme="minorHAnsi"/>
          <w:b/>
          <w:sz w:val="24"/>
          <w:szCs w:val="24"/>
        </w:rPr>
        <w:t>(November 2022)</w:t>
      </w:r>
    </w:p>
    <w:p w:rsidR="00C17533" w:rsidP="00A65FB1" w:rsidRDefault="007121B1" w14:paraId="7284E49D" w14:textId="77777777">
      <w:pPr>
        <w:tabs>
          <w:tab w:val="left" w:pos="567"/>
        </w:tabs>
        <w:spacing w:line="360" w:lineRule="auto"/>
        <w:ind w:right="-23"/>
        <w:jc w:val="center"/>
        <w:rPr>
          <w:rFonts w:asciiTheme="minorHAnsi" w:hAnsiTheme="minorHAnsi" w:cstheme="minorHAnsi"/>
          <w:b/>
          <w:sz w:val="36"/>
          <w:szCs w:val="36"/>
        </w:rPr>
      </w:pPr>
      <w:r>
        <w:rPr>
          <w:rFonts w:asciiTheme="minorHAnsi" w:hAnsiTheme="minorHAnsi" w:cstheme="minorHAnsi"/>
          <w:b/>
          <w:sz w:val="36"/>
          <w:szCs w:val="36"/>
        </w:rPr>
        <w:t>a</w:t>
      </w:r>
      <w:r w:rsidRPr="00210B3B" w:rsidR="00C907A5">
        <w:rPr>
          <w:rFonts w:asciiTheme="minorHAnsi" w:hAnsiTheme="minorHAnsi" w:cstheme="minorHAnsi"/>
          <w:b/>
          <w:sz w:val="36"/>
          <w:szCs w:val="36"/>
        </w:rPr>
        <w:t>nd</w:t>
      </w:r>
    </w:p>
    <w:p w:rsidRPr="00A65FB1" w:rsidR="00F37B4F" w:rsidP="00A65FB1" w:rsidRDefault="00C907A5" w14:paraId="2AE1EA28" w14:textId="406BDA72">
      <w:pPr>
        <w:jc w:val="center"/>
        <w:rPr>
          <w:rFonts w:asciiTheme="minorHAnsi" w:hAnsiTheme="minorHAnsi" w:cstheme="minorHAnsi"/>
          <w:b/>
          <w:sz w:val="24"/>
          <w:szCs w:val="24"/>
        </w:rPr>
      </w:pPr>
      <w:r w:rsidRPr="00210B3B">
        <w:rPr>
          <w:rFonts w:asciiTheme="minorHAnsi" w:hAnsiTheme="minorHAnsi" w:cstheme="minorHAnsi"/>
          <w:b/>
          <w:sz w:val="36"/>
          <w:szCs w:val="36"/>
        </w:rPr>
        <w:t>CODE OF CONDUCT FOR MEMBERS OF THE EESC</w:t>
      </w:r>
      <w:r w:rsidR="00626E37">
        <w:rPr>
          <w:rFonts w:asciiTheme="minorHAnsi" w:hAnsiTheme="minorHAnsi" w:cstheme="minorHAnsi"/>
          <w:b/>
          <w:sz w:val="36"/>
          <w:szCs w:val="36"/>
        </w:rPr>
        <w:t xml:space="preserve"> </w:t>
      </w:r>
      <w:r w:rsidRPr="00A65FB1">
        <w:rPr>
          <w:rFonts w:asciiTheme="minorHAnsi" w:hAnsiTheme="minorHAnsi" w:cstheme="minorHAnsi"/>
          <w:b/>
          <w:sz w:val="24"/>
          <w:szCs w:val="24"/>
        </w:rPr>
        <w:t>(</w:t>
      </w:r>
      <w:r w:rsidRPr="00A65FB1" w:rsidR="00F37B4F">
        <w:rPr>
          <w:rFonts w:asciiTheme="minorHAnsi" w:hAnsiTheme="minorHAnsi" w:cstheme="minorHAnsi"/>
          <w:b/>
          <w:sz w:val="24"/>
          <w:szCs w:val="24"/>
        </w:rPr>
        <w:t>May 2022</w:t>
      </w:r>
      <w:r w:rsidRPr="00626E37" w:rsidR="00F37B4F">
        <w:rPr>
          <w:rFonts w:asciiTheme="minorHAnsi" w:hAnsiTheme="minorHAnsi" w:cstheme="minorHAnsi"/>
          <w:b/>
          <w:sz w:val="24"/>
          <w:szCs w:val="24"/>
        </w:rPr>
        <w:t>)</w:t>
      </w:r>
      <w:r w:rsidRPr="00210B3B">
        <w:rPr>
          <w:rFonts w:asciiTheme="minorHAnsi" w:hAnsiTheme="minorHAnsi" w:cstheme="minorHAnsi"/>
          <w:b/>
          <w:sz w:val="36"/>
          <w:szCs w:val="36"/>
        </w:rPr>
        <w:t xml:space="preserve"> </w:t>
      </w:r>
      <w:r w:rsidRPr="00A65FB1" w:rsidR="00F37B4F">
        <w:rPr>
          <w:rFonts w:asciiTheme="minorHAnsi" w:hAnsiTheme="minorHAnsi" w:cstheme="minorHAnsi"/>
          <w:b/>
          <w:sz w:val="28"/>
          <w:szCs w:val="28"/>
        </w:rPr>
        <w:t>with an addendum</w:t>
      </w:r>
      <w:r w:rsidRPr="00F37B4F" w:rsidR="00F37B4F">
        <w:rPr>
          <w:rFonts w:asciiTheme="minorHAnsi" w:hAnsiTheme="minorHAnsi" w:cstheme="minorHAnsi"/>
          <w:b/>
          <w:sz w:val="36"/>
          <w:szCs w:val="36"/>
        </w:rPr>
        <w:t xml:space="preserve"> </w:t>
      </w:r>
      <w:r w:rsidRPr="00A65FB1" w:rsidR="00F37B4F">
        <w:rPr>
          <w:rFonts w:asciiTheme="minorHAnsi" w:hAnsiTheme="minorHAnsi" w:cstheme="minorHAnsi"/>
          <w:b/>
          <w:sz w:val="24"/>
          <w:szCs w:val="24"/>
        </w:rPr>
        <w:t>(October 2024)</w:t>
      </w:r>
    </w:p>
    <w:p w:rsidRPr="00210B3B" w:rsidR="00645D3A" w:rsidP="00645D3A" w:rsidRDefault="00645D3A" w14:paraId="68B2C046" w14:textId="77777777">
      <w:pPr>
        <w:jc w:val="center"/>
        <w:rPr>
          <w:rFonts w:asciiTheme="minorHAnsi" w:hAnsiTheme="minorHAnsi" w:cstheme="minorHAnsi"/>
          <w:bCs/>
          <w:lang w:val="en-GB"/>
        </w:rPr>
      </w:pPr>
    </w:p>
    <w:p w:rsidRPr="005B5EFE" w:rsidR="001B62DF" w:rsidRDefault="001B62DF" w14:paraId="2C87365E" w14:textId="7E252696">
      <w:pPr>
        <w:overflowPunct w:val="0"/>
        <w:autoSpaceDE w:val="0"/>
        <w:autoSpaceDN w:val="0"/>
        <w:adjustRightInd w:val="0"/>
        <w:jc w:val="center"/>
        <w:textAlignment w:val="baseline"/>
        <w:rPr>
          <w:rFonts w:asciiTheme="minorHAnsi" w:hAnsiTheme="minorHAnsi" w:cstheme="minorHAnsi"/>
        </w:rPr>
      </w:pPr>
    </w:p>
    <w:p w:rsidRPr="005B5EFE" w:rsidR="001B62DF" w:rsidRDefault="001B62DF" w14:paraId="5A3D6E11" w14:textId="77777777"/>
    <w:p w:rsidRPr="00210B3B" w:rsidR="00645D3A" w:rsidP="00645D3A" w:rsidRDefault="00645D3A" w14:paraId="01B46BAE" w14:textId="77777777">
      <w:pPr>
        <w:jc w:val="center"/>
        <w:rPr>
          <w:rFonts w:asciiTheme="minorHAnsi" w:hAnsiTheme="minorHAnsi" w:cstheme="minorHAnsi"/>
          <w:b/>
          <w:lang w:val="en-GB"/>
        </w:rPr>
      </w:pPr>
    </w:p>
    <w:p w:rsidRPr="00210B3B" w:rsidR="00645D3A" w:rsidP="00645D3A" w:rsidRDefault="00645D3A" w14:paraId="01939C1A" w14:textId="77777777">
      <w:pPr>
        <w:jc w:val="center"/>
        <w:rPr>
          <w:rFonts w:asciiTheme="minorHAnsi" w:hAnsiTheme="minorHAnsi" w:cstheme="minorHAnsi"/>
          <w:bCs/>
          <w:lang w:val="en-GB"/>
        </w:rPr>
      </w:pPr>
    </w:p>
    <w:p w:rsidRPr="00210B3B" w:rsidR="00645D3A" w:rsidP="00645D3A" w:rsidRDefault="00645D3A" w14:paraId="16D8332B" w14:textId="0B1B008A">
      <w:pPr>
        <w:jc w:val="center"/>
        <w:rPr>
          <w:rFonts w:asciiTheme="minorHAnsi" w:hAnsiTheme="minorHAnsi" w:cstheme="minorHAnsi"/>
          <w:bCs/>
          <w:sz w:val="28"/>
          <w:szCs w:val="28"/>
          <w:lang w:val="en-GB"/>
        </w:rPr>
      </w:pPr>
    </w:p>
    <w:p w:rsidRPr="00210B3B" w:rsidR="00645D3A" w:rsidP="00645D3A" w:rsidRDefault="00645D3A" w14:paraId="7F2FB90D" w14:textId="77777777">
      <w:pPr>
        <w:jc w:val="center"/>
        <w:rPr>
          <w:rFonts w:asciiTheme="minorHAnsi" w:hAnsiTheme="minorHAnsi" w:cstheme="minorHAnsi"/>
          <w:b/>
          <w:caps/>
          <w:sz w:val="36"/>
          <w:szCs w:val="36"/>
        </w:rPr>
      </w:pPr>
    </w:p>
    <w:p w:rsidR="00C17533" w:rsidP="00DC3CDA" w:rsidRDefault="00C17533" w14:paraId="64DB1CE4" w14:textId="25F05CAA">
      <w:pPr>
        <w:jc w:val="center"/>
        <w:rPr>
          <w:rFonts w:asciiTheme="minorHAnsi" w:hAnsiTheme="minorHAnsi" w:cstheme="minorHAnsi"/>
          <w:b/>
          <w:caps/>
          <w:sz w:val="36"/>
          <w:szCs w:val="36"/>
        </w:rPr>
      </w:pPr>
    </w:p>
    <w:p w:rsidRPr="00210B3B" w:rsidR="00487D93" w:rsidP="00DC3CDA" w:rsidRDefault="00487D93" w14:paraId="44F03BE8" w14:textId="4A085644">
      <w:pPr>
        <w:jc w:val="center"/>
        <w:rPr>
          <w:rFonts w:asciiTheme="minorHAnsi" w:hAnsiTheme="minorHAnsi" w:cstheme="minorHAnsi"/>
          <w:b/>
          <w:lang w:val="en-GB"/>
        </w:rPr>
      </w:pPr>
    </w:p>
    <w:p w:rsidRPr="00210B3B" w:rsidR="00487D93" w:rsidP="00DC3CDA" w:rsidRDefault="00487D93" w14:paraId="4F370E65" w14:textId="77777777">
      <w:pPr>
        <w:jc w:val="center"/>
        <w:rPr>
          <w:rFonts w:asciiTheme="minorHAnsi" w:hAnsiTheme="minorHAnsi" w:cstheme="minorHAnsi"/>
          <w:b/>
          <w:lang w:val="en-GB"/>
        </w:rPr>
      </w:pPr>
    </w:p>
    <w:p w:rsidRPr="00210B3B" w:rsidR="00DC3CDA" w:rsidP="00DC3CDA" w:rsidRDefault="00DC3CDA" w14:paraId="0E300DBD" w14:textId="77777777">
      <w:pPr>
        <w:jc w:val="center"/>
        <w:rPr>
          <w:rFonts w:asciiTheme="minorHAnsi" w:hAnsiTheme="minorHAnsi" w:cstheme="minorHAnsi"/>
          <w:b/>
          <w:lang w:val="en-GB"/>
        </w:rPr>
      </w:pPr>
    </w:p>
    <w:p w:rsidRPr="00AE57B9" w:rsidR="00C17533" w:rsidRDefault="00C17533" w14:paraId="611F08A7" w14:textId="77777777">
      <w:pPr>
        <w:rPr>
          <w:lang w:val="nl-BE"/>
        </w:rPr>
      </w:pPr>
    </w:p>
    <w:p w:rsidRPr="00210B3B" w:rsidR="00DC3CDA" w:rsidP="00DC3CDA" w:rsidRDefault="00DC3CDA" w14:paraId="7E9BCB47" w14:textId="77777777">
      <w:pPr>
        <w:jc w:val="center"/>
        <w:rPr>
          <w:rFonts w:asciiTheme="minorHAnsi" w:hAnsiTheme="minorHAnsi" w:cstheme="minorHAnsi"/>
          <w:b/>
          <w:lang w:val="en-GB"/>
        </w:rPr>
      </w:pPr>
    </w:p>
    <w:p w:rsidR="0056296A" w:rsidRDefault="0056296A" w14:paraId="39D2501D" w14:textId="77777777">
      <w:pPr>
        <w:spacing w:after="160" w:line="259" w:lineRule="auto"/>
        <w:jc w:val="left"/>
        <w:rPr>
          <w:rFonts w:asciiTheme="minorHAnsi" w:hAnsiTheme="minorHAnsi" w:cstheme="minorHAnsi"/>
          <w:b/>
          <w:lang w:val="en-GB"/>
        </w:rPr>
      </w:pPr>
      <w:r>
        <w:rPr>
          <w:rFonts w:asciiTheme="minorHAnsi" w:hAnsiTheme="minorHAnsi" w:cstheme="minorHAnsi"/>
          <w:b/>
          <w:lang w:val="en-GB"/>
        </w:rPr>
        <w:br w:type="page"/>
      </w:r>
    </w:p>
    <w:p w:rsidRPr="005A51AA" w:rsidR="00470CF1" w:rsidP="00A65FB1" w:rsidRDefault="006E7EAB" w14:paraId="590E2D83" w14:textId="4E3FA29A">
      <w:pPr>
        <w:spacing w:after="160" w:line="259" w:lineRule="auto"/>
        <w:jc w:val="left"/>
        <w:rPr>
          <w:rFonts w:asciiTheme="minorHAnsi" w:hAnsiTheme="minorHAnsi" w:cstheme="minorHAnsi"/>
          <w:b/>
          <w:kern w:val="28"/>
          <w:sz w:val="28"/>
          <w:szCs w:val="28"/>
        </w:rPr>
      </w:pPr>
      <w:r>
        <w:rPr>
          <w:rFonts w:asciiTheme="minorHAnsi" w:hAnsiTheme="minorHAnsi" w:cstheme="minorHAnsi"/>
          <w:b/>
          <w:lang w:val="en-GB"/>
        </w:rPr>
        <w:lastRenderedPageBreak/>
        <w:br w:type="page"/>
      </w:r>
      <w:r w:rsidRPr="005A51AA" w:rsidR="00470CF1">
        <w:rPr>
          <w:rFonts w:asciiTheme="minorHAnsi" w:hAnsiTheme="minorHAnsi" w:cstheme="minorHAnsi"/>
          <w:b/>
          <w:kern w:val="28"/>
          <w:sz w:val="28"/>
          <w:szCs w:val="28"/>
        </w:rPr>
        <w:t>CONTENTS</w:t>
      </w:r>
    </w:p>
    <w:p w:rsidRPr="005A51AA" w:rsidR="00470CF1" w:rsidP="00470CF1" w:rsidRDefault="00470CF1" w14:paraId="0FF4D961" w14:textId="77777777">
      <w:pPr>
        <w:rPr>
          <w:rFonts w:asciiTheme="minorHAnsi" w:hAnsiTheme="minorHAnsi" w:cstheme="minorHAnsi"/>
          <w:sz w:val="28"/>
          <w:szCs w:val="28"/>
          <w:lang w:val="fr-BE"/>
        </w:rPr>
      </w:pPr>
    </w:p>
    <w:p w:rsidRPr="005A51AA" w:rsidR="005C16D3" w:rsidRDefault="00164FAF" w14:paraId="3F440919" w14:textId="7A4DC648">
      <w:pPr>
        <w:pStyle w:val="TOC1"/>
        <w:rPr>
          <w:rFonts w:eastAsiaTheme="minorEastAsia" w:cstheme="minorBidi"/>
          <w:b w:val="0"/>
          <w:noProof/>
          <w:sz w:val="28"/>
          <w:szCs w:val="28"/>
        </w:rPr>
      </w:pPr>
      <w:r w:rsidRPr="005A51AA">
        <w:rPr>
          <w:rFonts w:cstheme="minorHAnsi"/>
          <w:b w:val="0"/>
          <w:sz w:val="28"/>
          <w:szCs w:val="28"/>
          <w:lang w:val="en-GB"/>
        </w:rPr>
        <w:fldChar w:fldCharType="begin"/>
      </w:r>
      <w:r w:rsidRPr="005A51AA">
        <w:rPr>
          <w:rFonts w:cstheme="minorHAnsi"/>
          <w:sz w:val="28"/>
          <w:szCs w:val="28"/>
          <w:lang w:val="en-GB"/>
        </w:rPr>
        <w:instrText xml:space="preserve"> TOC \f \h \z </w:instrText>
      </w:r>
      <w:r w:rsidRPr="005A51AA">
        <w:rPr>
          <w:rFonts w:cstheme="minorHAnsi"/>
          <w:b w:val="0"/>
          <w:sz w:val="28"/>
          <w:szCs w:val="28"/>
          <w:lang w:val="en-GB"/>
        </w:rPr>
        <w:fldChar w:fldCharType="separate"/>
      </w:r>
      <w:hyperlink w:history="1" w:anchor="_Toc128738656">
        <w:r w:rsidRPr="005A51AA" w:rsidR="005C16D3">
          <w:rPr>
            <w:rStyle w:val="Hyperlink"/>
            <w:rFonts w:cstheme="minorHAnsi"/>
            <w:noProof/>
            <w:kern w:val="28"/>
            <w:sz w:val="28"/>
            <w:szCs w:val="28"/>
          </w:rPr>
          <w:t>FOUNDATION TEXTS</w:t>
        </w:r>
        <w:r w:rsidRPr="005A51AA" w:rsidR="005C16D3">
          <w:rPr>
            <w:noProof/>
            <w:webHidden/>
            <w:sz w:val="28"/>
            <w:szCs w:val="28"/>
          </w:rPr>
          <w:tab/>
        </w:r>
        <w:r w:rsidRPr="005A51AA" w:rsidR="005C16D3">
          <w:rPr>
            <w:noProof/>
            <w:webHidden/>
            <w:sz w:val="28"/>
            <w:szCs w:val="28"/>
          </w:rPr>
          <w:fldChar w:fldCharType="begin"/>
        </w:r>
        <w:r w:rsidRPr="005A51AA" w:rsidR="005C16D3">
          <w:rPr>
            <w:noProof/>
            <w:webHidden/>
            <w:sz w:val="28"/>
            <w:szCs w:val="28"/>
          </w:rPr>
          <w:instrText xml:space="preserve"> PAGEREF _Toc128738656 \h </w:instrText>
        </w:r>
        <w:r w:rsidRPr="005A51AA" w:rsidR="005C16D3">
          <w:rPr>
            <w:noProof/>
            <w:webHidden/>
            <w:sz w:val="28"/>
            <w:szCs w:val="28"/>
          </w:rPr>
        </w:r>
        <w:r w:rsidRPr="005A51AA" w:rsidR="005C16D3">
          <w:rPr>
            <w:noProof/>
            <w:webHidden/>
            <w:sz w:val="28"/>
            <w:szCs w:val="28"/>
          </w:rPr>
          <w:fldChar w:fldCharType="separate"/>
        </w:r>
        <w:r w:rsidR="00411DB9">
          <w:rPr>
            <w:noProof/>
            <w:webHidden/>
            <w:sz w:val="28"/>
            <w:szCs w:val="28"/>
          </w:rPr>
          <w:t>7</w:t>
        </w:r>
        <w:r w:rsidRPr="005A51AA" w:rsidR="005C16D3">
          <w:rPr>
            <w:noProof/>
            <w:webHidden/>
            <w:sz w:val="28"/>
            <w:szCs w:val="28"/>
          </w:rPr>
          <w:fldChar w:fldCharType="end"/>
        </w:r>
      </w:hyperlink>
    </w:p>
    <w:p w:rsidRPr="005A51AA" w:rsidR="005C16D3" w:rsidRDefault="005C16D3" w14:paraId="301DDA07" w14:textId="14BCBE48">
      <w:pPr>
        <w:pStyle w:val="TOC2"/>
        <w:tabs>
          <w:tab w:val="right" w:leader="dot" w:pos="9063"/>
        </w:tabs>
        <w:rPr>
          <w:rFonts w:eastAsiaTheme="minorEastAsia" w:cstheme="minorBidi"/>
          <w:noProof/>
          <w:sz w:val="28"/>
          <w:szCs w:val="28"/>
        </w:rPr>
      </w:pPr>
      <w:hyperlink w:history="1" w:anchor="_Toc128738657">
        <w:r w:rsidRPr="005A51AA">
          <w:rPr>
            <w:rStyle w:val="Hyperlink"/>
            <w:rFonts w:cstheme="minorHAnsi"/>
            <w:noProof/>
            <w:sz w:val="28"/>
            <w:szCs w:val="28"/>
          </w:rPr>
          <w:t>Preliminary remarks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_Toc128738657 \h </w:instrText>
        </w:r>
        <w:r w:rsidRPr="005A51AA">
          <w:rPr>
            <w:noProof/>
            <w:webHidden/>
            <w:sz w:val="28"/>
            <w:szCs w:val="28"/>
          </w:rPr>
        </w:r>
        <w:r w:rsidRPr="005A51AA">
          <w:rPr>
            <w:noProof/>
            <w:webHidden/>
            <w:sz w:val="28"/>
            <w:szCs w:val="28"/>
          </w:rPr>
          <w:fldChar w:fldCharType="separate"/>
        </w:r>
        <w:r w:rsidR="00411DB9">
          <w:rPr>
            <w:noProof/>
            <w:webHidden/>
            <w:sz w:val="28"/>
            <w:szCs w:val="28"/>
          </w:rPr>
          <w:t>8</w:t>
        </w:r>
        <w:r w:rsidRPr="005A51AA">
          <w:rPr>
            <w:noProof/>
            <w:webHidden/>
            <w:sz w:val="28"/>
            <w:szCs w:val="28"/>
          </w:rPr>
          <w:fldChar w:fldCharType="end"/>
        </w:r>
      </w:hyperlink>
    </w:p>
    <w:p w:rsidRPr="005A51AA" w:rsidR="005C16D3" w:rsidRDefault="005C16D3" w14:paraId="0441FF23" w14:textId="27DC8907">
      <w:pPr>
        <w:pStyle w:val="TOC2"/>
        <w:tabs>
          <w:tab w:val="right" w:leader="dot" w:pos="9063"/>
        </w:tabs>
        <w:rPr>
          <w:rFonts w:eastAsiaTheme="minorEastAsia" w:cstheme="minorBidi"/>
          <w:noProof/>
          <w:sz w:val="28"/>
          <w:szCs w:val="28"/>
        </w:rPr>
      </w:pPr>
      <w:hyperlink w:history="1" w:anchor="_Toc128738658">
        <w:r w:rsidRPr="005A51AA">
          <w:rPr>
            <w:rStyle w:val="Hyperlink"/>
            <w:rFonts w:cstheme="minorHAnsi"/>
            <w:noProof/>
            <w:sz w:val="28"/>
            <w:szCs w:val="28"/>
          </w:rPr>
          <w:t>Extracts from the founding Treaties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_Toc128738658 \h </w:instrText>
        </w:r>
        <w:r w:rsidRPr="005A51AA">
          <w:rPr>
            <w:noProof/>
            <w:webHidden/>
            <w:sz w:val="28"/>
            <w:szCs w:val="28"/>
          </w:rPr>
        </w:r>
        <w:r w:rsidRPr="005A51AA">
          <w:rPr>
            <w:noProof/>
            <w:webHidden/>
            <w:sz w:val="28"/>
            <w:szCs w:val="28"/>
          </w:rPr>
          <w:fldChar w:fldCharType="separate"/>
        </w:r>
        <w:r w:rsidR="00411DB9">
          <w:rPr>
            <w:noProof/>
            <w:webHidden/>
            <w:sz w:val="28"/>
            <w:szCs w:val="28"/>
          </w:rPr>
          <w:t>9</w:t>
        </w:r>
        <w:r w:rsidRPr="005A51AA">
          <w:rPr>
            <w:noProof/>
            <w:webHidden/>
            <w:sz w:val="28"/>
            <w:szCs w:val="28"/>
          </w:rPr>
          <w:fldChar w:fldCharType="end"/>
        </w:r>
      </w:hyperlink>
    </w:p>
    <w:p w:rsidRPr="005A51AA" w:rsidR="005C16D3" w:rsidRDefault="005C16D3" w14:paraId="72E584DA" w14:textId="5281A636">
      <w:pPr>
        <w:pStyle w:val="TOC2"/>
        <w:tabs>
          <w:tab w:val="right" w:leader="dot" w:pos="9063"/>
        </w:tabs>
        <w:rPr>
          <w:rFonts w:eastAsiaTheme="minorEastAsia" w:cstheme="minorBidi"/>
          <w:noProof/>
          <w:sz w:val="28"/>
          <w:szCs w:val="28"/>
        </w:rPr>
      </w:pPr>
      <w:hyperlink w:history="1" w:anchor="_Toc128738659">
        <w:r w:rsidRPr="005A51AA">
          <w:rPr>
            <w:rStyle w:val="Hyperlink"/>
            <w:rFonts w:cstheme="minorHAnsi"/>
            <w:noProof/>
            <w:sz w:val="28"/>
            <w:szCs w:val="28"/>
          </w:rPr>
          <w:t>Privileges and immunities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_Toc128738659 \h </w:instrText>
        </w:r>
        <w:r w:rsidRPr="005A51AA">
          <w:rPr>
            <w:noProof/>
            <w:webHidden/>
            <w:sz w:val="28"/>
            <w:szCs w:val="28"/>
          </w:rPr>
        </w:r>
        <w:r w:rsidRPr="005A51AA">
          <w:rPr>
            <w:noProof/>
            <w:webHidden/>
            <w:sz w:val="28"/>
            <w:szCs w:val="28"/>
          </w:rPr>
          <w:fldChar w:fldCharType="separate"/>
        </w:r>
        <w:r w:rsidR="00411DB9">
          <w:rPr>
            <w:noProof/>
            <w:webHidden/>
            <w:sz w:val="28"/>
            <w:szCs w:val="28"/>
          </w:rPr>
          <w:t>13</w:t>
        </w:r>
        <w:r w:rsidRPr="005A51AA">
          <w:rPr>
            <w:noProof/>
            <w:webHidden/>
            <w:sz w:val="28"/>
            <w:szCs w:val="28"/>
          </w:rPr>
          <w:fldChar w:fldCharType="end"/>
        </w:r>
      </w:hyperlink>
    </w:p>
    <w:p w:rsidRPr="005A51AA" w:rsidR="005C16D3" w:rsidRDefault="005C16D3" w14:paraId="6A26A6AA" w14:textId="52D24932">
      <w:pPr>
        <w:pStyle w:val="TOC1"/>
        <w:rPr>
          <w:rFonts w:eastAsiaTheme="minorEastAsia" w:cstheme="minorBidi"/>
          <w:b w:val="0"/>
          <w:noProof/>
          <w:sz w:val="28"/>
          <w:szCs w:val="28"/>
        </w:rPr>
      </w:pPr>
      <w:hyperlink w:history="1" w:anchor="_Toc128738660">
        <w:r w:rsidRPr="005A51AA">
          <w:rPr>
            <w:rStyle w:val="Hyperlink"/>
            <w:rFonts w:cstheme="minorHAnsi"/>
            <w:noProof/>
            <w:sz w:val="28"/>
            <w:szCs w:val="28"/>
          </w:rPr>
          <w:t>RULES OF PROCEDURE AND IMPLEMENTING PROVISIONS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_Toc128738660 \h </w:instrText>
        </w:r>
        <w:r w:rsidRPr="005A51AA">
          <w:rPr>
            <w:noProof/>
            <w:webHidden/>
            <w:sz w:val="28"/>
            <w:szCs w:val="28"/>
          </w:rPr>
        </w:r>
        <w:r w:rsidRPr="005A51AA">
          <w:rPr>
            <w:noProof/>
            <w:webHidden/>
            <w:sz w:val="28"/>
            <w:szCs w:val="28"/>
          </w:rPr>
          <w:fldChar w:fldCharType="separate"/>
        </w:r>
        <w:r w:rsidR="00411DB9">
          <w:rPr>
            <w:noProof/>
            <w:webHidden/>
            <w:sz w:val="28"/>
            <w:szCs w:val="28"/>
          </w:rPr>
          <w:t>17</w:t>
        </w:r>
        <w:r w:rsidRPr="005A51AA">
          <w:rPr>
            <w:noProof/>
            <w:webHidden/>
            <w:sz w:val="28"/>
            <w:szCs w:val="28"/>
          </w:rPr>
          <w:fldChar w:fldCharType="end"/>
        </w:r>
      </w:hyperlink>
    </w:p>
    <w:p w:rsidRPr="005A51AA" w:rsidR="005C16D3" w:rsidRDefault="005C16D3" w14:paraId="67D4B12E" w14:textId="684EEC5C">
      <w:pPr>
        <w:pStyle w:val="TOC2"/>
        <w:tabs>
          <w:tab w:val="right" w:leader="dot" w:pos="9063"/>
        </w:tabs>
        <w:rPr>
          <w:rFonts w:eastAsiaTheme="minorEastAsia" w:cstheme="minorBidi"/>
          <w:noProof/>
          <w:sz w:val="28"/>
          <w:szCs w:val="28"/>
        </w:rPr>
      </w:pPr>
      <w:hyperlink w:history="1" w:anchor="_Toc128738661">
        <w:r w:rsidRPr="005A51AA">
          <w:rPr>
            <w:rStyle w:val="Hyperlink"/>
            <w:noProof/>
            <w:sz w:val="28"/>
            <w:szCs w:val="28"/>
          </w:rPr>
          <w:t>Preamble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_Toc128738661 \h </w:instrText>
        </w:r>
        <w:r w:rsidRPr="005A51AA">
          <w:rPr>
            <w:noProof/>
            <w:webHidden/>
            <w:sz w:val="28"/>
            <w:szCs w:val="28"/>
          </w:rPr>
        </w:r>
        <w:r w:rsidRPr="005A51AA">
          <w:rPr>
            <w:noProof/>
            <w:webHidden/>
            <w:sz w:val="28"/>
            <w:szCs w:val="28"/>
          </w:rPr>
          <w:fldChar w:fldCharType="separate"/>
        </w:r>
        <w:r w:rsidR="00411DB9">
          <w:rPr>
            <w:noProof/>
            <w:webHidden/>
            <w:sz w:val="28"/>
            <w:szCs w:val="28"/>
          </w:rPr>
          <w:t>18</w:t>
        </w:r>
        <w:r w:rsidRPr="005A51AA">
          <w:rPr>
            <w:noProof/>
            <w:webHidden/>
            <w:sz w:val="28"/>
            <w:szCs w:val="28"/>
          </w:rPr>
          <w:fldChar w:fldCharType="end"/>
        </w:r>
      </w:hyperlink>
    </w:p>
    <w:p w:rsidRPr="005A51AA" w:rsidR="005C16D3" w:rsidRDefault="005C16D3" w14:paraId="659E215A" w14:textId="36CE8686">
      <w:pPr>
        <w:pStyle w:val="TOC3"/>
        <w:tabs>
          <w:tab w:val="right" w:leader="dot" w:pos="9063"/>
        </w:tabs>
        <w:rPr>
          <w:rFonts w:eastAsiaTheme="minorEastAsia" w:cstheme="minorBidi"/>
          <w:noProof/>
          <w:sz w:val="28"/>
          <w:szCs w:val="28"/>
        </w:rPr>
      </w:pPr>
      <w:hyperlink w:history="1" w:anchor="_Toc128738662">
        <w:r w:rsidRPr="005A51AA">
          <w:rPr>
            <w:rStyle w:val="Hyperlink"/>
            <w:rFonts w:cs="Calibri"/>
            <w:noProof/>
            <w:sz w:val="28"/>
            <w:szCs w:val="28"/>
            <w:lang w:val="en-GB" w:eastAsia="zh-CN"/>
          </w:rPr>
          <w:t>PART I – ORGANISATION OF THE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_Toc128738662 \h </w:instrText>
        </w:r>
        <w:r w:rsidRPr="005A51AA">
          <w:rPr>
            <w:noProof/>
            <w:webHidden/>
            <w:sz w:val="28"/>
            <w:szCs w:val="28"/>
          </w:rPr>
        </w:r>
        <w:r w:rsidRPr="005A51AA">
          <w:rPr>
            <w:noProof/>
            <w:webHidden/>
            <w:sz w:val="28"/>
            <w:szCs w:val="28"/>
          </w:rPr>
          <w:fldChar w:fldCharType="separate"/>
        </w:r>
        <w:r w:rsidR="00411DB9">
          <w:rPr>
            <w:noProof/>
            <w:webHidden/>
            <w:sz w:val="28"/>
            <w:szCs w:val="28"/>
          </w:rPr>
          <w:t>20</w:t>
        </w:r>
        <w:r w:rsidRPr="005A51AA">
          <w:rPr>
            <w:noProof/>
            <w:webHidden/>
            <w:sz w:val="28"/>
            <w:szCs w:val="28"/>
          </w:rPr>
          <w:fldChar w:fldCharType="end"/>
        </w:r>
      </w:hyperlink>
    </w:p>
    <w:p w:rsidRPr="005A51AA" w:rsidR="005C16D3" w:rsidRDefault="005C16D3" w14:paraId="7E726C42" w14:textId="2C0B9B3F">
      <w:pPr>
        <w:pStyle w:val="TOC4"/>
        <w:rPr>
          <w:rFonts w:eastAsiaTheme="minorEastAsia" w:cstheme="minorBidi"/>
          <w:noProof/>
          <w:sz w:val="28"/>
          <w:szCs w:val="28"/>
        </w:rPr>
      </w:pPr>
      <w:hyperlink w:history="1" w:anchor="_Toc128738663">
        <w:r w:rsidRPr="005A51AA">
          <w:rPr>
            <w:rStyle w:val="Hyperlink"/>
            <w:rFonts w:cs="Calibri"/>
            <w:noProof/>
            <w:sz w:val="28"/>
            <w:szCs w:val="28"/>
            <w:lang w:val="en-GB" w:eastAsia="zh-CN"/>
          </w:rPr>
          <w:t>Title I Members of the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_Toc128738663 \h </w:instrText>
        </w:r>
        <w:r w:rsidRPr="005A51AA">
          <w:rPr>
            <w:noProof/>
            <w:webHidden/>
            <w:sz w:val="28"/>
            <w:szCs w:val="28"/>
          </w:rPr>
        </w:r>
        <w:r w:rsidRPr="005A51AA">
          <w:rPr>
            <w:noProof/>
            <w:webHidden/>
            <w:sz w:val="28"/>
            <w:szCs w:val="28"/>
          </w:rPr>
          <w:fldChar w:fldCharType="separate"/>
        </w:r>
        <w:r w:rsidR="00411DB9">
          <w:rPr>
            <w:noProof/>
            <w:webHidden/>
            <w:sz w:val="28"/>
            <w:szCs w:val="28"/>
          </w:rPr>
          <w:t>20</w:t>
        </w:r>
        <w:r w:rsidRPr="005A51AA">
          <w:rPr>
            <w:noProof/>
            <w:webHidden/>
            <w:sz w:val="28"/>
            <w:szCs w:val="28"/>
          </w:rPr>
          <w:fldChar w:fldCharType="end"/>
        </w:r>
      </w:hyperlink>
    </w:p>
    <w:p w:rsidRPr="005A51AA" w:rsidR="005C16D3" w:rsidRDefault="005C16D3" w14:paraId="06B015C5" w14:textId="544F8E30">
      <w:pPr>
        <w:pStyle w:val="TOC4"/>
        <w:rPr>
          <w:rFonts w:eastAsiaTheme="minorEastAsia" w:cstheme="minorBidi"/>
          <w:noProof/>
          <w:sz w:val="28"/>
          <w:szCs w:val="28"/>
        </w:rPr>
      </w:pPr>
      <w:hyperlink w:history="1" w:anchor="_Toc128738664">
        <w:r w:rsidRPr="005A51AA">
          <w:rPr>
            <w:rStyle w:val="Hyperlink"/>
            <w:rFonts w:cs="Calibri"/>
            <w:noProof/>
            <w:sz w:val="28"/>
            <w:szCs w:val="28"/>
            <w:lang w:val="en-GB" w:eastAsia="zh-CN"/>
          </w:rPr>
          <w:t>Title II Bodies of the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_Toc128738664 \h </w:instrText>
        </w:r>
        <w:r w:rsidRPr="005A51AA">
          <w:rPr>
            <w:noProof/>
            <w:webHidden/>
            <w:sz w:val="28"/>
            <w:szCs w:val="28"/>
          </w:rPr>
        </w:r>
        <w:r w:rsidRPr="005A51AA">
          <w:rPr>
            <w:noProof/>
            <w:webHidden/>
            <w:sz w:val="28"/>
            <w:szCs w:val="28"/>
          </w:rPr>
          <w:fldChar w:fldCharType="separate"/>
        </w:r>
        <w:r w:rsidR="00411DB9">
          <w:rPr>
            <w:noProof/>
            <w:webHidden/>
            <w:sz w:val="28"/>
            <w:szCs w:val="28"/>
          </w:rPr>
          <w:t>26</w:t>
        </w:r>
        <w:r w:rsidRPr="005A51AA">
          <w:rPr>
            <w:noProof/>
            <w:webHidden/>
            <w:sz w:val="28"/>
            <w:szCs w:val="28"/>
          </w:rPr>
          <w:fldChar w:fldCharType="end"/>
        </w:r>
      </w:hyperlink>
    </w:p>
    <w:p w:rsidRPr="005A51AA" w:rsidR="005C16D3" w:rsidRDefault="005C16D3" w14:paraId="2C3FC85C" w14:textId="0B0E9A29">
      <w:pPr>
        <w:pStyle w:val="TOC5"/>
        <w:tabs>
          <w:tab w:val="right" w:leader="dot" w:pos="9063"/>
        </w:tabs>
        <w:rPr>
          <w:rFonts w:eastAsiaTheme="minorEastAsia" w:cstheme="minorBidi"/>
          <w:noProof/>
          <w:sz w:val="28"/>
          <w:szCs w:val="28"/>
        </w:rPr>
      </w:pPr>
      <w:hyperlink w:history="1" w:anchor="_Toc128738665">
        <w:r w:rsidRPr="005A51AA">
          <w:rPr>
            <w:rStyle w:val="Hyperlink"/>
            <w:rFonts w:cs="Calibri"/>
            <w:noProof/>
            <w:sz w:val="28"/>
            <w:szCs w:val="28"/>
            <w:lang w:val="en-GB" w:eastAsia="zh-CN"/>
          </w:rPr>
          <w:t>Chap. I General points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_Toc128738665 \h </w:instrText>
        </w:r>
        <w:r w:rsidRPr="005A51AA">
          <w:rPr>
            <w:noProof/>
            <w:webHidden/>
            <w:sz w:val="28"/>
            <w:szCs w:val="28"/>
          </w:rPr>
        </w:r>
        <w:r w:rsidRPr="005A51AA">
          <w:rPr>
            <w:noProof/>
            <w:webHidden/>
            <w:sz w:val="28"/>
            <w:szCs w:val="28"/>
          </w:rPr>
          <w:fldChar w:fldCharType="separate"/>
        </w:r>
        <w:r w:rsidR="00411DB9">
          <w:rPr>
            <w:noProof/>
            <w:webHidden/>
            <w:sz w:val="28"/>
            <w:szCs w:val="28"/>
          </w:rPr>
          <w:t>26</w:t>
        </w:r>
        <w:r w:rsidRPr="005A51AA">
          <w:rPr>
            <w:noProof/>
            <w:webHidden/>
            <w:sz w:val="28"/>
            <w:szCs w:val="28"/>
          </w:rPr>
          <w:fldChar w:fldCharType="end"/>
        </w:r>
      </w:hyperlink>
    </w:p>
    <w:p w:rsidRPr="005A51AA" w:rsidR="005C16D3" w:rsidRDefault="005C16D3" w14:paraId="25F64831" w14:textId="4A3CDEC0">
      <w:pPr>
        <w:pStyle w:val="TOC5"/>
        <w:tabs>
          <w:tab w:val="right" w:leader="dot" w:pos="9063"/>
        </w:tabs>
        <w:rPr>
          <w:rFonts w:eastAsiaTheme="minorEastAsia" w:cstheme="minorBidi"/>
          <w:noProof/>
          <w:sz w:val="28"/>
          <w:szCs w:val="28"/>
        </w:rPr>
      </w:pPr>
      <w:hyperlink w:history="1" w:anchor="_Toc128738666">
        <w:r w:rsidRPr="005A51AA">
          <w:rPr>
            <w:rStyle w:val="Hyperlink"/>
            <w:rFonts w:cs="Calibri"/>
            <w:noProof/>
            <w:sz w:val="28"/>
            <w:szCs w:val="28"/>
            <w:lang w:val="en-GB" w:eastAsia="zh-CN"/>
          </w:rPr>
          <w:t>Chap. II The groups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_Toc128738666 \h </w:instrText>
        </w:r>
        <w:r w:rsidRPr="005A51AA">
          <w:rPr>
            <w:noProof/>
            <w:webHidden/>
            <w:sz w:val="28"/>
            <w:szCs w:val="28"/>
          </w:rPr>
        </w:r>
        <w:r w:rsidRPr="005A51AA">
          <w:rPr>
            <w:noProof/>
            <w:webHidden/>
            <w:sz w:val="28"/>
            <w:szCs w:val="28"/>
          </w:rPr>
          <w:fldChar w:fldCharType="separate"/>
        </w:r>
        <w:r w:rsidR="00411DB9">
          <w:rPr>
            <w:noProof/>
            <w:webHidden/>
            <w:sz w:val="28"/>
            <w:szCs w:val="28"/>
          </w:rPr>
          <w:t>26</w:t>
        </w:r>
        <w:r w:rsidRPr="005A51AA">
          <w:rPr>
            <w:noProof/>
            <w:webHidden/>
            <w:sz w:val="28"/>
            <w:szCs w:val="28"/>
          </w:rPr>
          <w:fldChar w:fldCharType="end"/>
        </w:r>
      </w:hyperlink>
    </w:p>
    <w:p w:rsidRPr="005A51AA" w:rsidR="005C16D3" w:rsidRDefault="005C16D3" w14:paraId="743C4050" w14:textId="1C3A4D02">
      <w:pPr>
        <w:pStyle w:val="TOC5"/>
        <w:tabs>
          <w:tab w:val="right" w:leader="dot" w:pos="9063"/>
        </w:tabs>
        <w:rPr>
          <w:rFonts w:eastAsiaTheme="minorEastAsia" w:cstheme="minorBidi"/>
          <w:noProof/>
          <w:sz w:val="28"/>
          <w:szCs w:val="28"/>
        </w:rPr>
      </w:pPr>
      <w:hyperlink w:history="1" w:anchor="_Toc128738667">
        <w:r w:rsidRPr="005A51AA">
          <w:rPr>
            <w:rStyle w:val="Hyperlink"/>
            <w:rFonts w:cs="Calibri"/>
            <w:noProof/>
            <w:sz w:val="28"/>
            <w:szCs w:val="28"/>
            <w:lang w:val="en-GB" w:eastAsia="zh-CN"/>
          </w:rPr>
          <w:t>Chap. III The Assembly</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_Toc128738667 \h </w:instrText>
        </w:r>
        <w:r w:rsidRPr="005A51AA">
          <w:rPr>
            <w:noProof/>
            <w:webHidden/>
            <w:sz w:val="28"/>
            <w:szCs w:val="28"/>
          </w:rPr>
        </w:r>
        <w:r w:rsidRPr="005A51AA">
          <w:rPr>
            <w:noProof/>
            <w:webHidden/>
            <w:sz w:val="28"/>
            <w:szCs w:val="28"/>
          </w:rPr>
          <w:fldChar w:fldCharType="separate"/>
        </w:r>
        <w:r w:rsidR="00411DB9">
          <w:rPr>
            <w:noProof/>
            <w:webHidden/>
            <w:sz w:val="28"/>
            <w:szCs w:val="28"/>
          </w:rPr>
          <w:t>29</w:t>
        </w:r>
        <w:r w:rsidRPr="005A51AA">
          <w:rPr>
            <w:noProof/>
            <w:webHidden/>
            <w:sz w:val="28"/>
            <w:szCs w:val="28"/>
          </w:rPr>
          <w:fldChar w:fldCharType="end"/>
        </w:r>
      </w:hyperlink>
    </w:p>
    <w:p w:rsidRPr="005A51AA" w:rsidR="005C16D3" w:rsidRDefault="005C16D3" w14:paraId="467C25F6" w14:textId="03A916BA">
      <w:pPr>
        <w:pStyle w:val="TOC5"/>
        <w:tabs>
          <w:tab w:val="right" w:leader="dot" w:pos="9063"/>
        </w:tabs>
        <w:rPr>
          <w:rFonts w:eastAsiaTheme="minorEastAsia" w:cstheme="minorBidi"/>
          <w:noProof/>
          <w:sz w:val="28"/>
          <w:szCs w:val="28"/>
        </w:rPr>
      </w:pPr>
      <w:hyperlink w:history="1" w:anchor="_Toc128738668">
        <w:r w:rsidRPr="005A51AA">
          <w:rPr>
            <w:rStyle w:val="Hyperlink"/>
            <w:rFonts w:cs="Calibri"/>
            <w:noProof/>
            <w:sz w:val="28"/>
            <w:szCs w:val="28"/>
            <w:lang w:val="en-GB" w:eastAsia="zh-CN"/>
          </w:rPr>
          <w:t>Chap. IV The Bureau of the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_Toc128738668 \h </w:instrText>
        </w:r>
        <w:r w:rsidRPr="005A51AA">
          <w:rPr>
            <w:noProof/>
            <w:webHidden/>
            <w:sz w:val="28"/>
            <w:szCs w:val="28"/>
          </w:rPr>
        </w:r>
        <w:r w:rsidRPr="005A51AA">
          <w:rPr>
            <w:noProof/>
            <w:webHidden/>
            <w:sz w:val="28"/>
            <w:szCs w:val="28"/>
          </w:rPr>
          <w:fldChar w:fldCharType="separate"/>
        </w:r>
        <w:r w:rsidR="00411DB9">
          <w:rPr>
            <w:noProof/>
            <w:webHidden/>
            <w:sz w:val="28"/>
            <w:szCs w:val="28"/>
          </w:rPr>
          <w:t>32</w:t>
        </w:r>
        <w:r w:rsidRPr="005A51AA">
          <w:rPr>
            <w:noProof/>
            <w:webHidden/>
            <w:sz w:val="28"/>
            <w:szCs w:val="28"/>
          </w:rPr>
          <w:fldChar w:fldCharType="end"/>
        </w:r>
      </w:hyperlink>
    </w:p>
    <w:p w:rsidRPr="005A51AA" w:rsidR="005C16D3" w:rsidRDefault="005C16D3" w14:paraId="23C93399" w14:textId="08D99E9D">
      <w:pPr>
        <w:pStyle w:val="TOC5"/>
        <w:tabs>
          <w:tab w:val="right" w:leader="dot" w:pos="9063"/>
        </w:tabs>
        <w:rPr>
          <w:rFonts w:eastAsiaTheme="minorEastAsia" w:cstheme="minorBidi"/>
          <w:noProof/>
          <w:sz w:val="28"/>
          <w:szCs w:val="28"/>
        </w:rPr>
      </w:pPr>
      <w:hyperlink w:history="1" w:anchor="_Toc128738669">
        <w:r w:rsidRPr="005A51AA">
          <w:rPr>
            <w:rStyle w:val="Hyperlink"/>
            <w:rFonts w:cs="Calibri"/>
            <w:noProof/>
            <w:sz w:val="28"/>
            <w:szCs w:val="28"/>
            <w:lang w:val="en-GB" w:eastAsia="zh-CN"/>
          </w:rPr>
          <w:t>Chap. V The Presidency</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_Toc128738669 \h </w:instrText>
        </w:r>
        <w:r w:rsidRPr="005A51AA">
          <w:rPr>
            <w:noProof/>
            <w:webHidden/>
            <w:sz w:val="28"/>
            <w:szCs w:val="28"/>
          </w:rPr>
        </w:r>
        <w:r w:rsidRPr="005A51AA">
          <w:rPr>
            <w:noProof/>
            <w:webHidden/>
            <w:sz w:val="28"/>
            <w:szCs w:val="28"/>
          </w:rPr>
          <w:fldChar w:fldCharType="separate"/>
        </w:r>
        <w:r w:rsidR="00411DB9">
          <w:rPr>
            <w:noProof/>
            <w:webHidden/>
            <w:sz w:val="28"/>
            <w:szCs w:val="28"/>
          </w:rPr>
          <w:t>49</w:t>
        </w:r>
        <w:r w:rsidRPr="005A51AA">
          <w:rPr>
            <w:noProof/>
            <w:webHidden/>
            <w:sz w:val="28"/>
            <w:szCs w:val="28"/>
          </w:rPr>
          <w:fldChar w:fldCharType="end"/>
        </w:r>
      </w:hyperlink>
    </w:p>
    <w:p w:rsidRPr="005A51AA" w:rsidR="005C16D3" w:rsidRDefault="005C16D3" w14:paraId="78CD3744" w14:textId="1FA693A0">
      <w:pPr>
        <w:pStyle w:val="TOC5"/>
        <w:tabs>
          <w:tab w:val="right" w:leader="dot" w:pos="9063"/>
        </w:tabs>
        <w:rPr>
          <w:rFonts w:eastAsiaTheme="minorEastAsia" w:cstheme="minorBidi"/>
          <w:noProof/>
          <w:sz w:val="28"/>
          <w:szCs w:val="28"/>
        </w:rPr>
      </w:pPr>
      <w:hyperlink w:history="1" w:anchor="_Toc128738670">
        <w:r w:rsidRPr="005A51AA">
          <w:rPr>
            <w:rStyle w:val="Hyperlink"/>
            <w:rFonts w:cs="Calibri"/>
            <w:noProof/>
            <w:sz w:val="28"/>
            <w:szCs w:val="28"/>
            <w:lang w:val="en-GB" w:eastAsia="zh-CN"/>
          </w:rPr>
          <w:t>Chap. VI The Sections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_Toc128738670 \h </w:instrText>
        </w:r>
        <w:r w:rsidRPr="005A51AA">
          <w:rPr>
            <w:noProof/>
            <w:webHidden/>
            <w:sz w:val="28"/>
            <w:szCs w:val="28"/>
          </w:rPr>
        </w:r>
        <w:r w:rsidRPr="005A51AA">
          <w:rPr>
            <w:noProof/>
            <w:webHidden/>
            <w:sz w:val="28"/>
            <w:szCs w:val="28"/>
          </w:rPr>
          <w:fldChar w:fldCharType="separate"/>
        </w:r>
        <w:r w:rsidR="00411DB9">
          <w:rPr>
            <w:noProof/>
            <w:webHidden/>
            <w:sz w:val="28"/>
            <w:szCs w:val="28"/>
          </w:rPr>
          <w:t>53</w:t>
        </w:r>
        <w:r w:rsidRPr="005A51AA">
          <w:rPr>
            <w:noProof/>
            <w:webHidden/>
            <w:sz w:val="28"/>
            <w:szCs w:val="28"/>
          </w:rPr>
          <w:fldChar w:fldCharType="end"/>
        </w:r>
      </w:hyperlink>
    </w:p>
    <w:p w:rsidRPr="005A51AA" w:rsidR="005C16D3" w:rsidRDefault="005C16D3" w14:paraId="73CE1EDD" w14:textId="547A2981">
      <w:pPr>
        <w:pStyle w:val="TOC5"/>
        <w:tabs>
          <w:tab w:val="right" w:leader="dot" w:pos="9063"/>
        </w:tabs>
        <w:rPr>
          <w:rFonts w:eastAsiaTheme="minorEastAsia" w:cstheme="minorBidi"/>
          <w:noProof/>
          <w:sz w:val="28"/>
          <w:szCs w:val="28"/>
        </w:rPr>
      </w:pPr>
      <w:hyperlink w:history="1" w:anchor="_Toc128738671">
        <w:r w:rsidRPr="005A51AA">
          <w:rPr>
            <w:rStyle w:val="Hyperlink"/>
            <w:rFonts w:cs="Calibri"/>
            <w:noProof/>
            <w:sz w:val="28"/>
            <w:szCs w:val="28"/>
            <w:lang w:val="en-GB" w:eastAsia="zh-CN"/>
          </w:rPr>
          <w:t>Chap. VII Subcommittees and Observatories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_Toc128738671 \h </w:instrText>
        </w:r>
        <w:r w:rsidRPr="005A51AA">
          <w:rPr>
            <w:noProof/>
            <w:webHidden/>
            <w:sz w:val="28"/>
            <w:szCs w:val="28"/>
          </w:rPr>
        </w:r>
        <w:r w:rsidRPr="005A51AA">
          <w:rPr>
            <w:noProof/>
            <w:webHidden/>
            <w:sz w:val="28"/>
            <w:szCs w:val="28"/>
          </w:rPr>
          <w:fldChar w:fldCharType="separate"/>
        </w:r>
        <w:r w:rsidR="00411DB9">
          <w:rPr>
            <w:noProof/>
            <w:webHidden/>
            <w:sz w:val="28"/>
            <w:szCs w:val="28"/>
          </w:rPr>
          <w:t>56</w:t>
        </w:r>
        <w:r w:rsidRPr="005A51AA">
          <w:rPr>
            <w:noProof/>
            <w:webHidden/>
            <w:sz w:val="28"/>
            <w:szCs w:val="28"/>
          </w:rPr>
          <w:fldChar w:fldCharType="end"/>
        </w:r>
      </w:hyperlink>
    </w:p>
    <w:p w:rsidRPr="005A51AA" w:rsidR="005C16D3" w:rsidRDefault="005C16D3" w14:paraId="45830B88" w14:textId="6D972588">
      <w:pPr>
        <w:pStyle w:val="TOC5"/>
        <w:tabs>
          <w:tab w:val="right" w:leader="dot" w:pos="9063"/>
        </w:tabs>
        <w:rPr>
          <w:rFonts w:eastAsiaTheme="minorEastAsia" w:cstheme="minorBidi"/>
          <w:noProof/>
          <w:sz w:val="28"/>
          <w:szCs w:val="28"/>
        </w:rPr>
      </w:pPr>
      <w:hyperlink w:history="1" w:anchor="_Toc128738672">
        <w:r w:rsidRPr="005A51AA">
          <w:rPr>
            <w:rStyle w:val="Hyperlink"/>
            <w:rFonts w:cs="Calibri"/>
            <w:noProof/>
            <w:sz w:val="28"/>
            <w:szCs w:val="28"/>
            <w:lang w:val="en-GB" w:eastAsia="zh-CN"/>
          </w:rPr>
          <w:t>Chap. VIII Consultative Commissions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_Toc128738672 \h </w:instrText>
        </w:r>
        <w:r w:rsidRPr="005A51AA">
          <w:rPr>
            <w:noProof/>
            <w:webHidden/>
            <w:sz w:val="28"/>
            <w:szCs w:val="28"/>
          </w:rPr>
        </w:r>
        <w:r w:rsidRPr="005A51AA">
          <w:rPr>
            <w:noProof/>
            <w:webHidden/>
            <w:sz w:val="28"/>
            <w:szCs w:val="28"/>
          </w:rPr>
          <w:fldChar w:fldCharType="separate"/>
        </w:r>
        <w:r w:rsidR="00411DB9">
          <w:rPr>
            <w:noProof/>
            <w:webHidden/>
            <w:sz w:val="28"/>
            <w:szCs w:val="28"/>
          </w:rPr>
          <w:t>59</w:t>
        </w:r>
        <w:r w:rsidRPr="005A51AA">
          <w:rPr>
            <w:noProof/>
            <w:webHidden/>
            <w:sz w:val="28"/>
            <w:szCs w:val="28"/>
          </w:rPr>
          <w:fldChar w:fldCharType="end"/>
        </w:r>
      </w:hyperlink>
    </w:p>
    <w:p w:rsidRPr="005A51AA" w:rsidR="005C16D3" w:rsidRDefault="005C16D3" w14:paraId="4F5E3500" w14:textId="5A87D348">
      <w:pPr>
        <w:pStyle w:val="TOC5"/>
        <w:tabs>
          <w:tab w:val="right" w:leader="dot" w:pos="9063"/>
        </w:tabs>
        <w:rPr>
          <w:rFonts w:eastAsiaTheme="minorEastAsia" w:cstheme="minorBidi"/>
          <w:noProof/>
          <w:sz w:val="28"/>
          <w:szCs w:val="28"/>
        </w:rPr>
      </w:pPr>
      <w:hyperlink w:history="1" w:anchor="_Toc128738673">
        <w:r w:rsidRPr="005A51AA">
          <w:rPr>
            <w:rStyle w:val="Hyperlink"/>
            <w:rFonts w:cs="Calibri"/>
            <w:noProof/>
            <w:sz w:val="28"/>
            <w:szCs w:val="28"/>
            <w:lang w:val="en-GB" w:eastAsia="zh-CN"/>
          </w:rPr>
          <w:t>Chap. IX Dialogue with economic and social porganisations in EU and non-EU States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_Toc128738673 \h </w:instrText>
        </w:r>
        <w:r w:rsidRPr="005A51AA">
          <w:rPr>
            <w:noProof/>
            <w:webHidden/>
            <w:sz w:val="28"/>
            <w:szCs w:val="28"/>
          </w:rPr>
        </w:r>
        <w:r w:rsidRPr="005A51AA">
          <w:rPr>
            <w:noProof/>
            <w:webHidden/>
            <w:sz w:val="28"/>
            <w:szCs w:val="28"/>
          </w:rPr>
          <w:fldChar w:fldCharType="separate"/>
        </w:r>
        <w:r w:rsidR="00411DB9">
          <w:rPr>
            <w:noProof/>
            <w:webHidden/>
            <w:sz w:val="28"/>
            <w:szCs w:val="28"/>
          </w:rPr>
          <w:t>62</w:t>
        </w:r>
        <w:r w:rsidRPr="005A51AA">
          <w:rPr>
            <w:noProof/>
            <w:webHidden/>
            <w:sz w:val="28"/>
            <w:szCs w:val="28"/>
          </w:rPr>
          <w:fldChar w:fldCharType="end"/>
        </w:r>
      </w:hyperlink>
    </w:p>
    <w:p w:rsidRPr="005A51AA" w:rsidR="005C16D3" w:rsidRDefault="005C16D3" w14:paraId="6C241D9C" w14:textId="27C15B2E">
      <w:pPr>
        <w:pStyle w:val="TOC5"/>
        <w:tabs>
          <w:tab w:val="right" w:leader="dot" w:pos="9063"/>
        </w:tabs>
        <w:rPr>
          <w:rFonts w:eastAsiaTheme="minorEastAsia" w:cstheme="minorBidi"/>
          <w:noProof/>
          <w:sz w:val="28"/>
          <w:szCs w:val="28"/>
        </w:rPr>
      </w:pPr>
      <w:hyperlink w:history="1" w:anchor="_Toc128738674">
        <w:r w:rsidRPr="005A51AA">
          <w:rPr>
            <w:rStyle w:val="Hyperlink"/>
            <w:rFonts w:cs="Calibri"/>
            <w:noProof/>
            <w:sz w:val="28"/>
            <w:szCs w:val="28"/>
            <w:lang w:val="en-GB" w:eastAsia="zh-CN"/>
          </w:rPr>
          <w:t>Chap. X Other bodies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_Toc128738674 \h </w:instrText>
        </w:r>
        <w:r w:rsidRPr="005A51AA">
          <w:rPr>
            <w:noProof/>
            <w:webHidden/>
            <w:sz w:val="28"/>
            <w:szCs w:val="28"/>
          </w:rPr>
        </w:r>
        <w:r w:rsidRPr="005A51AA">
          <w:rPr>
            <w:noProof/>
            <w:webHidden/>
            <w:sz w:val="28"/>
            <w:szCs w:val="28"/>
          </w:rPr>
          <w:fldChar w:fldCharType="separate"/>
        </w:r>
        <w:r w:rsidR="00411DB9">
          <w:rPr>
            <w:noProof/>
            <w:webHidden/>
            <w:sz w:val="28"/>
            <w:szCs w:val="28"/>
          </w:rPr>
          <w:t>63</w:t>
        </w:r>
        <w:r w:rsidRPr="005A51AA">
          <w:rPr>
            <w:noProof/>
            <w:webHidden/>
            <w:sz w:val="28"/>
            <w:szCs w:val="28"/>
          </w:rPr>
          <w:fldChar w:fldCharType="end"/>
        </w:r>
      </w:hyperlink>
    </w:p>
    <w:p w:rsidRPr="005A51AA" w:rsidR="005C16D3" w:rsidRDefault="005C16D3" w14:paraId="4090D6FE" w14:textId="3FD3CE60">
      <w:pPr>
        <w:pStyle w:val="TOC5"/>
        <w:tabs>
          <w:tab w:val="right" w:leader="dot" w:pos="9063"/>
        </w:tabs>
        <w:rPr>
          <w:rFonts w:eastAsiaTheme="minorEastAsia" w:cstheme="minorBidi"/>
          <w:noProof/>
          <w:sz w:val="28"/>
          <w:szCs w:val="28"/>
        </w:rPr>
      </w:pPr>
      <w:hyperlink w:history="1" w:anchor="_Toc128738675">
        <w:r w:rsidRPr="005A51AA">
          <w:rPr>
            <w:rStyle w:val="Hyperlink"/>
            <w:rFonts w:cs="Calibri"/>
            <w:noProof/>
            <w:sz w:val="28"/>
            <w:szCs w:val="28"/>
            <w:lang w:val="en-GB" w:eastAsia="zh-CN"/>
          </w:rPr>
          <w:t>Chap. XI Categories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_Toc128738675 \h </w:instrText>
        </w:r>
        <w:r w:rsidRPr="005A51AA">
          <w:rPr>
            <w:noProof/>
            <w:webHidden/>
            <w:sz w:val="28"/>
            <w:szCs w:val="28"/>
          </w:rPr>
        </w:r>
        <w:r w:rsidRPr="005A51AA">
          <w:rPr>
            <w:noProof/>
            <w:webHidden/>
            <w:sz w:val="28"/>
            <w:szCs w:val="28"/>
          </w:rPr>
          <w:fldChar w:fldCharType="separate"/>
        </w:r>
        <w:r w:rsidR="00411DB9">
          <w:rPr>
            <w:noProof/>
            <w:webHidden/>
            <w:sz w:val="28"/>
            <w:szCs w:val="28"/>
          </w:rPr>
          <w:t>68</w:t>
        </w:r>
        <w:r w:rsidRPr="005A51AA">
          <w:rPr>
            <w:noProof/>
            <w:webHidden/>
            <w:sz w:val="28"/>
            <w:szCs w:val="28"/>
          </w:rPr>
          <w:fldChar w:fldCharType="end"/>
        </w:r>
      </w:hyperlink>
    </w:p>
    <w:p w:rsidRPr="005A51AA" w:rsidR="005C16D3" w:rsidRDefault="005C16D3" w14:paraId="0F94A8B7" w14:textId="3BA10A79">
      <w:pPr>
        <w:pStyle w:val="TOC3"/>
        <w:tabs>
          <w:tab w:val="right" w:leader="dot" w:pos="9063"/>
        </w:tabs>
        <w:rPr>
          <w:rFonts w:eastAsiaTheme="minorEastAsia" w:cstheme="minorBidi"/>
          <w:noProof/>
          <w:sz w:val="28"/>
          <w:szCs w:val="28"/>
        </w:rPr>
      </w:pPr>
      <w:hyperlink w:history="1" w:anchor="_Toc128738676">
        <w:r w:rsidRPr="005A51AA">
          <w:rPr>
            <w:rStyle w:val="Hyperlink"/>
            <w:rFonts w:cs="Calibri"/>
            <w:noProof/>
            <w:sz w:val="28"/>
            <w:szCs w:val="28"/>
            <w:lang w:val="en-GB" w:eastAsia="zh-CN"/>
          </w:rPr>
          <w:t>PART II - PROCEDURES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_Toc128738676 \h </w:instrText>
        </w:r>
        <w:r w:rsidRPr="005A51AA">
          <w:rPr>
            <w:noProof/>
            <w:webHidden/>
            <w:sz w:val="28"/>
            <w:szCs w:val="28"/>
          </w:rPr>
        </w:r>
        <w:r w:rsidRPr="005A51AA">
          <w:rPr>
            <w:noProof/>
            <w:webHidden/>
            <w:sz w:val="28"/>
            <w:szCs w:val="28"/>
          </w:rPr>
          <w:fldChar w:fldCharType="separate"/>
        </w:r>
        <w:r w:rsidR="00411DB9">
          <w:rPr>
            <w:noProof/>
            <w:webHidden/>
            <w:sz w:val="28"/>
            <w:szCs w:val="28"/>
          </w:rPr>
          <w:t>69</w:t>
        </w:r>
        <w:r w:rsidRPr="005A51AA">
          <w:rPr>
            <w:noProof/>
            <w:webHidden/>
            <w:sz w:val="28"/>
            <w:szCs w:val="28"/>
          </w:rPr>
          <w:fldChar w:fldCharType="end"/>
        </w:r>
      </w:hyperlink>
    </w:p>
    <w:p w:rsidRPr="005A51AA" w:rsidR="005C16D3" w:rsidRDefault="005C16D3" w14:paraId="5519312C" w14:textId="2C1B9661">
      <w:pPr>
        <w:pStyle w:val="TOC4"/>
        <w:rPr>
          <w:rFonts w:eastAsiaTheme="minorEastAsia" w:cstheme="minorBidi"/>
          <w:noProof/>
          <w:sz w:val="28"/>
          <w:szCs w:val="28"/>
        </w:rPr>
      </w:pPr>
      <w:hyperlink w:history="1" w:anchor="_Toc128738677">
        <w:r w:rsidRPr="005A51AA">
          <w:rPr>
            <w:rStyle w:val="Hyperlink"/>
            <w:rFonts w:cs="Calibri"/>
            <w:noProof/>
            <w:sz w:val="28"/>
            <w:szCs w:val="28"/>
            <w:lang w:val="en-GB" w:eastAsia="zh-CN"/>
          </w:rPr>
          <w:t>Title I Procedure for installing the committee in office and election and appointment procedures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_Toc128738677 \h </w:instrText>
        </w:r>
        <w:r w:rsidRPr="005A51AA">
          <w:rPr>
            <w:noProof/>
            <w:webHidden/>
            <w:sz w:val="28"/>
            <w:szCs w:val="28"/>
          </w:rPr>
        </w:r>
        <w:r w:rsidRPr="005A51AA">
          <w:rPr>
            <w:noProof/>
            <w:webHidden/>
            <w:sz w:val="28"/>
            <w:szCs w:val="28"/>
          </w:rPr>
          <w:fldChar w:fldCharType="separate"/>
        </w:r>
        <w:r w:rsidR="00411DB9">
          <w:rPr>
            <w:noProof/>
            <w:webHidden/>
            <w:sz w:val="28"/>
            <w:szCs w:val="28"/>
          </w:rPr>
          <w:t>69</w:t>
        </w:r>
        <w:r w:rsidRPr="005A51AA">
          <w:rPr>
            <w:noProof/>
            <w:webHidden/>
            <w:sz w:val="28"/>
            <w:szCs w:val="28"/>
          </w:rPr>
          <w:fldChar w:fldCharType="end"/>
        </w:r>
      </w:hyperlink>
    </w:p>
    <w:p w:rsidRPr="005A51AA" w:rsidR="005C16D3" w:rsidRDefault="005C16D3" w14:paraId="428043C5" w14:textId="3964D996">
      <w:pPr>
        <w:pStyle w:val="TOC5"/>
        <w:tabs>
          <w:tab w:val="right" w:leader="dot" w:pos="9063"/>
        </w:tabs>
        <w:rPr>
          <w:rFonts w:eastAsiaTheme="minorEastAsia" w:cstheme="minorBidi"/>
          <w:noProof/>
          <w:sz w:val="28"/>
          <w:szCs w:val="28"/>
        </w:rPr>
      </w:pPr>
      <w:hyperlink w:history="1" w:anchor="_Toc128738678">
        <w:r w:rsidRPr="005A51AA">
          <w:rPr>
            <w:rStyle w:val="Hyperlink"/>
            <w:rFonts w:cs="Calibri"/>
            <w:noProof/>
            <w:sz w:val="28"/>
            <w:szCs w:val="28"/>
            <w:lang w:val="en-GB" w:eastAsia="zh-CN"/>
          </w:rPr>
          <w:t>Chap. I Procedure for installing the committee in office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_Toc128738678 \h </w:instrText>
        </w:r>
        <w:r w:rsidRPr="005A51AA">
          <w:rPr>
            <w:noProof/>
            <w:webHidden/>
            <w:sz w:val="28"/>
            <w:szCs w:val="28"/>
          </w:rPr>
        </w:r>
        <w:r w:rsidRPr="005A51AA">
          <w:rPr>
            <w:noProof/>
            <w:webHidden/>
            <w:sz w:val="28"/>
            <w:szCs w:val="28"/>
          </w:rPr>
          <w:fldChar w:fldCharType="separate"/>
        </w:r>
        <w:r w:rsidR="00411DB9">
          <w:rPr>
            <w:noProof/>
            <w:webHidden/>
            <w:sz w:val="28"/>
            <w:szCs w:val="28"/>
          </w:rPr>
          <w:t>69</w:t>
        </w:r>
        <w:r w:rsidRPr="005A51AA">
          <w:rPr>
            <w:noProof/>
            <w:webHidden/>
            <w:sz w:val="28"/>
            <w:szCs w:val="28"/>
          </w:rPr>
          <w:fldChar w:fldCharType="end"/>
        </w:r>
      </w:hyperlink>
    </w:p>
    <w:p w:rsidRPr="005A51AA" w:rsidR="005C16D3" w:rsidRDefault="005C16D3" w14:paraId="4DB4ADCA" w14:textId="6CFC1ADE">
      <w:pPr>
        <w:pStyle w:val="TOC5"/>
        <w:tabs>
          <w:tab w:val="right" w:leader="dot" w:pos="9063"/>
        </w:tabs>
        <w:rPr>
          <w:rFonts w:eastAsiaTheme="minorEastAsia" w:cstheme="minorBidi"/>
          <w:noProof/>
          <w:sz w:val="28"/>
          <w:szCs w:val="28"/>
        </w:rPr>
      </w:pPr>
      <w:hyperlink w:history="1" w:anchor="_Toc128738679">
        <w:r w:rsidRPr="005A51AA">
          <w:rPr>
            <w:rStyle w:val="Hyperlink"/>
            <w:rFonts w:cs="Calibri"/>
            <w:noProof/>
            <w:sz w:val="28"/>
            <w:szCs w:val="28"/>
            <w:lang w:val="en-GB" w:eastAsia="zh-CN"/>
          </w:rPr>
          <w:t>Chap. II Election and appointment procedures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_Toc128738679 \h </w:instrText>
        </w:r>
        <w:r w:rsidRPr="005A51AA">
          <w:rPr>
            <w:noProof/>
            <w:webHidden/>
            <w:sz w:val="28"/>
            <w:szCs w:val="28"/>
          </w:rPr>
        </w:r>
        <w:r w:rsidRPr="005A51AA">
          <w:rPr>
            <w:noProof/>
            <w:webHidden/>
            <w:sz w:val="28"/>
            <w:szCs w:val="28"/>
          </w:rPr>
          <w:fldChar w:fldCharType="separate"/>
        </w:r>
        <w:r w:rsidR="00411DB9">
          <w:rPr>
            <w:noProof/>
            <w:webHidden/>
            <w:sz w:val="28"/>
            <w:szCs w:val="28"/>
          </w:rPr>
          <w:t>72</w:t>
        </w:r>
        <w:r w:rsidRPr="005A51AA">
          <w:rPr>
            <w:noProof/>
            <w:webHidden/>
            <w:sz w:val="28"/>
            <w:szCs w:val="28"/>
          </w:rPr>
          <w:fldChar w:fldCharType="end"/>
        </w:r>
      </w:hyperlink>
    </w:p>
    <w:p w:rsidRPr="005A51AA" w:rsidR="005C16D3" w:rsidRDefault="005C16D3" w14:paraId="277BF454" w14:textId="1E9FAC83">
      <w:pPr>
        <w:pStyle w:val="TOC4"/>
        <w:rPr>
          <w:rFonts w:eastAsiaTheme="minorEastAsia" w:cstheme="minorBidi"/>
          <w:noProof/>
          <w:sz w:val="28"/>
          <w:szCs w:val="28"/>
        </w:rPr>
      </w:pPr>
      <w:hyperlink w:history="1" w:anchor="_Toc128738680">
        <w:r w:rsidRPr="005A51AA">
          <w:rPr>
            <w:rStyle w:val="Hyperlink"/>
            <w:rFonts w:cs="Calibri"/>
            <w:noProof/>
            <w:sz w:val="28"/>
            <w:szCs w:val="28"/>
            <w:lang w:val="en-GB" w:eastAsia="zh-CN"/>
          </w:rPr>
          <w:t>Title II The consultative procedure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_Toc128738680 \h </w:instrText>
        </w:r>
        <w:r w:rsidRPr="005A51AA">
          <w:rPr>
            <w:noProof/>
            <w:webHidden/>
            <w:sz w:val="28"/>
            <w:szCs w:val="28"/>
          </w:rPr>
        </w:r>
        <w:r w:rsidRPr="005A51AA">
          <w:rPr>
            <w:noProof/>
            <w:webHidden/>
            <w:sz w:val="28"/>
            <w:szCs w:val="28"/>
          </w:rPr>
          <w:fldChar w:fldCharType="separate"/>
        </w:r>
        <w:r w:rsidR="00411DB9">
          <w:rPr>
            <w:noProof/>
            <w:webHidden/>
            <w:sz w:val="28"/>
            <w:szCs w:val="28"/>
          </w:rPr>
          <w:t>81</w:t>
        </w:r>
        <w:r w:rsidRPr="005A51AA">
          <w:rPr>
            <w:noProof/>
            <w:webHidden/>
            <w:sz w:val="28"/>
            <w:szCs w:val="28"/>
          </w:rPr>
          <w:fldChar w:fldCharType="end"/>
        </w:r>
      </w:hyperlink>
    </w:p>
    <w:p w:rsidRPr="005A51AA" w:rsidR="005C16D3" w:rsidRDefault="005C16D3" w14:paraId="5958FB1A" w14:textId="6EA9ECC9">
      <w:pPr>
        <w:pStyle w:val="TOC5"/>
        <w:tabs>
          <w:tab w:val="right" w:leader="dot" w:pos="9063"/>
        </w:tabs>
        <w:rPr>
          <w:rFonts w:eastAsiaTheme="minorEastAsia" w:cstheme="minorBidi"/>
          <w:noProof/>
          <w:sz w:val="28"/>
          <w:szCs w:val="28"/>
        </w:rPr>
      </w:pPr>
      <w:hyperlink w:history="1" w:anchor="_Toc128738681">
        <w:r w:rsidRPr="005A51AA">
          <w:rPr>
            <w:rStyle w:val="Hyperlink"/>
            <w:rFonts w:cs="Calibri"/>
            <w:noProof/>
            <w:sz w:val="28"/>
            <w:szCs w:val="28"/>
            <w:lang w:val="en-GB" w:eastAsia="zh-CN"/>
          </w:rPr>
          <w:t>Chap. I General points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_Toc128738681 \h </w:instrText>
        </w:r>
        <w:r w:rsidRPr="005A51AA">
          <w:rPr>
            <w:noProof/>
            <w:webHidden/>
            <w:sz w:val="28"/>
            <w:szCs w:val="28"/>
          </w:rPr>
        </w:r>
        <w:r w:rsidRPr="005A51AA">
          <w:rPr>
            <w:noProof/>
            <w:webHidden/>
            <w:sz w:val="28"/>
            <w:szCs w:val="28"/>
          </w:rPr>
          <w:fldChar w:fldCharType="separate"/>
        </w:r>
        <w:r w:rsidR="00411DB9">
          <w:rPr>
            <w:noProof/>
            <w:webHidden/>
            <w:sz w:val="28"/>
            <w:szCs w:val="28"/>
          </w:rPr>
          <w:t>81</w:t>
        </w:r>
        <w:r w:rsidRPr="005A51AA">
          <w:rPr>
            <w:noProof/>
            <w:webHidden/>
            <w:sz w:val="28"/>
            <w:szCs w:val="28"/>
          </w:rPr>
          <w:fldChar w:fldCharType="end"/>
        </w:r>
      </w:hyperlink>
    </w:p>
    <w:p w:rsidRPr="005A51AA" w:rsidR="005C16D3" w:rsidRDefault="005C16D3" w14:paraId="45A60450" w14:textId="07EDDB00">
      <w:pPr>
        <w:pStyle w:val="TOC5"/>
        <w:tabs>
          <w:tab w:val="right" w:leader="dot" w:pos="9063"/>
        </w:tabs>
        <w:rPr>
          <w:rFonts w:eastAsiaTheme="minorEastAsia" w:cstheme="minorBidi"/>
          <w:noProof/>
          <w:sz w:val="28"/>
          <w:szCs w:val="28"/>
        </w:rPr>
      </w:pPr>
      <w:hyperlink w:history="1" w:anchor="_Toc128738682">
        <w:r w:rsidRPr="005A51AA">
          <w:rPr>
            <w:rStyle w:val="Hyperlink"/>
            <w:noProof/>
            <w:sz w:val="28"/>
            <w:szCs w:val="28"/>
          </w:rPr>
          <w:t xml:space="preserve">Chap II </w:t>
        </w:r>
        <w:r w:rsidRPr="005A51AA">
          <w:rPr>
            <w:rStyle w:val="Hyperlink"/>
            <w:rFonts w:cs="Calibri"/>
            <w:noProof/>
            <w:sz w:val="28"/>
            <w:szCs w:val="28"/>
            <w:lang w:val="en-GB" w:eastAsia="zh-CN"/>
          </w:rPr>
          <w:t>Initiation of the consultative procedure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_Toc128738682 \h </w:instrText>
        </w:r>
        <w:r w:rsidRPr="005A51AA">
          <w:rPr>
            <w:noProof/>
            <w:webHidden/>
            <w:sz w:val="28"/>
            <w:szCs w:val="28"/>
          </w:rPr>
        </w:r>
        <w:r w:rsidRPr="005A51AA">
          <w:rPr>
            <w:noProof/>
            <w:webHidden/>
            <w:sz w:val="28"/>
            <w:szCs w:val="28"/>
          </w:rPr>
          <w:fldChar w:fldCharType="separate"/>
        </w:r>
        <w:r w:rsidR="00411DB9">
          <w:rPr>
            <w:noProof/>
            <w:webHidden/>
            <w:sz w:val="28"/>
            <w:szCs w:val="28"/>
          </w:rPr>
          <w:t>88</w:t>
        </w:r>
        <w:r w:rsidRPr="005A51AA">
          <w:rPr>
            <w:noProof/>
            <w:webHidden/>
            <w:sz w:val="28"/>
            <w:szCs w:val="28"/>
          </w:rPr>
          <w:fldChar w:fldCharType="end"/>
        </w:r>
      </w:hyperlink>
    </w:p>
    <w:p w:rsidRPr="005A51AA" w:rsidR="005C16D3" w:rsidRDefault="005C16D3" w14:paraId="0D00522C" w14:textId="4AF74BC4">
      <w:pPr>
        <w:pStyle w:val="TOC5"/>
        <w:tabs>
          <w:tab w:val="right" w:leader="dot" w:pos="9063"/>
        </w:tabs>
        <w:rPr>
          <w:rFonts w:eastAsiaTheme="minorEastAsia" w:cstheme="minorBidi"/>
          <w:noProof/>
          <w:sz w:val="28"/>
          <w:szCs w:val="28"/>
        </w:rPr>
      </w:pPr>
      <w:hyperlink w:history="1" w:anchor="_Toc128738683">
        <w:r w:rsidRPr="005A51AA">
          <w:rPr>
            <w:rStyle w:val="Hyperlink"/>
            <w:rFonts w:cs="Calibri"/>
            <w:noProof/>
            <w:sz w:val="28"/>
            <w:szCs w:val="28"/>
            <w:lang w:val="en-GB" w:eastAsia="zh-CN"/>
          </w:rPr>
          <w:t>Chap. III Work of the sections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_Toc128738683 \h </w:instrText>
        </w:r>
        <w:r w:rsidRPr="005A51AA">
          <w:rPr>
            <w:noProof/>
            <w:webHidden/>
            <w:sz w:val="28"/>
            <w:szCs w:val="28"/>
          </w:rPr>
        </w:r>
        <w:r w:rsidRPr="005A51AA">
          <w:rPr>
            <w:noProof/>
            <w:webHidden/>
            <w:sz w:val="28"/>
            <w:szCs w:val="28"/>
          </w:rPr>
          <w:fldChar w:fldCharType="separate"/>
        </w:r>
        <w:r w:rsidR="00411DB9">
          <w:rPr>
            <w:noProof/>
            <w:webHidden/>
            <w:sz w:val="28"/>
            <w:szCs w:val="28"/>
          </w:rPr>
          <w:t>91</w:t>
        </w:r>
        <w:r w:rsidRPr="005A51AA">
          <w:rPr>
            <w:noProof/>
            <w:webHidden/>
            <w:sz w:val="28"/>
            <w:szCs w:val="28"/>
          </w:rPr>
          <w:fldChar w:fldCharType="end"/>
        </w:r>
      </w:hyperlink>
    </w:p>
    <w:p w:rsidRPr="005A51AA" w:rsidR="005C16D3" w:rsidRDefault="005C16D3" w14:paraId="605D250B" w14:textId="0C2283F6">
      <w:pPr>
        <w:pStyle w:val="TOC5"/>
        <w:tabs>
          <w:tab w:val="right" w:leader="dot" w:pos="9063"/>
        </w:tabs>
        <w:rPr>
          <w:rFonts w:eastAsiaTheme="minorEastAsia" w:cstheme="minorBidi"/>
          <w:noProof/>
          <w:sz w:val="28"/>
          <w:szCs w:val="28"/>
        </w:rPr>
      </w:pPr>
      <w:hyperlink w:history="1" w:anchor="_Toc128738684">
        <w:r w:rsidRPr="005A51AA">
          <w:rPr>
            <w:rStyle w:val="Hyperlink"/>
            <w:rFonts w:cs="Calibri"/>
            <w:noProof/>
            <w:sz w:val="28"/>
            <w:szCs w:val="28"/>
            <w:lang w:val="en-GB" w:eastAsia="zh-CN"/>
          </w:rPr>
          <w:t>Chap. IV Work of the assembly</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_Toc128738684 \h </w:instrText>
        </w:r>
        <w:r w:rsidRPr="005A51AA">
          <w:rPr>
            <w:noProof/>
            <w:webHidden/>
            <w:sz w:val="28"/>
            <w:szCs w:val="28"/>
          </w:rPr>
        </w:r>
        <w:r w:rsidRPr="005A51AA">
          <w:rPr>
            <w:noProof/>
            <w:webHidden/>
            <w:sz w:val="28"/>
            <w:szCs w:val="28"/>
          </w:rPr>
          <w:fldChar w:fldCharType="separate"/>
        </w:r>
        <w:r w:rsidR="00411DB9">
          <w:rPr>
            <w:noProof/>
            <w:webHidden/>
            <w:sz w:val="28"/>
            <w:szCs w:val="28"/>
          </w:rPr>
          <w:t>104</w:t>
        </w:r>
        <w:r w:rsidRPr="005A51AA">
          <w:rPr>
            <w:noProof/>
            <w:webHidden/>
            <w:sz w:val="28"/>
            <w:szCs w:val="28"/>
          </w:rPr>
          <w:fldChar w:fldCharType="end"/>
        </w:r>
      </w:hyperlink>
    </w:p>
    <w:p w:rsidRPr="005A51AA" w:rsidR="005C16D3" w:rsidRDefault="005C16D3" w14:paraId="706306A3" w14:textId="232D1B1B">
      <w:pPr>
        <w:pStyle w:val="TOC5"/>
        <w:tabs>
          <w:tab w:val="right" w:leader="dot" w:pos="9063"/>
        </w:tabs>
        <w:rPr>
          <w:rFonts w:eastAsiaTheme="minorEastAsia" w:cstheme="minorBidi"/>
          <w:noProof/>
          <w:sz w:val="28"/>
          <w:szCs w:val="28"/>
        </w:rPr>
      </w:pPr>
      <w:hyperlink w:history="1" w:anchor="_Toc128738685">
        <w:r w:rsidRPr="005A51AA">
          <w:rPr>
            <w:rStyle w:val="Hyperlink"/>
            <w:rFonts w:cs="Calibri"/>
            <w:noProof/>
            <w:sz w:val="28"/>
            <w:szCs w:val="28"/>
            <w:lang w:val="en-GB" w:eastAsia="zh-CN"/>
          </w:rPr>
          <w:t>Chap. V Common provisions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_Toc128738685 \h </w:instrText>
        </w:r>
        <w:r w:rsidRPr="005A51AA">
          <w:rPr>
            <w:noProof/>
            <w:webHidden/>
            <w:sz w:val="28"/>
            <w:szCs w:val="28"/>
          </w:rPr>
        </w:r>
        <w:r w:rsidRPr="005A51AA">
          <w:rPr>
            <w:noProof/>
            <w:webHidden/>
            <w:sz w:val="28"/>
            <w:szCs w:val="28"/>
          </w:rPr>
          <w:fldChar w:fldCharType="separate"/>
        </w:r>
        <w:r w:rsidR="00411DB9">
          <w:rPr>
            <w:noProof/>
            <w:webHidden/>
            <w:sz w:val="28"/>
            <w:szCs w:val="28"/>
          </w:rPr>
          <w:t>117</w:t>
        </w:r>
        <w:r w:rsidRPr="005A51AA">
          <w:rPr>
            <w:noProof/>
            <w:webHidden/>
            <w:sz w:val="28"/>
            <w:szCs w:val="28"/>
          </w:rPr>
          <w:fldChar w:fldCharType="end"/>
        </w:r>
      </w:hyperlink>
    </w:p>
    <w:p w:rsidRPr="005A51AA" w:rsidR="005C16D3" w:rsidRDefault="005C16D3" w14:paraId="22028DC8" w14:textId="1475B121">
      <w:pPr>
        <w:pStyle w:val="TOC4"/>
        <w:rPr>
          <w:rFonts w:eastAsiaTheme="minorEastAsia" w:cstheme="minorBidi"/>
          <w:noProof/>
          <w:sz w:val="28"/>
          <w:szCs w:val="28"/>
        </w:rPr>
      </w:pPr>
      <w:hyperlink w:history="1" w:anchor="_Toc128738686">
        <w:r w:rsidRPr="005A51AA">
          <w:rPr>
            <w:rStyle w:val="Hyperlink"/>
            <w:rFonts w:cs="Calibri"/>
            <w:noProof/>
            <w:sz w:val="28"/>
            <w:szCs w:val="28"/>
            <w:lang w:val="en-GB" w:eastAsia="zh-CN"/>
          </w:rPr>
          <w:t>Title III Other procedures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_Toc128738686 \h </w:instrText>
        </w:r>
        <w:r w:rsidRPr="005A51AA">
          <w:rPr>
            <w:noProof/>
            <w:webHidden/>
            <w:sz w:val="28"/>
            <w:szCs w:val="28"/>
          </w:rPr>
        </w:r>
        <w:r w:rsidRPr="005A51AA">
          <w:rPr>
            <w:noProof/>
            <w:webHidden/>
            <w:sz w:val="28"/>
            <w:szCs w:val="28"/>
          </w:rPr>
          <w:fldChar w:fldCharType="separate"/>
        </w:r>
        <w:r w:rsidR="00411DB9">
          <w:rPr>
            <w:noProof/>
            <w:webHidden/>
            <w:sz w:val="28"/>
            <w:szCs w:val="28"/>
          </w:rPr>
          <w:t>133</w:t>
        </w:r>
        <w:r w:rsidRPr="005A51AA">
          <w:rPr>
            <w:noProof/>
            <w:webHidden/>
            <w:sz w:val="28"/>
            <w:szCs w:val="28"/>
          </w:rPr>
          <w:fldChar w:fldCharType="end"/>
        </w:r>
      </w:hyperlink>
    </w:p>
    <w:p w:rsidRPr="005A51AA" w:rsidR="005C16D3" w:rsidRDefault="005C16D3" w14:paraId="57060127" w14:textId="0218FC0F">
      <w:pPr>
        <w:pStyle w:val="TOC5"/>
        <w:tabs>
          <w:tab w:val="right" w:leader="dot" w:pos="9063"/>
        </w:tabs>
        <w:rPr>
          <w:rFonts w:eastAsiaTheme="minorEastAsia" w:cstheme="minorBidi"/>
          <w:noProof/>
          <w:sz w:val="28"/>
          <w:szCs w:val="28"/>
        </w:rPr>
      </w:pPr>
      <w:hyperlink w:history="1" w:anchor="_Toc128738687">
        <w:r w:rsidRPr="005A51AA">
          <w:rPr>
            <w:rStyle w:val="Hyperlink"/>
            <w:noProof/>
            <w:sz w:val="28"/>
            <w:szCs w:val="28"/>
          </w:rPr>
          <w:t xml:space="preserve">Chap. I </w:t>
        </w:r>
        <w:r w:rsidRPr="005A51AA">
          <w:rPr>
            <w:rStyle w:val="Hyperlink"/>
            <w:rFonts w:cs="Calibri"/>
            <w:noProof/>
            <w:sz w:val="28"/>
            <w:szCs w:val="28"/>
            <w:lang w:val="en-GB" w:eastAsia="zh-CN"/>
          </w:rPr>
          <w:t>Urgency procedures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_Toc128738687 \h </w:instrText>
        </w:r>
        <w:r w:rsidRPr="005A51AA">
          <w:rPr>
            <w:noProof/>
            <w:webHidden/>
            <w:sz w:val="28"/>
            <w:szCs w:val="28"/>
          </w:rPr>
        </w:r>
        <w:r w:rsidRPr="005A51AA">
          <w:rPr>
            <w:noProof/>
            <w:webHidden/>
            <w:sz w:val="28"/>
            <w:szCs w:val="28"/>
          </w:rPr>
          <w:fldChar w:fldCharType="separate"/>
        </w:r>
        <w:r w:rsidR="00411DB9">
          <w:rPr>
            <w:noProof/>
            <w:webHidden/>
            <w:sz w:val="28"/>
            <w:szCs w:val="28"/>
          </w:rPr>
          <w:t>133</w:t>
        </w:r>
        <w:r w:rsidRPr="005A51AA">
          <w:rPr>
            <w:noProof/>
            <w:webHidden/>
            <w:sz w:val="28"/>
            <w:szCs w:val="28"/>
          </w:rPr>
          <w:fldChar w:fldCharType="end"/>
        </w:r>
      </w:hyperlink>
    </w:p>
    <w:p w:rsidRPr="005A51AA" w:rsidR="005C16D3" w:rsidRDefault="005C16D3" w14:paraId="1C672AA8" w14:textId="138A805A">
      <w:pPr>
        <w:pStyle w:val="TOC5"/>
        <w:tabs>
          <w:tab w:val="right" w:leader="dot" w:pos="9063"/>
        </w:tabs>
        <w:rPr>
          <w:rFonts w:eastAsiaTheme="minorEastAsia" w:cstheme="minorBidi"/>
          <w:noProof/>
          <w:sz w:val="28"/>
          <w:szCs w:val="28"/>
        </w:rPr>
      </w:pPr>
      <w:hyperlink w:history="1" w:anchor="_Toc128738688">
        <w:r w:rsidRPr="005A51AA">
          <w:rPr>
            <w:rStyle w:val="Hyperlink"/>
            <w:rFonts w:cs="Calibri"/>
            <w:noProof/>
            <w:sz w:val="28"/>
            <w:szCs w:val="28"/>
            <w:lang w:val="en-GB" w:eastAsia="zh-CN"/>
          </w:rPr>
          <w:t>Chap. II Procedures related to members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_Toc128738688 \h </w:instrText>
        </w:r>
        <w:r w:rsidRPr="005A51AA">
          <w:rPr>
            <w:noProof/>
            <w:webHidden/>
            <w:sz w:val="28"/>
            <w:szCs w:val="28"/>
          </w:rPr>
        </w:r>
        <w:r w:rsidRPr="005A51AA">
          <w:rPr>
            <w:noProof/>
            <w:webHidden/>
            <w:sz w:val="28"/>
            <w:szCs w:val="28"/>
          </w:rPr>
          <w:fldChar w:fldCharType="separate"/>
        </w:r>
        <w:r w:rsidR="00411DB9">
          <w:rPr>
            <w:noProof/>
            <w:webHidden/>
            <w:sz w:val="28"/>
            <w:szCs w:val="28"/>
          </w:rPr>
          <w:t>136</w:t>
        </w:r>
        <w:r w:rsidRPr="005A51AA">
          <w:rPr>
            <w:noProof/>
            <w:webHidden/>
            <w:sz w:val="28"/>
            <w:szCs w:val="28"/>
          </w:rPr>
          <w:fldChar w:fldCharType="end"/>
        </w:r>
      </w:hyperlink>
    </w:p>
    <w:p w:rsidRPr="005A51AA" w:rsidR="005C16D3" w:rsidRDefault="005C16D3" w14:paraId="3CDC41AD" w14:textId="436AB951">
      <w:pPr>
        <w:pStyle w:val="TOC5"/>
        <w:tabs>
          <w:tab w:val="right" w:leader="dot" w:pos="9063"/>
        </w:tabs>
        <w:rPr>
          <w:rFonts w:eastAsiaTheme="minorEastAsia" w:cstheme="minorBidi"/>
          <w:noProof/>
          <w:sz w:val="28"/>
          <w:szCs w:val="28"/>
        </w:rPr>
      </w:pPr>
      <w:hyperlink w:history="1" w:anchor="_Toc128738689">
        <w:r w:rsidRPr="005A51AA">
          <w:rPr>
            <w:rStyle w:val="Hyperlink"/>
            <w:rFonts w:cs="Calibri"/>
            <w:noProof/>
            <w:sz w:val="28"/>
            <w:szCs w:val="28"/>
            <w:lang w:val="en-GB" w:eastAsia="zh-CN"/>
          </w:rPr>
          <w:t>Chap. III Publication and distribution of texts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_Toc128738689 \h </w:instrText>
        </w:r>
        <w:r w:rsidRPr="005A51AA">
          <w:rPr>
            <w:noProof/>
            <w:webHidden/>
            <w:sz w:val="28"/>
            <w:szCs w:val="28"/>
          </w:rPr>
        </w:r>
        <w:r w:rsidRPr="005A51AA">
          <w:rPr>
            <w:noProof/>
            <w:webHidden/>
            <w:sz w:val="28"/>
            <w:szCs w:val="28"/>
          </w:rPr>
          <w:fldChar w:fldCharType="separate"/>
        </w:r>
        <w:r w:rsidR="00411DB9">
          <w:rPr>
            <w:noProof/>
            <w:webHidden/>
            <w:sz w:val="28"/>
            <w:szCs w:val="28"/>
          </w:rPr>
          <w:t>141</w:t>
        </w:r>
        <w:r w:rsidRPr="005A51AA">
          <w:rPr>
            <w:noProof/>
            <w:webHidden/>
            <w:sz w:val="28"/>
            <w:szCs w:val="28"/>
          </w:rPr>
          <w:fldChar w:fldCharType="end"/>
        </w:r>
      </w:hyperlink>
    </w:p>
    <w:p w:rsidRPr="005A51AA" w:rsidR="005C16D3" w:rsidRDefault="005C16D3" w14:paraId="68D07119" w14:textId="705420E1">
      <w:pPr>
        <w:pStyle w:val="TOC3"/>
        <w:tabs>
          <w:tab w:val="right" w:leader="dot" w:pos="9063"/>
        </w:tabs>
        <w:rPr>
          <w:rFonts w:eastAsiaTheme="minorEastAsia" w:cstheme="minorBidi"/>
          <w:noProof/>
          <w:sz w:val="28"/>
          <w:szCs w:val="28"/>
        </w:rPr>
      </w:pPr>
      <w:hyperlink w:history="1" w:anchor="_Toc128738690">
        <w:r w:rsidRPr="005A51AA">
          <w:rPr>
            <w:rStyle w:val="Hyperlink"/>
            <w:rFonts w:cs="Calibri"/>
            <w:noProof/>
            <w:sz w:val="28"/>
            <w:szCs w:val="28"/>
            <w:lang w:val="en-GB" w:eastAsia="zh-CN"/>
          </w:rPr>
          <w:t>PART III - ADMINISTRATION OF THE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_Toc128738690 \h </w:instrText>
        </w:r>
        <w:r w:rsidRPr="005A51AA">
          <w:rPr>
            <w:noProof/>
            <w:webHidden/>
            <w:sz w:val="28"/>
            <w:szCs w:val="28"/>
          </w:rPr>
        </w:r>
        <w:r w:rsidRPr="005A51AA">
          <w:rPr>
            <w:noProof/>
            <w:webHidden/>
            <w:sz w:val="28"/>
            <w:szCs w:val="28"/>
          </w:rPr>
          <w:fldChar w:fldCharType="separate"/>
        </w:r>
        <w:r w:rsidR="00411DB9">
          <w:rPr>
            <w:noProof/>
            <w:webHidden/>
            <w:sz w:val="28"/>
            <w:szCs w:val="28"/>
          </w:rPr>
          <w:t>143</w:t>
        </w:r>
        <w:r w:rsidRPr="005A51AA">
          <w:rPr>
            <w:noProof/>
            <w:webHidden/>
            <w:sz w:val="28"/>
            <w:szCs w:val="28"/>
          </w:rPr>
          <w:fldChar w:fldCharType="end"/>
        </w:r>
      </w:hyperlink>
    </w:p>
    <w:p w:rsidRPr="005A51AA" w:rsidR="005C16D3" w:rsidRDefault="005C16D3" w14:paraId="1F8FB176" w14:textId="667E4A60">
      <w:pPr>
        <w:pStyle w:val="TOC5"/>
        <w:tabs>
          <w:tab w:val="right" w:leader="dot" w:pos="9063"/>
        </w:tabs>
        <w:rPr>
          <w:rFonts w:eastAsiaTheme="minorEastAsia" w:cstheme="minorBidi"/>
          <w:noProof/>
          <w:sz w:val="28"/>
          <w:szCs w:val="28"/>
        </w:rPr>
      </w:pPr>
      <w:hyperlink w:history="1" w:anchor="_Toc128738691">
        <w:r w:rsidRPr="005A51AA">
          <w:rPr>
            <w:rStyle w:val="Hyperlink"/>
            <w:rFonts w:cs="Calibri"/>
            <w:noProof/>
            <w:sz w:val="28"/>
            <w:szCs w:val="28"/>
            <w:lang w:val="en-GB" w:eastAsia="zh-CN"/>
          </w:rPr>
          <w:t>Chap. I General secretariat</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_Toc128738691 \h </w:instrText>
        </w:r>
        <w:r w:rsidRPr="005A51AA">
          <w:rPr>
            <w:noProof/>
            <w:webHidden/>
            <w:sz w:val="28"/>
            <w:szCs w:val="28"/>
          </w:rPr>
        </w:r>
        <w:r w:rsidRPr="005A51AA">
          <w:rPr>
            <w:noProof/>
            <w:webHidden/>
            <w:sz w:val="28"/>
            <w:szCs w:val="28"/>
          </w:rPr>
          <w:fldChar w:fldCharType="separate"/>
        </w:r>
        <w:r w:rsidR="00411DB9">
          <w:rPr>
            <w:noProof/>
            <w:webHidden/>
            <w:sz w:val="28"/>
            <w:szCs w:val="28"/>
          </w:rPr>
          <w:t>144</w:t>
        </w:r>
        <w:r w:rsidRPr="005A51AA">
          <w:rPr>
            <w:noProof/>
            <w:webHidden/>
            <w:sz w:val="28"/>
            <w:szCs w:val="28"/>
          </w:rPr>
          <w:fldChar w:fldCharType="end"/>
        </w:r>
      </w:hyperlink>
    </w:p>
    <w:p w:rsidRPr="005A51AA" w:rsidR="005C16D3" w:rsidRDefault="005C16D3" w14:paraId="6697CC7D" w14:textId="15F841C9">
      <w:pPr>
        <w:pStyle w:val="TOC5"/>
        <w:tabs>
          <w:tab w:val="right" w:leader="dot" w:pos="9063"/>
        </w:tabs>
        <w:rPr>
          <w:rFonts w:eastAsiaTheme="minorEastAsia" w:cstheme="minorBidi"/>
          <w:noProof/>
          <w:sz w:val="28"/>
          <w:szCs w:val="28"/>
        </w:rPr>
      </w:pPr>
      <w:hyperlink w:history="1" w:anchor="_Toc128738692">
        <w:r w:rsidRPr="005A51AA">
          <w:rPr>
            <w:rStyle w:val="Hyperlink"/>
            <w:rFonts w:cs="Calibri"/>
            <w:noProof/>
            <w:sz w:val="28"/>
            <w:szCs w:val="28"/>
            <w:lang w:val="en-GB" w:eastAsia="zh-CN"/>
          </w:rPr>
          <w:t>Chap. II Officials and other staff</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_Toc128738692 \h </w:instrText>
        </w:r>
        <w:r w:rsidRPr="005A51AA">
          <w:rPr>
            <w:noProof/>
            <w:webHidden/>
            <w:sz w:val="28"/>
            <w:szCs w:val="28"/>
          </w:rPr>
        </w:r>
        <w:r w:rsidRPr="005A51AA">
          <w:rPr>
            <w:noProof/>
            <w:webHidden/>
            <w:sz w:val="28"/>
            <w:szCs w:val="28"/>
          </w:rPr>
          <w:fldChar w:fldCharType="separate"/>
        </w:r>
        <w:r w:rsidR="00411DB9">
          <w:rPr>
            <w:noProof/>
            <w:webHidden/>
            <w:sz w:val="28"/>
            <w:szCs w:val="28"/>
          </w:rPr>
          <w:t>146</w:t>
        </w:r>
        <w:r w:rsidRPr="005A51AA">
          <w:rPr>
            <w:noProof/>
            <w:webHidden/>
            <w:sz w:val="28"/>
            <w:szCs w:val="28"/>
          </w:rPr>
          <w:fldChar w:fldCharType="end"/>
        </w:r>
      </w:hyperlink>
    </w:p>
    <w:p w:rsidRPr="005A51AA" w:rsidR="005C16D3" w:rsidRDefault="005C16D3" w14:paraId="688CC255" w14:textId="700067A0">
      <w:pPr>
        <w:pStyle w:val="TOC5"/>
        <w:tabs>
          <w:tab w:val="right" w:leader="dot" w:pos="9063"/>
        </w:tabs>
        <w:rPr>
          <w:rFonts w:eastAsiaTheme="minorEastAsia" w:cstheme="minorBidi"/>
          <w:noProof/>
          <w:sz w:val="28"/>
          <w:szCs w:val="28"/>
        </w:rPr>
      </w:pPr>
      <w:hyperlink w:history="1" w:anchor="_Toc128738693">
        <w:r w:rsidRPr="005A51AA">
          <w:rPr>
            <w:rStyle w:val="Hyperlink"/>
            <w:rFonts w:cs="Calibri"/>
            <w:noProof/>
            <w:sz w:val="28"/>
            <w:szCs w:val="28"/>
            <w:lang w:val="en-GB" w:eastAsia="zh-CN"/>
          </w:rPr>
          <w:t>Chap. III Secretariats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_Toc128738693 \h </w:instrText>
        </w:r>
        <w:r w:rsidRPr="005A51AA">
          <w:rPr>
            <w:noProof/>
            <w:webHidden/>
            <w:sz w:val="28"/>
            <w:szCs w:val="28"/>
          </w:rPr>
        </w:r>
        <w:r w:rsidRPr="005A51AA">
          <w:rPr>
            <w:noProof/>
            <w:webHidden/>
            <w:sz w:val="28"/>
            <w:szCs w:val="28"/>
          </w:rPr>
          <w:fldChar w:fldCharType="separate"/>
        </w:r>
        <w:r w:rsidR="00411DB9">
          <w:rPr>
            <w:noProof/>
            <w:webHidden/>
            <w:sz w:val="28"/>
            <w:szCs w:val="28"/>
          </w:rPr>
          <w:t>157</w:t>
        </w:r>
        <w:r w:rsidRPr="005A51AA">
          <w:rPr>
            <w:noProof/>
            <w:webHidden/>
            <w:sz w:val="28"/>
            <w:szCs w:val="28"/>
          </w:rPr>
          <w:fldChar w:fldCharType="end"/>
        </w:r>
      </w:hyperlink>
    </w:p>
    <w:p w:rsidRPr="005A51AA" w:rsidR="005C16D3" w:rsidRDefault="005C16D3" w14:paraId="7B08186F" w14:textId="5A945A63">
      <w:pPr>
        <w:pStyle w:val="TOC5"/>
        <w:tabs>
          <w:tab w:val="right" w:leader="dot" w:pos="9063"/>
        </w:tabs>
        <w:rPr>
          <w:rFonts w:eastAsiaTheme="minorEastAsia" w:cstheme="minorBidi"/>
          <w:noProof/>
          <w:sz w:val="28"/>
          <w:szCs w:val="28"/>
        </w:rPr>
      </w:pPr>
      <w:hyperlink w:history="1" w:anchor="_Toc128738694">
        <w:r w:rsidRPr="005A51AA">
          <w:rPr>
            <w:rStyle w:val="Hyperlink"/>
            <w:rFonts w:cs="Calibri"/>
            <w:noProof/>
            <w:sz w:val="28"/>
            <w:szCs w:val="28"/>
            <w:lang w:val="en-GB" w:eastAsia="zh-CN"/>
          </w:rPr>
          <w:t>Chap. IV Budget</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_Toc128738694 \h </w:instrText>
        </w:r>
        <w:r w:rsidRPr="005A51AA">
          <w:rPr>
            <w:noProof/>
            <w:webHidden/>
            <w:sz w:val="28"/>
            <w:szCs w:val="28"/>
          </w:rPr>
        </w:r>
        <w:r w:rsidRPr="005A51AA">
          <w:rPr>
            <w:noProof/>
            <w:webHidden/>
            <w:sz w:val="28"/>
            <w:szCs w:val="28"/>
          </w:rPr>
          <w:fldChar w:fldCharType="separate"/>
        </w:r>
        <w:r w:rsidR="00411DB9">
          <w:rPr>
            <w:noProof/>
            <w:webHidden/>
            <w:sz w:val="28"/>
            <w:szCs w:val="28"/>
          </w:rPr>
          <w:t>159</w:t>
        </w:r>
        <w:r w:rsidRPr="005A51AA">
          <w:rPr>
            <w:noProof/>
            <w:webHidden/>
            <w:sz w:val="28"/>
            <w:szCs w:val="28"/>
          </w:rPr>
          <w:fldChar w:fldCharType="end"/>
        </w:r>
      </w:hyperlink>
    </w:p>
    <w:p w:rsidRPr="005A51AA" w:rsidR="005C16D3" w:rsidRDefault="005C16D3" w14:paraId="009E4733" w14:textId="085C6C26">
      <w:pPr>
        <w:pStyle w:val="TOC5"/>
        <w:tabs>
          <w:tab w:val="right" w:leader="dot" w:pos="9063"/>
        </w:tabs>
        <w:rPr>
          <w:rFonts w:eastAsiaTheme="minorEastAsia" w:cstheme="minorBidi"/>
          <w:noProof/>
          <w:sz w:val="28"/>
          <w:szCs w:val="28"/>
        </w:rPr>
      </w:pPr>
      <w:hyperlink w:history="1" w:anchor="_Toc128738695">
        <w:r w:rsidRPr="005A51AA">
          <w:rPr>
            <w:rStyle w:val="Hyperlink"/>
            <w:rFonts w:cs="Calibri"/>
            <w:noProof/>
            <w:sz w:val="28"/>
            <w:szCs w:val="28"/>
            <w:lang w:val="en-GB" w:eastAsia="zh-CN"/>
          </w:rPr>
          <w:t>Chap. V Miscellaneous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_Toc128738695 \h </w:instrText>
        </w:r>
        <w:r w:rsidRPr="005A51AA">
          <w:rPr>
            <w:noProof/>
            <w:webHidden/>
            <w:sz w:val="28"/>
            <w:szCs w:val="28"/>
          </w:rPr>
        </w:r>
        <w:r w:rsidRPr="005A51AA">
          <w:rPr>
            <w:noProof/>
            <w:webHidden/>
            <w:sz w:val="28"/>
            <w:szCs w:val="28"/>
          </w:rPr>
          <w:fldChar w:fldCharType="separate"/>
        </w:r>
        <w:r w:rsidR="00411DB9">
          <w:rPr>
            <w:noProof/>
            <w:webHidden/>
            <w:sz w:val="28"/>
            <w:szCs w:val="28"/>
          </w:rPr>
          <w:t>160</w:t>
        </w:r>
        <w:r w:rsidRPr="005A51AA">
          <w:rPr>
            <w:noProof/>
            <w:webHidden/>
            <w:sz w:val="28"/>
            <w:szCs w:val="28"/>
          </w:rPr>
          <w:fldChar w:fldCharType="end"/>
        </w:r>
      </w:hyperlink>
    </w:p>
    <w:p w:rsidRPr="005A51AA" w:rsidR="005C16D3" w:rsidRDefault="005C16D3" w14:paraId="531E2028" w14:textId="5CAD9BA9">
      <w:pPr>
        <w:pStyle w:val="TOC3"/>
        <w:tabs>
          <w:tab w:val="right" w:leader="dot" w:pos="9063"/>
        </w:tabs>
        <w:rPr>
          <w:rFonts w:eastAsiaTheme="minorEastAsia" w:cstheme="minorBidi"/>
          <w:noProof/>
          <w:sz w:val="28"/>
          <w:szCs w:val="28"/>
        </w:rPr>
      </w:pPr>
      <w:hyperlink w:history="1" w:anchor="_Toc128738696">
        <w:r w:rsidRPr="005A51AA">
          <w:rPr>
            <w:rStyle w:val="Hyperlink"/>
            <w:rFonts w:cs="Calibri"/>
            <w:noProof/>
            <w:sz w:val="28"/>
            <w:szCs w:val="28"/>
            <w:lang w:val="en-GB" w:eastAsia="zh-CN"/>
          </w:rPr>
          <w:t>PART IV – FINAL PROVISION</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_Toc128738696 \h </w:instrText>
        </w:r>
        <w:r w:rsidRPr="005A51AA">
          <w:rPr>
            <w:noProof/>
            <w:webHidden/>
            <w:sz w:val="28"/>
            <w:szCs w:val="28"/>
          </w:rPr>
        </w:r>
        <w:r w:rsidRPr="005A51AA">
          <w:rPr>
            <w:noProof/>
            <w:webHidden/>
            <w:sz w:val="28"/>
            <w:szCs w:val="28"/>
          </w:rPr>
          <w:fldChar w:fldCharType="separate"/>
        </w:r>
        <w:r w:rsidR="00411DB9">
          <w:rPr>
            <w:noProof/>
            <w:webHidden/>
            <w:sz w:val="28"/>
            <w:szCs w:val="28"/>
          </w:rPr>
          <w:t>161</w:t>
        </w:r>
        <w:r w:rsidRPr="005A51AA">
          <w:rPr>
            <w:noProof/>
            <w:webHidden/>
            <w:sz w:val="28"/>
            <w:szCs w:val="28"/>
          </w:rPr>
          <w:fldChar w:fldCharType="end"/>
        </w:r>
      </w:hyperlink>
    </w:p>
    <w:p w:rsidRPr="005A51AA" w:rsidR="005C16D3" w:rsidRDefault="005C16D3" w14:paraId="45C473F3" w14:textId="0B398288">
      <w:pPr>
        <w:pStyle w:val="TOC1"/>
        <w:rPr>
          <w:rFonts w:eastAsiaTheme="minorEastAsia" w:cstheme="minorBidi"/>
          <w:b w:val="0"/>
          <w:noProof/>
          <w:sz w:val="28"/>
          <w:szCs w:val="28"/>
        </w:rPr>
      </w:pPr>
      <w:hyperlink w:history="1" w:anchor="_Toc128738697">
        <w:r w:rsidRPr="005A51AA">
          <w:rPr>
            <w:rStyle w:val="Hyperlink"/>
            <w:rFonts w:cs="Calibri"/>
            <w:bCs/>
            <w:i/>
            <w:iCs/>
            <w:noProof/>
            <w:sz w:val="28"/>
            <w:szCs w:val="28"/>
            <w:lang w:val="en-GB" w:eastAsia="zh-CN"/>
          </w:rPr>
          <w:t>ANNEX - CODE OF CONDUCT OF THE MEMBERS OF THE EUROPEAN ECONOMIC AND SOCIAL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_Toc128738697 \h </w:instrText>
        </w:r>
        <w:r w:rsidRPr="005A51AA">
          <w:rPr>
            <w:noProof/>
            <w:webHidden/>
            <w:sz w:val="28"/>
            <w:szCs w:val="28"/>
          </w:rPr>
        </w:r>
        <w:r w:rsidRPr="005A51AA">
          <w:rPr>
            <w:noProof/>
            <w:webHidden/>
            <w:sz w:val="28"/>
            <w:szCs w:val="28"/>
          </w:rPr>
          <w:fldChar w:fldCharType="separate"/>
        </w:r>
        <w:r w:rsidR="00411DB9">
          <w:rPr>
            <w:noProof/>
            <w:webHidden/>
            <w:sz w:val="28"/>
            <w:szCs w:val="28"/>
          </w:rPr>
          <w:t>165</w:t>
        </w:r>
        <w:r w:rsidRPr="005A51AA">
          <w:rPr>
            <w:noProof/>
            <w:webHidden/>
            <w:sz w:val="28"/>
            <w:szCs w:val="28"/>
          </w:rPr>
          <w:fldChar w:fldCharType="end"/>
        </w:r>
      </w:hyperlink>
    </w:p>
    <w:p w:rsidRPr="005A51AA" w:rsidR="005C16D3" w:rsidRDefault="005C16D3" w14:paraId="1CA11948" w14:textId="3851509B">
      <w:pPr>
        <w:pStyle w:val="TOC3"/>
        <w:tabs>
          <w:tab w:val="right" w:leader="dot" w:pos="9063"/>
        </w:tabs>
        <w:rPr>
          <w:rFonts w:eastAsiaTheme="minorEastAsia" w:cstheme="minorBidi"/>
          <w:noProof/>
          <w:sz w:val="28"/>
          <w:szCs w:val="28"/>
        </w:rPr>
      </w:pPr>
      <w:hyperlink w:history="1" w:anchor="_Toc128738698">
        <w:r w:rsidRPr="005A51AA">
          <w:rPr>
            <w:rStyle w:val="Hyperlink"/>
            <w:rFonts w:cs="Calibri"/>
            <w:noProof/>
            <w:sz w:val="28"/>
            <w:szCs w:val="28"/>
            <w:lang w:val="en-GB" w:eastAsia="zh-CN"/>
          </w:rPr>
          <w:t>PART I – Standards and principles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_Toc128738698 \h </w:instrText>
        </w:r>
        <w:r w:rsidRPr="005A51AA">
          <w:rPr>
            <w:noProof/>
            <w:webHidden/>
            <w:sz w:val="28"/>
            <w:szCs w:val="28"/>
          </w:rPr>
        </w:r>
        <w:r w:rsidRPr="005A51AA">
          <w:rPr>
            <w:noProof/>
            <w:webHidden/>
            <w:sz w:val="28"/>
            <w:szCs w:val="28"/>
          </w:rPr>
          <w:fldChar w:fldCharType="separate"/>
        </w:r>
        <w:r w:rsidR="00411DB9">
          <w:rPr>
            <w:noProof/>
            <w:webHidden/>
            <w:sz w:val="28"/>
            <w:szCs w:val="28"/>
          </w:rPr>
          <w:t>165</w:t>
        </w:r>
        <w:r w:rsidRPr="005A51AA">
          <w:rPr>
            <w:noProof/>
            <w:webHidden/>
            <w:sz w:val="28"/>
            <w:szCs w:val="28"/>
          </w:rPr>
          <w:fldChar w:fldCharType="end"/>
        </w:r>
      </w:hyperlink>
    </w:p>
    <w:p w:rsidRPr="005A51AA" w:rsidR="005C16D3" w:rsidRDefault="005C16D3" w14:paraId="6B539720" w14:textId="228E22CD">
      <w:pPr>
        <w:pStyle w:val="TOC3"/>
        <w:tabs>
          <w:tab w:val="right" w:leader="dot" w:pos="9063"/>
        </w:tabs>
        <w:rPr>
          <w:rFonts w:eastAsiaTheme="minorEastAsia" w:cstheme="minorBidi"/>
          <w:noProof/>
          <w:sz w:val="28"/>
          <w:szCs w:val="28"/>
        </w:rPr>
      </w:pPr>
      <w:hyperlink w:history="1" w:anchor="_Toc128738699">
        <w:r w:rsidRPr="005A51AA">
          <w:rPr>
            <w:rStyle w:val="Hyperlink"/>
            <w:rFonts w:cs="Calibri"/>
            <w:noProof/>
            <w:sz w:val="28"/>
            <w:szCs w:val="28"/>
            <w:lang w:val="en-GB" w:eastAsia="zh-CN"/>
          </w:rPr>
          <w:t>PART II – Ethical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_Toc128738699 \h </w:instrText>
        </w:r>
        <w:r w:rsidRPr="005A51AA">
          <w:rPr>
            <w:noProof/>
            <w:webHidden/>
            <w:sz w:val="28"/>
            <w:szCs w:val="28"/>
          </w:rPr>
        </w:r>
        <w:r w:rsidRPr="005A51AA">
          <w:rPr>
            <w:noProof/>
            <w:webHidden/>
            <w:sz w:val="28"/>
            <w:szCs w:val="28"/>
          </w:rPr>
          <w:fldChar w:fldCharType="separate"/>
        </w:r>
        <w:r w:rsidR="00411DB9">
          <w:rPr>
            <w:noProof/>
            <w:webHidden/>
            <w:sz w:val="28"/>
            <w:szCs w:val="28"/>
          </w:rPr>
          <w:t>172</w:t>
        </w:r>
        <w:r w:rsidRPr="005A51AA">
          <w:rPr>
            <w:noProof/>
            <w:webHidden/>
            <w:sz w:val="28"/>
            <w:szCs w:val="28"/>
          </w:rPr>
          <w:fldChar w:fldCharType="end"/>
        </w:r>
      </w:hyperlink>
    </w:p>
    <w:p w:rsidRPr="005A51AA" w:rsidR="005C16D3" w:rsidRDefault="005C16D3" w14:paraId="00D99AC5" w14:textId="41D9D9CE">
      <w:pPr>
        <w:pStyle w:val="TOC3"/>
        <w:tabs>
          <w:tab w:val="right" w:leader="dot" w:pos="9063"/>
        </w:tabs>
        <w:rPr>
          <w:rFonts w:eastAsiaTheme="minorEastAsia" w:cstheme="minorBidi"/>
          <w:noProof/>
          <w:sz w:val="28"/>
          <w:szCs w:val="28"/>
        </w:rPr>
      </w:pPr>
      <w:hyperlink w:history="1" w:anchor="_Toc128738700">
        <w:r w:rsidRPr="005A51AA">
          <w:rPr>
            <w:rStyle w:val="Hyperlink"/>
            <w:rFonts w:cs="Calibri"/>
            <w:noProof/>
            <w:sz w:val="28"/>
            <w:szCs w:val="28"/>
            <w:lang w:val="en-GB" w:eastAsia="zh-CN"/>
          </w:rPr>
          <w:t>PART III – Procedure in the event of possible breaches of ethical standards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_Toc128738700 \h </w:instrText>
        </w:r>
        <w:r w:rsidRPr="005A51AA">
          <w:rPr>
            <w:noProof/>
            <w:webHidden/>
            <w:sz w:val="28"/>
            <w:szCs w:val="28"/>
          </w:rPr>
        </w:r>
        <w:r w:rsidRPr="005A51AA">
          <w:rPr>
            <w:noProof/>
            <w:webHidden/>
            <w:sz w:val="28"/>
            <w:szCs w:val="28"/>
          </w:rPr>
          <w:fldChar w:fldCharType="separate"/>
        </w:r>
        <w:r w:rsidR="00411DB9">
          <w:rPr>
            <w:noProof/>
            <w:webHidden/>
            <w:sz w:val="28"/>
            <w:szCs w:val="28"/>
          </w:rPr>
          <w:t>175</w:t>
        </w:r>
        <w:r w:rsidRPr="005A51AA">
          <w:rPr>
            <w:noProof/>
            <w:webHidden/>
            <w:sz w:val="28"/>
            <w:szCs w:val="28"/>
          </w:rPr>
          <w:fldChar w:fldCharType="end"/>
        </w:r>
      </w:hyperlink>
    </w:p>
    <w:p w:rsidRPr="005A51AA" w:rsidR="005C16D3" w:rsidRDefault="005C16D3" w14:paraId="371319A9" w14:textId="5D858AAD">
      <w:pPr>
        <w:pStyle w:val="TOC3"/>
        <w:tabs>
          <w:tab w:val="right" w:leader="dot" w:pos="9063"/>
        </w:tabs>
        <w:rPr>
          <w:rFonts w:eastAsiaTheme="minorEastAsia" w:cstheme="minorBidi"/>
          <w:noProof/>
          <w:sz w:val="28"/>
          <w:szCs w:val="28"/>
        </w:rPr>
      </w:pPr>
      <w:hyperlink w:history="1" w:anchor="_Toc128738701">
        <w:r w:rsidRPr="005A51AA">
          <w:rPr>
            <w:rStyle w:val="Hyperlink"/>
            <w:rFonts w:cs="Calibri"/>
            <w:noProof/>
            <w:sz w:val="28"/>
            <w:szCs w:val="28"/>
            <w:lang w:val="en-GB" w:eastAsia="zh-CN"/>
          </w:rPr>
          <w:t>PART IV – Final provisions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_Toc128738701 \h </w:instrText>
        </w:r>
        <w:r w:rsidRPr="005A51AA">
          <w:rPr>
            <w:noProof/>
            <w:webHidden/>
            <w:sz w:val="28"/>
            <w:szCs w:val="28"/>
          </w:rPr>
        </w:r>
        <w:r w:rsidRPr="005A51AA">
          <w:rPr>
            <w:noProof/>
            <w:webHidden/>
            <w:sz w:val="28"/>
            <w:szCs w:val="28"/>
          </w:rPr>
          <w:fldChar w:fldCharType="separate"/>
        </w:r>
        <w:r w:rsidR="00411DB9">
          <w:rPr>
            <w:noProof/>
            <w:webHidden/>
            <w:sz w:val="28"/>
            <w:szCs w:val="28"/>
          </w:rPr>
          <w:t>182</w:t>
        </w:r>
        <w:r w:rsidRPr="005A51AA">
          <w:rPr>
            <w:noProof/>
            <w:webHidden/>
            <w:sz w:val="28"/>
            <w:szCs w:val="28"/>
          </w:rPr>
          <w:fldChar w:fldCharType="end"/>
        </w:r>
      </w:hyperlink>
    </w:p>
    <w:p w:rsidRPr="005A51AA" w:rsidR="005C16D3" w:rsidRDefault="005C16D3" w14:paraId="72CC34AC" w14:textId="6725FCB1">
      <w:pPr>
        <w:pStyle w:val="TOC1"/>
        <w:rPr>
          <w:rFonts w:eastAsiaTheme="minorEastAsia" w:cstheme="minorBidi"/>
          <w:b w:val="0"/>
          <w:noProof/>
          <w:sz w:val="28"/>
          <w:szCs w:val="28"/>
        </w:rPr>
      </w:pPr>
      <w:hyperlink w:history="1" w:anchor="_Toc128738702">
        <w:r w:rsidRPr="005A51AA">
          <w:rPr>
            <w:rStyle w:val="Hyperlink"/>
            <w:rFonts w:cs="Calibri"/>
            <w:bCs/>
            <w:i/>
            <w:iCs/>
            <w:noProof/>
            <w:sz w:val="28"/>
            <w:szCs w:val="28"/>
            <w:lang w:val="en-GB" w:eastAsia="zh-CN"/>
          </w:rPr>
          <w:t>GLOSSARY OF KEY WORDS IN THE EESC RULES OF PROCEDURE AND IMPLEMENTING PROVISIONS</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_Toc128738702 \h </w:instrText>
        </w:r>
        <w:r w:rsidRPr="005A51AA">
          <w:rPr>
            <w:noProof/>
            <w:webHidden/>
            <w:sz w:val="28"/>
            <w:szCs w:val="28"/>
          </w:rPr>
        </w:r>
        <w:r w:rsidRPr="005A51AA">
          <w:rPr>
            <w:noProof/>
            <w:webHidden/>
            <w:sz w:val="28"/>
            <w:szCs w:val="28"/>
          </w:rPr>
          <w:fldChar w:fldCharType="separate"/>
        </w:r>
        <w:r w:rsidR="00411DB9">
          <w:rPr>
            <w:noProof/>
            <w:webHidden/>
            <w:sz w:val="28"/>
            <w:szCs w:val="28"/>
          </w:rPr>
          <w:t>185</w:t>
        </w:r>
        <w:r w:rsidRPr="005A51AA">
          <w:rPr>
            <w:noProof/>
            <w:webHidden/>
            <w:sz w:val="28"/>
            <w:szCs w:val="28"/>
          </w:rPr>
          <w:fldChar w:fldCharType="end"/>
        </w:r>
      </w:hyperlink>
    </w:p>
    <w:p w:rsidRPr="005A51AA" w:rsidR="005C16D3" w:rsidRDefault="005C16D3" w14:paraId="1F0D8C58" w14:textId="375BF715">
      <w:pPr>
        <w:pStyle w:val="TOC1"/>
        <w:rPr>
          <w:rFonts w:eastAsiaTheme="minorEastAsia" w:cstheme="minorBidi"/>
          <w:b w:val="0"/>
          <w:noProof/>
          <w:sz w:val="28"/>
          <w:szCs w:val="28"/>
        </w:rPr>
      </w:pPr>
      <w:hyperlink w:history="1" w:anchor="_Toc128738703">
        <w:r w:rsidRPr="005A51AA">
          <w:rPr>
            <w:rStyle w:val="Hyperlink"/>
            <w:noProof/>
            <w:kern w:val="28"/>
            <w:sz w:val="28"/>
            <w:szCs w:val="28"/>
          </w:rPr>
          <w:t>INDEX</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_Toc128738703 \h </w:instrText>
        </w:r>
        <w:r w:rsidRPr="005A51AA">
          <w:rPr>
            <w:noProof/>
            <w:webHidden/>
            <w:sz w:val="28"/>
            <w:szCs w:val="28"/>
          </w:rPr>
        </w:r>
        <w:r w:rsidRPr="005A51AA">
          <w:rPr>
            <w:noProof/>
            <w:webHidden/>
            <w:sz w:val="28"/>
            <w:szCs w:val="28"/>
          </w:rPr>
          <w:fldChar w:fldCharType="separate"/>
        </w:r>
        <w:r w:rsidR="00411DB9">
          <w:rPr>
            <w:noProof/>
            <w:webHidden/>
            <w:sz w:val="28"/>
            <w:szCs w:val="28"/>
          </w:rPr>
          <w:t>189</w:t>
        </w:r>
        <w:r w:rsidRPr="005A51AA">
          <w:rPr>
            <w:noProof/>
            <w:webHidden/>
            <w:sz w:val="28"/>
            <w:szCs w:val="28"/>
          </w:rPr>
          <w:fldChar w:fldCharType="end"/>
        </w:r>
      </w:hyperlink>
    </w:p>
    <w:p w:rsidRPr="005A51AA" w:rsidR="005C16D3" w:rsidRDefault="005C16D3" w14:paraId="65CDC822" w14:textId="5E229FDE">
      <w:pPr>
        <w:pStyle w:val="TOC1"/>
        <w:rPr>
          <w:rFonts w:eastAsiaTheme="minorEastAsia" w:cstheme="minorBidi"/>
          <w:b w:val="0"/>
          <w:noProof/>
          <w:sz w:val="28"/>
          <w:szCs w:val="28"/>
        </w:rPr>
      </w:pPr>
      <w:hyperlink w:history="1" w:anchor="_Toc128738704">
        <w:r w:rsidRPr="005A51AA">
          <w:rPr>
            <w:rStyle w:val="Hyperlink"/>
            <w:rFonts w:eastAsia="PMingLiU"/>
            <w:noProof/>
            <w:sz w:val="28"/>
            <w:szCs w:val="28"/>
            <w:lang w:val="en-GB" w:eastAsia="zh-TW"/>
          </w:rPr>
          <w:t>APPENDIX - List and terms of reference of the sections of the European Economic and Social Committee</w:t>
        </w:r>
        <w:r w:rsidRPr="005A51AA">
          <w:rPr>
            <w:noProof/>
            <w:webHidden/>
            <w:sz w:val="28"/>
            <w:szCs w:val="28"/>
          </w:rPr>
          <w:tab/>
        </w:r>
        <w:r w:rsidRPr="005A51AA">
          <w:rPr>
            <w:noProof/>
            <w:webHidden/>
            <w:sz w:val="28"/>
            <w:szCs w:val="28"/>
          </w:rPr>
          <w:fldChar w:fldCharType="begin"/>
        </w:r>
        <w:r w:rsidRPr="005A51AA">
          <w:rPr>
            <w:noProof/>
            <w:webHidden/>
            <w:sz w:val="28"/>
            <w:szCs w:val="28"/>
          </w:rPr>
          <w:instrText xml:space="preserve"> PAGEREF _Toc128738704 \h </w:instrText>
        </w:r>
        <w:r w:rsidRPr="005A51AA">
          <w:rPr>
            <w:noProof/>
            <w:webHidden/>
            <w:sz w:val="28"/>
            <w:szCs w:val="28"/>
          </w:rPr>
        </w:r>
        <w:r w:rsidRPr="005A51AA">
          <w:rPr>
            <w:noProof/>
            <w:webHidden/>
            <w:sz w:val="28"/>
            <w:szCs w:val="28"/>
          </w:rPr>
          <w:fldChar w:fldCharType="separate"/>
        </w:r>
        <w:r w:rsidR="00411DB9">
          <w:rPr>
            <w:noProof/>
            <w:webHidden/>
            <w:sz w:val="28"/>
            <w:szCs w:val="28"/>
          </w:rPr>
          <w:t>205</w:t>
        </w:r>
        <w:r w:rsidRPr="005A51AA">
          <w:rPr>
            <w:noProof/>
            <w:webHidden/>
            <w:sz w:val="28"/>
            <w:szCs w:val="28"/>
          </w:rPr>
          <w:fldChar w:fldCharType="end"/>
        </w:r>
      </w:hyperlink>
    </w:p>
    <w:p w:rsidRPr="005A51AA" w:rsidR="00B408A4" w:rsidP="00DC3CDA" w:rsidRDefault="00164FAF" w14:paraId="2283BB16" w14:textId="77777777">
      <w:pPr>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fldChar w:fldCharType="end"/>
      </w:r>
    </w:p>
    <w:p w:rsidR="00B408A4" w:rsidRDefault="00B408A4" w14:paraId="32AD02B3" w14:textId="77777777">
      <w:pPr>
        <w:spacing w:after="160" w:line="259" w:lineRule="auto"/>
        <w:jc w:val="left"/>
        <w:rPr>
          <w:rFonts w:asciiTheme="minorHAnsi" w:hAnsiTheme="minorHAnsi" w:cstheme="minorHAnsi"/>
          <w:b/>
          <w:sz w:val="28"/>
          <w:szCs w:val="28"/>
          <w:lang w:val="en-GB"/>
        </w:rPr>
      </w:pPr>
      <w:r w:rsidRPr="005A51AA">
        <w:rPr>
          <w:rFonts w:asciiTheme="minorHAnsi" w:hAnsiTheme="minorHAnsi" w:cstheme="minorHAnsi"/>
          <w:b/>
          <w:sz w:val="28"/>
          <w:szCs w:val="28"/>
          <w:lang w:val="en-GB"/>
        </w:rPr>
        <w:br w:type="page"/>
      </w:r>
    </w:p>
    <w:p w:rsidR="006E7EAB" w:rsidRDefault="006E7EAB" w14:paraId="324D6059" w14:textId="77777777">
      <w:pPr>
        <w:spacing w:after="160" w:line="259" w:lineRule="auto"/>
        <w:jc w:val="left"/>
        <w:rPr>
          <w:rFonts w:asciiTheme="minorHAnsi" w:hAnsiTheme="minorHAnsi" w:cstheme="minorHAnsi"/>
          <w:b/>
          <w:sz w:val="28"/>
          <w:szCs w:val="28"/>
          <w:lang w:val="en-GB"/>
        </w:rPr>
      </w:pPr>
      <w:r>
        <w:rPr>
          <w:rFonts w:asciiTheme="minorHAnsi" w:hAnsiTheme="minorHAnsi" w:cstheme="minorHAnsi"/>
          <w:b/>
          <w:sz w:val="28"/>
          <w:szCs w:val="28"/>
          <w:lang w:val="en-GB"/>
        </w:rPr>
        <w:br w:type="page"/>
      </w:r>
    </w:p>
    <w:p w:rsidRPr="005A51AA" w:rsidR="006E7EAB" w:rsidRDefault="006E7EAB" w14:paraId="5D760F92" w14:textId="77777777">
      <w:pPr>
        <w:spacing w:after="160" w:line="259" w:lineRule="auto"/>
        <w:jc w:val="left"/>
        <w:rPr>
          <w:rFonts w:asciiTheme="minorHAnsi" w:hAnsiTheme="minorHAnsi" w:cstheme="minorHAnsi"/>
          <w:b/>
          <w:sz w:val="28"/>
          <w:szCs w:val="28"/>
          <w:lang w:val="en-GB"/>
        </w:rPr>
      </w:pPr>
    </w:p>
    <w:p w:rsidRPr="005A51AA" w:rsidR="00B408A4" w:rsidP="00DC3CDA" w:rsidRDefault="00B408A4" w14:paraId="15403AB2" w14:textId="77777777">
      <w:pPr>
        <w:jc w:val="center"/>
        <w:rPr>
          <w:rFonts w:asciiTheme="minorHAnsi" w:hAnsiTheme="minorHAnsi" w:cstheme="minorHAnsi"/>
          <w:b/>
          <w:sz w:val="28"/>
          <w:szCs w:val="28"/>
          <w:lang w:val="en-GB"/>
        </w:rPr>
      </w:pPr>
    </w:p>
    <w:p w:rsidRPr="005A51AA" w:rsidR="00AB3EB3" w:rsidP="00AB3EB3" w:rsidRDefault="00AB3EB3" w14:paraId="5C186C4B" w14:textId="77777777">
      <w:pPr>
        <w:spacing w:before="6000"/>
        <w:jc w:val="center"/>
        <w:outlineLvl w:val="0"/>
        <w:rPr>
          <w:rFonts w:asciiTheme="minorHAnsi" w:hAnsiTheme="minorHAnsi" w:cstheme="minorHAnsi"/>
          <w:kern w:val="28"/>
          <w:sz w:val="28"/>
          <w:szCs w:val="28"/>
        </w:rPr>
      </w:pPr>
      <w:r w:rsidRPr="005A51AA">
        <w:rPr>
          <w:rFonts w:asciiTheme="minorHAnsi" w:hAnsiTheme="minorHAnsi" w:cstheme="minorHAnsi"/>
          <w:b/>
          <w:kern w:val="28"/>
          <w:sz w:val="28"/>
          <w:szCs w:val="28"/>
        </w:rPr>
        <w:t>FOUNDATION TEXTS</w:t>
      </w:r>
      <w:r w:rsidRPr="005A51AA">
        <w:rPr>
          <w:rFonts w:asciiTheme="minorHAnsi" w:hAnsiTheme="minorHAnsi" w:cstheme="minorHAnsi"/>
          <w:kern w:val="28"/>
          <w:sz w:val="28"/>
          <w:szCs w:val="28"/>
        </w:rPr>
        <w:fldChar w:fldCharType="begin"/>
      </w:r>
      <w:r w:rsidRPr="005A51AA">
        <w:rPr>
          <w:rFonts w:asciiTheme="minorHAnsi" w:hAnsiTheme="minorHAnsi" w:cstheme="minorHAnsi"/>
          <w:kern w:val="28"/>
          <w:sz w:val="28"/>
          <w:szCs w:val="28"/>
        </w:rPr>
        <w:instrText xml:space="preserve"> TC "</w:instrText>
      </w:r>
      <w:bookmarkStart w:name="_Toc12011368" w:id="1"/>
      <w:bookmarkStart w:name="_Toc69207181" w:id="2"/>
      <w:bookmarkStart w:name="_Toc72151684" w:id="3"/>
      <w:bookmarkStart w:name="_Toc128738656" w:id="4"/>
      <w:r w:rsidRPr="005A51AA">
        <w:rPr>
          <w:rFonts w:asciiTheme="minorHAnsi" w:hAnsiTheme="minorHAnsi" w:cstheme="minorHAnsi"/>
          <w:kern w:val="28"/>
          <w:sz w:val="28"/>
          <w:szCs w:val="28"/>
        </w:rPr>
        <w:instrText>FOUNDATION TEXTS</w:instrText>
      </w:r>
      <w:bookmarkEnd w:id="1"/>
      <w:bookmarkEnd w:id="2"/>
      <w:bookmarkEnd w:id="3"/>
      <w:bookmarkEnd w:id="4"/>
      <w:r w:rsidRPr="005A51AA">
        <w:rPr>
          <w:rFonts w:asciiTheme="minorHAnsi" w:hAnsiTheme="minorHAnsi" w:cstheme="minorHAnsi"/>
          <w:kern w:val="28"/>
          <w:sz w:val="28"/>
          <w:szCs w:val="28"/>
        </w:rPr>
        <w:instrText xml:space="preserve">" \l 1 </w:instrText>
      </w:r>
      <w:r w:rsidRPr="005A51AA">
        <w:rPr>
          <w:rFonts w:asciiTheme="minorHAnsi" w:hAnsiTheme="minorHAnsi" w:cstheme="minorHAnsi"/>
          <w:kern w:val="28"/>
          <w:sz w:val="28"/>
          <w:szCs w:val="28"/>
        </w:rPr>
        <w:fldChar w:fldCharType="end"/>
      </w:r>
    </w:p>
    <w:p w:rsidRPr="005A51AA" w:rsidR="00B408A4" w:rsidRDefault="00B408A4" w14:paraId="2FFF6AD7" w14:textId="77777777">
      <w:pPr>
        <w:spacing w:after="160" w:line="259" w:lineRule="auto"/>
        <w:jc w:val="left"/>
        <w:rPr>
          <w:sz w:val="28"/>
          <w:szCs w:val="28"/>
          <w:lang w:val="fr-BE"/>
        </w:rPr>
      </w:pPr>
      <w:r w:rsidRPr="005A51AA">
        <w:rPr>
          <w:sz w:val="28"/>
          <w:szCs w:val="28"/>
          <w:lang w:val="fr-BE"/>
        </w:rPr>
        <w:br w:type="page"/>
      </w:r>
    </w:p>
    <w:p w:rsidRPr="005A51AA" w:rsidR="00AB3EB3" w:rsidP="00AB3EB3" w:rsidRDefault="00AB3EB3" w14:paraId="74B27BAA" w14:textId="77777777">
      <w:pPr>
        <w:keepNext/>
        <w:jc w:val="center"/>
        <w:outlineLvl w:val="1"/>
        <w:rPr>
          <w:rFonts w:asciiTheme="minorHAnsi" w:hAnsiTheme="minorHAnsi" w:cstheme="minorHAnsi"/>
          <w:sz w:val="28"/>
          <w:szCs w:val="28"/>
        </w:rPr>
      </w:pPr>
      <w:bookmarkStart w:name="_Toc9522574" w:id="5"/>
      <w:bookmarkStart w:name="_Toc9522867" w:id="6"/>
      <w:bookmarkStart w:name="_Toc9522898" w:id="7"/>
      <w:r w:rsidRPr="005A51AA">
        <w:rPr>
          <w:rFonts w:asciiTheme="minorHAnsi" w:hAnsiTheme="minorHAnsi" w:cstheme="minorHAnsi"/>
          <w:b/>
          <w:sz w:val="28"/>
          <w:szCs w:val="28"/>
        </w:rPr>
        <w:t>Preliminary remarks</w:t>
      </w:r>
      <w:bookmarkEnd w:id="5"/>
      <w:bookmarkEnd w:id="6"/>
      <w:bookmarkEnd w:id="7"/>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TC "</w:instrText>
      </w:r>
      <w:bookmarkStart w:name="_Toc12011369" w:id="8"/>
      <w:bookmarkStart w:name="_Toc69207182" w:id="9"/>
      <w:bookmarkStart w:name="_Toc72151685" w:id="10"/>
      <w:bookmarkStart w:name="_Toc128738657" w:id="11"/>
      <w:r w:rsidRPr="005A51AA">
        <w:rPr>
          <w:rFonts w:asciiTheme="minorHAnsi" w:hAnsiTheme="minorHAnsi" w:cstheme="minorHAnsi"/>
          <w:sz w:val="28"/>
          <w:szCs w:val="28"/>
        </w:rPr>
        <w:instrText>Preliminary remarks</w:instrText>
      </w:r>
      <w:bookmarkEnd w:id="8"/>
      <w:bookmarkEnd w:id="9"/>
      <w:bookmarkEnd w:id="10"/>
      <w:bookmarkEnd w:id="11"/>
      <w:r w:rsidRPr="005A51AA">
        <w:rPr>
          <w:rFonts w:asciiTheme="minorHAnsi" w:hAnsiTheme="minorHAnsi" w:cstheme="minorHAnsi"/>
          <w:sz w:val="28"/>
          <w:szCs w:val="28"/>
        </w:rPr>
        <w:instrText xml:space="preserve">" \l 2 </w:instrText>
      </w:r>
      <w:r w:rsidRPr="005A51AA">
        <w:rPr>
          <w:rFonts w:asciiTheme="minorHAnsi" w:hAnsiTheme="minorHAnsi" w:cstheme="minorHAnsi"/>
          <w:sz w:val="28"/>
          <w:szCs w:val="28"/>
        </w:rPr>
        <w:fldChar w:fldCharType="end"/>
      </w:r>
    </w:p>
    <w:p w:rsidRPr="005A51AA" w:rsidR="00AB3EB3" w:rsidP="00AB3EB3" w:rsidRDefault="00AB3EB3" w14:paraId="7E3F267C" w14:textId="77777777">
      <w:pPr>
        <w:keepNext/>
        <w:jc w:val="center"/>
        <w:outlineLvl w:val="1"/>
        <w:rPr>
          <w:rFonts w:asciiTheme="minorHAnsi" w:hAnsiTheme="minorHAnsi" w:cstheme="minorHAnsi"/>
          <w:bCs/>
          <w:sz w:val="28"/>
          <w:szCs w:val="28"/>
          <w:lang w:val="fr-BE"/>
        </w:rPr>
      </w:pPr>
    </w:p>
    <w:p w:rsidRPr="005A51AA" w:rsidR="00AB3EB3" w:rsidP="001E474E" w:rsidRDefault="00AB3EB3" w14:paraId="57B45B75" w14:textId="77777777">
      <w:pPr>
        <w:pStyle w:val="Heading1"/>
        <w:rPr>
          <w:rFonts w:asciiTheme="minorHAnsi" w:hAnsiTheme="minorHAnsi" w:cstheme="minorHAnsi"/>
          <w:sz w:val="28"/>
          <w:szCs w:val="28"/>
        </w:rPr>
      </w:pPr>
      <w:r w:rsidRPr="005A51AA">
        <w:rPr>
          <w:rFonts w:asciiTheme="minorHAnsi" w:hAnsiTheme="minorHAnsi" w:cstheme="minorHAnsi"/>
          <w:sz w:val="28"/>
          <w:szCs w:val="28"/>
        </w:rPr>
        <w:t>The Economic and Social Committee was set up by the Treaties establishing the European Economic Community and the European Atomic Energy Community, which were signed in Rome on 25 March 1957 and entered into force on 1 January 1958.</w:t>
      </w:r>
    </w:p>
    <w:p w:rsidRPr="005B5EFE" w:rsidR="00AB3EB3" w:rsidP="00AB3EB3" w:rsidRDefault="00AB3EB3" w14:paraId="3D256D72" w14:textId="77777777">
      <w:pPr>
        <w:tabs>
          <w:tab w:val="left" w:pos="567"/>
          <w:tab w:val="left" w:pos="900"/>
        </w:tabs>
        <w:ind w:right="-23"/>
        <w:rPr>
          <w:rFonts w:asciiTheme="minorHAnsi" w:hAnsiTheme="minorHAnsi" w:cstheme="minorHAnsi"/>
          <w:sz w:val="28"/>
          <w:szCs w:val="28"/>
        </w:rPr>
      </w:pPr>
    </w:p>
    <w:p w:rsidRPr="005A51AA" w:rsidR="00AB3EB3" w:rsidP="00AB3EB3" w:rsidRDefault="00AB3EB3" w14:paraId="5FE4955D" w14:textId="77777777">
      <w:pPr>
        <w:tabs>
          <w:tab w:val="left" w:pos="567"/>
        </w:tabs>
        <w:ind w:right="-23"/>
        <w:rPr>
          <w:rFonts w:asciiTheme="minorHAnsi" w:hAnsiTheme="minorHAnsi" w:cstheme="minorHAnsi"/>
          <w:sz w:val="28"/>
          <w:szCs w:val="28"/>
        </w:rPr>
      </w:pPr>
      <w:r w:rsidRPr="005A51AA">
        <w:rPr>
          <w:rFonts w:asciiTheme="minorHAnsi" w:hAnsiTheme="minorHAnsi" w:cstheme="minorHAnsi"/>
          <w:sz w:val="28"/>
          <w:szCs w:val="28"/>
        </w:rPr>
        <w:t>Since then, these two treaties have been amended several times.</w:t>
      </w:r>
    </w:p>
    <w:p w:rsidRPr="005B5EFE" w:rsidR="00AB3EB3" w:rsidP="00AB3EB3" w:rsidRDefault="00AB3EB3" w14:paraId="5F4300A7" w14:textId="77777777">
      <w:pPr>
        <w:tabs>
          <w:tab w:val="left" w:pos="567"/>
          <w:tab w:val="left" w:pos="900"/>
        </w:tabs>
        <w:ind w:right="-23"/>
        <w:rPr>
          <w:rFonts w:asciiTheme="minorHAnsi" w:hAnsiTheme="minorHAnsi" w:cstheme="minorHAnsi"/>
          <w:sz w:val="28"/>
          <w:szCs w:val="28"/>
        </w:rPr>
      </w:pPr>
    </w:p>
    <w:p w:rsidRPr="005A51AA" w:rsidR="00AB3EB3" w:rsidP="001E474E" w:rsidRDefault="00AB3EB3" w14:paraId="287CE7C7" w14:textId="77777777">
      <w:pPr>
        <w:pStyle w:val="Heading1"/>
        <w:rPr>
          <w:rFonts w:asciiTheme="minorHAnsi" w:hAnsiTheme="minorHAnsi" w:cstheme="minorHAnsi"/>
          <w:sz w:val="28"/>
          <w:szCs w:val="28"/>
        </w:rPr>
      </w:pPr>
      <w:r w:rsidRPr="005A51AA">
        <w:rPr>
          <w:rFonts w:asciiTheme="minorHAnsi" w:hAnsiTheme="minorHAnsi" w:cstheme="minorHAnsi"/>
          <w:sz w:val="28"/>
          <w:szCs w:val="28"/>
        </w:rPr>
        <w:t xml:space="preserve">When these Rules of Procedure came into force on </w:t>
      </w:r>
      <w:r w:rsidRPr="005A51AA" w:rsidR="002A5098">
        <w:rPr>
          <w:rFonts w:asciiTheme="minorHAnsi" w:hAnsiTheme="minorHAnsi" w:cstheme="minorHAnsi"/>
          <w:sz w:val="28"/>
          <w:szCs w:val="28"/>
        </w:rPr>
        <w:t>1 May 202</w:t>
      </w:r>
      <w:r w:rsidRPr="005A51AA" w:rsidR="00C80055">
        <w:rPr>
          <w:rFonts w:asciiTheme="minorHAnsi" w:hAnsiTheme="minorHAnsi" w:cstheme="minorHAnsi"/>
          <w:sz w:val="28"/>
          <w:szCs w:val="28"/>
        </w:rPr>
        <w:t>2</w:t>
      </w:r>
      <w:r w:rsidRPr="005A51AA">
        <w:rPr>
          <w:rFonts w:asciiTheme="minorHAnsi" w:hAnsiTheme="minorHAnsi" w:cstheme="minorHAnsi"/>
          <w:sz w:val="28"/>
          <w:szCs w:val="28"/>
        </w:rPr>
        <w:t xml:space="preserve">, the foundation texts which concern the European Economic and Social Committee were contained in the Treaty on European Union (Article 13) and the Treaty on the Functioning of the European Union (Articles 300 to 304) as respectively amended and established by the Treaty of Lisbon, which was signed on 13 December 2007 and came into force on 1 December 2009. </w:t>
      </w:r>
    </w:p>
    <w:p w:rsidRPr="005A51AA" w:rsidR="002A5098" w:rsidP="008D2781" w:rsidRDefault="002A5098" w14:paraId="5AD4805A" w14:textId="77777777">
      <w:pPr>
        <w:rPr>
          <w:rFonts w:asciiTheme="minorHAnsi" w:hAnsiTheme="minorHAnsi" w:cstheme="minorHAnsi"/>
          <w:sz w:val="28"/>
          <w:szCs w:val="28"/>
        </w:rPr>
      </w:pPr>
    </w:p>
    <w:p w:rsidRPr="005A51AA" w:rsidR="00AB3EB3" w:rsidP="00AB3EB3" w:rsidRDefault="00AB3EB3" w14:paraId="254CEC57" w14:textId="77777777">
      <w:pPr>
        <w:jc w:val="center"/>
        <w:outlineLvl w:val="1"/>
        <w:rPr>
          <w:sz w:val="28"/>
          <w:szCs w:val="28"/>
        </w:rPr>
      </w:pPr>
      <w:r w:rsidRPr="005A51AA">
        <w:rPr>
          <w:sz w:val="28"/>
          <w:szCs w:val="28"/>
        </w:rPr>
        <w:br w:type="page"/>
      </w:r>
    </w:p>
    <w:p w:rsidRPr="005A51AA" w:rsidR="00AB3EB3" w:rsidP="006E0CBD" w:rsidRDefault="00AB3EB3" w14:paraId="131391D0" w14:textId="77777777">
      <w:pPr>
        <w:jc w:val="center"/>
        <w:outlineLvl w:val="1"/>
        <w:rPr>
          <w:rFonts w:asciiTheme="minorHAnsi" w:hAnsiTheme="minorHAnsi" w:cstheme="minorHAnsi"/>
          <w:sz w:val="28"/>
          <w:szCs w:val="28"/>
        </w:rPr>
      </w:pP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TC "</w:instrText>
      </w:r>
      <w:bookmarkStart w:name="_Toc12011370" w:id="12"/>
      <w:bookmarkStart w:name="_Toc69207183" w:id="13"/>
      <w:bookmarkStart w:name="_Toc72151686" w:id="14"/>
      <w:bookmarkStart w:name="_Toc128738658" w:id="15"/>
      <w:r w:rsidRPr="005A51AA">
        <w:rPr>
          <w:rFonts w:asciiTheme="minorHAnsi" w:hAnsiTheme="minorHAnsi" w:cstheme="minorHAnsi"/>
          <w:sz w:val="28"/>
          <w:szCs w:val="28"/>
        </w:rPr>
        <w:instrText>Extracts from the founding Treaties</w:instrText>
      </w:r>
      <w:bookmarkEnd w:id="12"/>
      <w:bookmarkEnd w:id="13"/>
      <w:bookmarkEnd w:id="14"/>
      <w:bookmarkEnd w:id="15"/>
      <w:r w:rsidRPr="005A51AA">
        <w:rPr>
          <w:rFonts w:asciiTheme="minorHAnsi" w:hAnsiTheme="minorHAnsi" w:cstheme="minorHAnsi"/>
          <w:sz w:val="28"/>
          <w:szCs w:val="28"/>
        </w:rPr>
        <w:instrText xml:space="preserve">" \l 2 </w:instrText>
      </w:r>
      <w:r w:rsidRPr="005A51AA">
        <w:rPr>
          <w:rFonts w:asciiTheme="minorHAnsi" w:hAnsiTheme="minorHAnsi" w:cstheme="minorHAnsi"/>
          <w:sz w:val="28"/>
          <w:szCs w:val="28"/>
        </w:rPr>
        <w:fldChar w:fldCharType="end"/>
      </w:r>
      <w:r w:rsidRPr="005A51AA">
        <w:rPr>
          <w:rFonts w:asciiTheme="minorHAnsi" w:hAnsiTheme="minorHAnsi" w:cstheme="minorHAnsi"/>
          <w:b/>
          <w:sz w:val="28"/>
          <w:szCs w:val="28"/>
        </w:rPr>
        <w:t>THE TREATY ON EUROPEAN UNION</w:t>
      </w:r>
    </w:p>
    <w:p w:rsidRPr="005B5EFE" w:rsidR="00AB3EB3" w:rsidP="006E0CBD" w:rsidRDefault="00AB3EB3" w14:paraId="70CD819F" w14:textId="77777777">
      <w:pPr>
        <w:tabs>
          <w:tab w:val="left" w:pos="567"/>
        </w:tabs>
        <w:ind w:right="-23"/>
        <w:rPr>
          <w:rFonts w:asciiTheme="minorHAnsi" w:hAnsiTheme="minorHAnsi" w:cstheme="minorHAnsi"/>
          <w:sz w:val="28"/>
          <w:szCs w:val="28"/>
        </w:rPr>
      </w:pPr>
    </w:p>
    <w:p w:rsidRPr="005A51AA" w:rsidR="00AB3EB3" w:rsidP="006E0CBD" w:rsidRDefault="00AB3EB3" w14:paraId="16F29F49"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Article 13</w:t>
      </w:r>
    </w:p>
    <w:p w:rsidRPr="005B5EFE" w:rsidR="00AB3EB3" w:rsidP="006E0CBD" w:rsidRDefault="00AB3EB3" w14:paraId="74D563FF" w14:textId="77777777">
      <w:pPr>
        <w:tabs>
          <w:tab w:val="left" w:pos="567"/>
        </w:tabs>
        <w:ind w:right="-23"/>
        <w:rPr>
          <w:rFonts w:asciiTheme="minorHAnsi" w:hAnsiTheme="minorHAnsi" w:cstheme="minorHAnsi"/>
          <w:i/>
          <w:iCs/>
          <w:sz w:val="28"/>
          <w:szCs w:val="28"/>
        </w:rPr>
      </w:pPr>
    </w:p>
    <w:p w:rsidRPr="005A51AA" w:rsidR="00AB3EB3" w:rsidP="00AB3EB3" w:rsidRDefault="00AB3EB3" w14:paraId="396A1B7B"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1.</w:t>
      </w:r>
      <w:r w:rsidRPr="005A51AA">
        <w:rPr>
          <w:rFonts w:asciiTheme="minorHAnsi" w:hAnsiTheme="minorHAnsi" w:cstheme="minorHAnsi"/>
          <w:i/>
          <w:sz w:val="28"/>
          <w:szCs w:val="28"/>
        </w:rPr>
        <w:tab/>
        <w:t>The Union shall have an institutional framework which shall aim to promote its values, advance its objectives, serve its interests, those of its citizens and those of the Member States, and ensure the consistency, effectiveness and continuity of its policies and actions.</w:t>
      </w:r>
    </w:p>
    <w:p w:rsidRPr="005B5EFE" w:rsidR="00AB3EB3" w:rsidP="00AB3EB3" w:rsidRDefault="00AB3EB3" w14:paraId="36AD229D" w14:textId="77777777">
      <w:pPr>
        <w:tabs>
          <w:tab w:val="left" w:pos="567"/>
        </w:tabs>
        <w:ind w:right="-23"/>
        <w:rPr>
          <w:rFonts w:asciiTheme="minorHAnsi" w:hAnsiTheme="minorHAnsi" w:cstheme="minorHAnsi"/>
          <w:i/>
          <w:iCs/>
          <w:sz w:val="28"/>
          <w:szCs w:val="28"/>
        </w:rPr>
      </w:pPr>
    </w:p>
    <w:p w:rsidRPr="005A51AA" w:rsidR="00AB3EB3" w:rsidP="00AB3EB3" w:rsidRDefault="00AB3EB3" w14:paraId="2B15AE37" w14:textId="77777777">
      <w:pPr>
        <w:tabs>
          <w:tab w:val="left" w:pos="-1701"/>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Union's institutions shall be:</w:t>
      </w:r>
    </w:p>
    <w:p w:rsidRPr="005B5EFE" w:rsidR="00AB3EB3" w:rsidP="00AB3EB3" w:rsidRDefault="00AB3EB3" w14:paraId="79C92AE6" w14:textId="77777777">
      <w:pPr>
        <w:tabs>
          <w:tab w:val="left" w:pos="567"/>
        </w:tabs>
        <w:ind w:right="-23"/>
        <w:rPr>
          <w:rFonts w:asciiTheme="minorHAnsi" w:hAnsiTheme="minorHAnsi" w:cstheme="minorHAnsi"/>
          <w:i/>
          <w:iCs/>
          <w:sz w:val="28"/>
          <w:szCs w:val="28"/>
        </w:rPr>
      </w:pPr>
    </w:p>
    <w:p w:rsidRPr="005A51AA" w:rsidR="00AB3EB3" w:rsidP="00AB3EB3" w:rsidRDefault="00AB3EB3" w14:paraId="357FBF3A"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European Parliament,</w:t>
      </w:r>
    </w:p>
    <w:p w:rsidRPr="005A51AA" w:rsidR="00AB3EB3" w:rsidP="00AB3EB3" w:rsidRDefault="00AB3EB3" w14:paraId="00D7EFB6"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European Council,</w:t>
      </w:r>
    </w:p>
    <w:p w:rsidRPr="005A51AA" w:rsidR="00AB3EB3" w:rsidP="00AB3EB3" w:rsidRDefault="00AB3EB3" w14:paraId="7713D236"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Council,</w:t>
      </w:r>
    </w:p>
    <w:p w:rsidRPr="005A51AA" w:rsidR="00AB3EB3" w:rsidP="00277F8E" w:rsidRDefault="00AB3EB3" w14:paraId="4E744B31" w14:textId="77777777">
      <w:pPr>
        <w:tabs>
          <w:tab w:val="left" w:pos="567"/>
        </w:tabs>
        <w:ind w:left="567" w:hanging="567"/>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European Commission (hereinafter referred to as 'the Commission'),</w:t>
      </w:r>
    </w:p>
    <w:p w:rsidRPr="005A51AA" w:rsidR="00AB3EB3" w:rsidP="00AB3EB3" w:rsidRDefault="00AB3EB3" w14:paraId="5E7579A1"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Court of Justice of the European Union,</w:t>
      </w:r>
    </w:p>
    <w:p w:rsidRPr="005A51AA" w:rsidR="00AB3EB3" w:rsidP="00AB3EB3" w:rsidRDefault="00AB3EB3" w14:paraId="5BC805BB"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European Central Bank,</w:t>
      </w:r>
    </w:p>
    <w:p w:rsidRPr="005A51AA" w:rsidR="00AB3EB3" w:rsidP="00AB3EB3" w:rsidRDefault="00AB3EB3" w14:paraId="2390B485"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w:t>
      </w:r>
      <w:r w:rsidRPr="005A51AA">
        <w:rPr>
          <w:rFonts w:asciiTheme="minorHAnsi" w:hAnsiTheme="minorHAnsi" w:cstheme="minorHAnsi"/>
          <w:i/>
          <w:sz w:val="28"/>
          <w:szCs w:val="28"/>
        </w:rPr>
        <w:tab/>
        <w:t>the Court of Auditors.</w:t>
      </w:r>
    </w:p>
    <w:p w:rsidRPr="005B5EFE" w:rsidR="00AB3EB3" w:rsidP="00AB3EB3" w:rsidRDefault="00AB3EB3" w14:paraId="016A2724" w14:textId="77777777">
      <w:pPr>
        <w:tabs>
          <w:tab w:val="left" w:pos="567"/>
        </w:tabs>
        <w:ind w:right="-23"/>
        <w:rPr>
          <w:rFonts w:asciiTheme="minorHAnsi" w:hAnsiTheme="minorHAnsi" w:cstheme="minorHAnsi"/>
          <w:i/>
          <w:iCs/>
          <w:sz w:val="28"/>
          <w:szCs w:val="28"/>
        </w:rPr>
      </w:pPr>
    </w:p>
    <w:p w:rsidRPr="005A51AA" w:rsidR="00AB3EB3" w:rsidP="00AB3EB3" w:rsidRDefault="00AB3EB3" w14:paraId="606C34DE"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2.</w:t>
      </w:r>
      <w:r w:rsidRPr="005A51AA">
        <w:rPr>
          <w:rFonts w:asciiTheme="minorHAnsi" w:hAnsiTheme="minorHAnsi" w:cstheme="minorHAnsi"/>
          <w:i/>
          <w:sz w:val="28"/>
          <w:szCs w:val="28"/>
        </w:rPr>
        <w:tab/>
        <w:t>Each institution shall act within the limits of the powers conferred on it in the Treaties, and in conformity with the procedures, conditions and objectives set out in them. The institutions shall practice mutual sincere cooperation.</w:t>
      </w:r>
    </w:p>
    <w:p w:rsidRPr="005B5EFE" w:rsidR="00AB3EB3" w:rsidP="00AB3EB3" w:rsidRDefault="00AB3EB3" w14:paraId="3235099C" w14:textId="77777777">
      <w:pPr>
        <w:rPr>
          <w:rFonts w:asciiTheme="minorHAnsi" w:hAnsiTheme="minorHAnsi" w:cstheme="minorHAnsi"/>
          <w:i/>
          <w:sz w:val="28"/>
          <w:szCs w:val="28"/>
        </w:rPr>
      </w:pPr>
    </w:p>
    <w:p w:rsidRPr="005A51AA" w:rsidR="00AB3EB3" w:rsidP="00AB3EB3" w:rsidRDefault="00AB3EB3" w14:paraId="37BE6643"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3.</w:t>
      </w:r>
      <w:r w:rsidRPr="005A51AA">
        <w:rPr>
          <w:rFonts w:asciiTheme="minorHAnsi" w:hAnsiTheme="minorHAnsi" w:cstheme="minorHAnsi"/>
          <w:i/>
          <w:sz w:val="28"/>
          <w:szCs w:val="28"/>
        </w:rPr>
        <w:tab/>
        <w:t>The provisions relating to the European Central Bank and the Court of Auditors and detailed provisions on the other institutions are set out in the Treaty on the Functioning of the European Union.</w:t>
      </w:r>
    </w:p>
    <w:p w:rsidRPr="005B5EFE" w:rsidR="00AB3EB3" w:rsidP="00AB3EB3" w:rsidRDefault="00AB3EB3" w14:paraId="1E65E1D9" w14:textId="77777777">
      <w:pPr>
        <w:rPr>
          <w:rFonts w:asciiTheme="minorHAnsi" w:hAnsiTheme="minorHAnsi" w:cstheme="minorHAnsi"/>
          <w:i/>
          <w:sz w:val="28"/>
          <w:szCs w:val="28"/>
        </w:rPr>
      </w:pPr>
    </w:p>
    <w:p w:rsidRPr="005A51AA" w:rsidR="00AB3EB3" w:rsidP="00AB3EB3" w:rsidRDefault="00AB3EB3" w14:paraId="4595FC93" w14:textId="77777777">
      <w:pPr>
        <w:tabs>
          <w:tab w:val="left" w:pos="567"/>
        </w:tabs>
        <w:rPr>
          <w:rFonts w:asciiTheme="minorHAnsi" w:hAnsiTheme="minorHAnsi" w:cstheme="minorHAnsi"/>
          <w:sz w:val="28"/>
          <w:szCs w:val="28"/>
        </w:rPr>
      </w:pPr>
      <w:r w:rsidRPr="005A51AA">
        <w:rPr>
          <w:rFonts w:asciiTheme="minorHAnsi" w:hAnsiTheme="minorHAnsi" w:cstheme="minorHAnsi"/>
          <w:i/>
          <w:sz w:val="28"/>
          <w:szCs w:val="28"/>
        </w:rPr>
        <w:t>4.</w:t>
      </w:r>
      <w:r w:rsidRPr="005A51AA">
        <w:rPr>
          <w:rFonts w:asciiTheme="minorHAnsi" w:hAnsiTheme="minorHAnsi" w:cstheme="minorHAnsi"/>
          <w:i/>
          <w:sz w:val="28"/>
          <w:szCs w:val="28"/>
        </w:rPr>
        <w:tab/>
        <w:t>The European Parliament, the Council and the Commission shall be assisted by an Economic and Social Committee and a Committee of the Regions acting in an advisory capacity.</w:t>
      </w:r>
    </w:p>
    <w:p w:rsidRPr="005B5EFE" w:rsidR="00AB3EB3" w:rsidP="00AB3EB3" w:rsidRDefault="00AB3EB3" w14:paraId="26077CD4" w14:textId="77777777">
      <w:pPr>
        <w:tabs>
          <w:tab w:val="left" w:pos="567"/>
        </w:tabs>
        <w:spacing w:line="240" w:lineRule="auto"/>
        <w:ind w:right="-23"/>
        <w:jc w:val="left"/>
        <w:rPr>
          <w:rFonts w:asciiTheme="minorHAnsi" w:hAnsiTheme="minorHAnsi" w:cstheme="minorHAnsi"/>
          <w:iCs/>
          <w:spacing w:val="-3"/>
          <w:sz w:val="28"/>
          <w:szCs w:val="28"/>
        </w:rPr>
      </w:pPr>
    </w:p>
    <w:p w:rsidRPr="005A51AA" w:rsidR="00AB3EB3" w:rsidP="00AB3EB3" w:rsidRDefault="00AB3EB3" w14:paraId="084C9A4D" w14:textId="77777777">
      <w:pPr>
        <w:tabs>
          <w:tab w:val="left" w:pos="567"/>
        </w:tabs>
        <w:spacing w:line="240" w:lineRule="auto"/>
        <w:ind w:right="-23"/>
        <w:jc w:val="left"/>
        <w:rPr>
          <w:rFonts w:asciiTheme="minorHAnsi" w:hAnsiTheme="minorHAnsi" w:cstheme="minorHAnsi"/>
          <w:iCs/>
          <w:spacing w:val="-3"/>
          <w:sz w:val="28"/>
          <w:szCs w:val="28"/>
        </w:rPr>
      </w:pPr>
      <w:r w:rsidRPr="005A51AA">
        <w:rPr>
          <w:rFonts w:asciiTheme="minorHAnsi" w:hAnsiTheme="minorHAnsi" w:cstheme="minorHAnsi"/>
          <w:sz w:val="28"/>
          <w:szCs w:val="28"/>
        </w:rPr>
        <w:br w:type="page"/>
      </w:r>
    </w:p>
    <w:p w:rsidRPr="005A51AA" w:rsidR="00AB3EB3" w:rsidP="001B718F" w:rsidRDefault="00AB3EB3" w14:paraId="7DC821CF" w14:textId="77777777">
      <w:pPr>
        <w:jc w:val="center"/>
        <w:rPr>
          <w:rFonts w:asciiTheme="minorHAnsi" w:hAnsiTheme="minorHAnsi" w:cstheme="minorHAnsi"/>
          <w:sz w:val="28"/>
          <w:szCs w:val="28"/>
        </w:rPr>
      </w:pPr>
      <w:r w:rsidRPr="005A51AA">
        <w:rPr>
          <w:rFonts w:asciiTheme="minorHAnsi" w:hAnsiTheme="minorHAnsi" w:cstheme="minorHAnsi"/>
          <w:b/>
          <w:sz w:val="28"/>
          <w:szCs w:val="28"/>
        </w:rPr>
        <w:t>THE TREATY ON THE FUNCTIONING OF THE EUROPEAN UNION</w:t>
      </w:r>
    </w:p>
    <w:p w:rsidRPr="005B5EFE" w:rsidR="00AB3EB3" w:rsidP="001B718F" w:rsidRDefault="00AB3EB3" w14:paraId="01C5F7FE" w14:textId="77777777">
      <w:pPr>
        <w:jc w:val="center"/>
        <w:rPr>
          <w:rFonts w:asciiTheme="minorHAnsi" w:hAnsiTheme="minorHAnsi" w:cstheme="minorHAnsi"/>
          <w:iCs/>
          <w:sz w:val="28"/>
          <w:szCs w:val="28"/>
        </w:rPr>
      </w:pPr>
    </w:p>
    <w:p w:rsidRPr="005A51AA" w:rsidR="00AB3EB3" w:rsidP="001B718F" w:rsidRDefault="00AB3EB3" w14:paraId="22C76D11"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b/>
          <w:i/>
          <w:iCs/>
          <w:sz w:val="28"/>
          <w:szCs w:val="28"/>
        </w:rPr>
        <w:t>CHAPTER 3 – THE UNION'S ADVISORY BODIES</w:t>
      </w:r>
    </w:p>
    <w:p w:rsidRPr="005B5EFE" w:rsidR="00AB3EB3" w:rsidP="001B718F" w:rsidRDefault="00AB3EB3" w14:paraId="57AFFBF2" w14:textId="77777777">
      <w:pPr>
        <w:tabs>
          <w:tab w:val="left" w:pos="567"/>
        </w:tabs>
        <w:ind w:right="-23"/>
        <w:rPr>
          <w:rFonts w:asciiTheme="minorHAnsi" w:hAnsiTheme="minorHAnsi" w:cstheme="minorHAnsi"/>
          <w:iCs/>
          <w:sz w:val="28"/>
          <w:szCs w:val="28"/>
        </w:rPr>
      </w:pPr>
    </w:p>
    <w:p w:rsidRPr="005A51AA" w:rsidR="00AB3EB3" w:rsidP="001B718F" w:rsidRDefault="00AB3EB3" w14:paraId="15614A6F"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Article 300</w:t>
      </w:r>
    </w:p>
    <w:p w:rsidRPr="005B5EFE" w:rsidR="00AB3EB3" w:rsidP="001B718F" w:rsidRDefault="00AB3EB3" w14:paraId="50713DCB" w14:textId="77777777">
      <w:pPr>
        <w:tabs>
          <w:tab w:val="left" w:pos="567"/>
        </w:tabs>
        <w:ind w:right="-23"/>
        <w:rPr>
          <w:rFonts w:asciiTheme="minorHAnsi" w:hAnsiTheme="minorHAnsi" w:cstheme="minorHAnsi"/>
          <w:sz w:val="28"/>
          <w:szCs w:val="28"/>
        </w:rPr>
      </w:pPr>
    </w:p>
    <w:p w:rsidRPr="005A51AA" w:rsidR="00AB3EB3" w:rsidP="00AB3EB3" w:rsidRDefault="00AB3EB3" w14:paraId="235C7ACD"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1.</w:t>
      </w:r>
      <w:r w:rsidRPr="005A51AA">
        <w:rPr>
          <w:rFonts w:asciiTheme="minorHAnsi" w:hAnsiTheme="minorHAnsi" w:cstheme="minorHAnsi"/>
          <w:i/>
          <w:sz w:val="28"/>
          <w:szCs w:val="28"/>
        </w:rPr>
        <w:tab/>
        <w:t>The European Parliament, the Council and the Commission shall be assisted by an Economic and Social Committee and a Committee of the Regions acting in an advisory capacity.</w:t>
      </w:r>
    </w:p>
    <w:p w:rsidRPr="005B5EFE" w:rsidR="00AB3EB3" w:rsidP="00AB3EB3" w:rsidRDefault="00AB3EB3" w14:paraId="2DDFCD16" w14:textId="77777777">
      <w:pPr>
        <w:tabs>
          <w:tab w:val="left" w:pos="567"/>
        </w:tabs>
        <w:rPr>
          <w:rFonts w:asciiTheme="minorHAnsi" w:hAnsiTheme="minorHAnsi" w:cstheme="minorHAnsi"/>
          <w:i/>
          <w:sz w:val="28"/>
          <w:szCs w:val="28"/>
        </w:rPr>
      </w:pPr>
    </w:p>
    <w:p w:rsidRPr="005A51AA" w:rsidR="00AB3EB3" w:rsidP="00AB3EB3" w:rsidRDefault="00AB3EB3" w14:paraId="7DCB8AD2"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2.</w:t>
      </w:r>
      <w:r w:rsidRPr="005A51AA">
        <w:rPr>
          <w:rFonts w:asciiTheme="minorHAnsi" w:hAnsiTheme="minorHAnsi" w:cstheme="minorHAnsi"/>
          <w:i/>
          <w:sz w:val="28"/>
          <w:szCs w:val="28"/>
        </w:rPr>
        <w:tab/>
        <w:t>The Economic and Social Committee shall consist of representatives of organisations of employers, of the employed, and of other parties representative of civil society, notably in socio-economic, civic, professional and cultural areas.</w:t>
      </w:r>
    </w:p>
    <w:p w:rsidRPr="005B5EFE" w:rsidR="00AB3EB3" w:rsidP="00AB3EB3" w:rsidRDefault="00AB3EB3" w14:paraId="0499A596" w14:textId="77777777">
      <w:pPr>
        <w:tabs>
          <w:tab w:val="left" w:pos="567"/>
        </w:tabs>
        <w:rPr>
          <w:rFonts w:asciiTheme="minorHAnsi" w:hAnsiTheme="minorHAnsi" w:cstheme="minorHAnsi"/>
          <w:i/>
          <w:sz w:val="28"/>
          <w:szCs w:val="28"/>
        </w:rPr>
      </w:pPr>
    </w:p>
    <w:p w:rsidRPr="005A51AA" w:rsidR="00AB3EB3" w:rsidP="00AB3EB3" w:rsidRDefault="00AB3EB3" w14:paraId="15721262" w14:textId="77777777">
      <w:pPr>
        <w:tabs>
          <w:tab w:val="left" w:pos="567"/>
        </w:tabs>
        <w:rPr>
          <w:rFonts w:asciiTheme="minorHAnsi" w:hAnsiTheme="minorHAnsi" w:cstheme="minorHAnsi"/>
          <w:i/>
          <w:iCs/>
          <w:sz w:val="28"/>
          <w:szCs w:val="28"/>
        </w:rPr>
      </w:pPr>
      <w:r w:rsidRPr="005A51AA">
        <w:rPr>
          <w:rFonts w:asciiTheme="minorHAnsi" w:hAnsiTheme="minorHAnsi" w:cstheme="minorHAnsi"/>
          <w:i/>
          <w:iCs/>
          <w:sz w:val="28"/>
          <w:szCs w:val="28"/>
        </w:rPr>
        <w:t>3.</w:t>
      </w:r>
      <w:r w:rsidRPr="005A51AA">
        <w:rPr>
          <w:rFonts w:asciiTheme="minorHAnsi" w:hAnsiTheme="minorHAnsi" w:cstheme="minorHAnsi"/>
          <w:i/>
          <w:iCs/>
          <w:sz w:val="28"/>
          <w:szCs w:val="28"/>
        </w:rPr>
        <w:tab/>
        <w:t>The Committee of the Regions shall consist of representatives of regional and local bodies who either hold a regional or local authority electoral mandate or are politically accountable to an elected assembly.</w:t>
      </w:r>
    </w:p>
    <w:p w:rsidRPr="005B5EFE" w:rsidR="00AB3EB3" w:rsidP="00AB3EB3" w:rsidRDefault="00AB3EB3" w14:paraId="5437F77E" w14:textId="77777777">
      <w:pPr>
        <w:tabs>
          <w:tab w:val="left" w:pos="567"/>
        </w:tabs>
        <w:rPr>
          <w:rFonts w:asciiTheme="minorHAnsi" w:hAnsiTheme="minorHAnsi" w:cstheme="minorHAnsi"/>
          <w:i/>
          <w:iCs/>
          <w:sz w:val="28"/>
          <w:szCs w:val="28"/>
        </w:rPr>
      </w:pPr>
    </w:p>
    <w:p w:rsidRPr="005A51AA" w:rsidR="00AB3EB3" w:rsidP="00AB3EB3" w:rsidRDefault="00AB3EB3" w14:paraId="021E77F7" w14:textId="77777777">
      <w:pPr>
        <w:tabs>
          <w:tab w:val="left" w:pos="567"/>
        </w:tabs>
        <w:rPr>
          <w:rFonts w:asciiTheme="minorHAnsi" w:hAnsiTheme="minorHAnsi" w:cstheme="minorHAnsi"/>
          <w:i/>
          <w:iCs/>
          <w:sz w:val="28"/>
          <w:szCs w:val="28"/>
        </w:rPr>
      </w:pPr>
      <w:r w:rsidRPr="005A51AA">
        <w:rPr>
          <w:rFonts w:asciiTheme="minorHAnsi" w:hAnsiTheme="minorHAnsi" w:cstheme="minorHAnsi"/>
          <w:i/>
          <w:iCs/>
          <w:sz w:val="28"/>
          <w:szCs w:val="28"/>
        </w:rPr>
        <w:t>4.</w:t>
      </w:r>
      <w:r w:rsidRPr="005A51AA">
        <w:rPr>
          <w:rFonts w:asciiTheme="minorHAnsi" w:hAnsiTheme="minorHAnsi" w:cstheme="minorHAnsi"/>
          <w:i/>
          <w:iCs/>
          <w:sz w:val="28"/>
          <w:szCs w:val="28"/>
        </w:rPr>
        <w:tab/>
        <w:t>The members of the Economic and Social Committee and of the Committee of the Regions shall not be bound by any mandatory instructions. They shall be completely independent in the performance of their duties, in the Union's general interest.</w:t>
      </w:r>
    </w:p>
    <w:p w:rsidRPr="005B5EFE" w:rsidR="00AB3EB3" w:rsidP="00AB3EB3" w:rsidRDefault="00AB3EB3" w14:paraId="65ECF461" w14:textId="77777777">
      <w:pPr>
        <w:tabs>
          <w:tab w:val="left" w:pos="567"/>
        </w:tabs>
        <w:rPr>
          <w:rFonts w:asciiTheme="minorHAnsi" w:hAnsiTheme="minorHAnsi" w:cstheme="minorHAnsi"/>
          <w:i/>
          <w:sz w:val="28"/>
          <w:szCs w:val="28"/>
        </w:rPr>
      </w:pPr>
    </w:p>
    <w:p w:rsidRPr="005A51AA" w:rsidR="00AB3EB3" w:rsidP="00AB3EB3" w:rsidRDefault="00AB3EB3" w14:paraId="4E68092D" w14:textId="77777777">
      <w:pPr>
        <w:tabs>
          <w:tab w:val="left" w:pos="567"/>
        </w:tabs>
        <w:rPr>
          <w:rFonts w:asciiTheme="minorHAnsi" w:hAnsiTheme="minorHAnsi" w:cstheme="minorHAnsi"/>
          <w:i/>
          <w:iCs/>
          <w:sz w:val="28"/>
          <w:szCs w:val="28"/>
        </w:rPr>
      </w:pPr>
      <w:r w:rsidRPr="005A51AA">
        <w:rPr>
          <w:rFonts w:asciiTheme="minorHAnsi" w:hAnsiTheme="minorHAnsi" w:cstheme="minorHAnsi"/>
          <w:i/>
          <w:iCs/>
          <w:sz w:val="28"/>
          <w:szCs w:val="28"/>
        </w:rPr>
        <w:t>5.</w:t>
      </w:r>
      <w:r w:rsidRPr="005A51AA">
        <w:rPr>
          <w:rFonts w:asciiTheme="minorHAnsi" w:hAnsiTheme="minorHAnsi" w:cstheme="minorHAnsi"/>
          <w:i/>
          <w:iCs/>
          <w:sz w:val="28"/>
          <w:szCs w:val="28"/>
        </w:rPr>
        <w:tab/>
        <w:t>The rules referred to in paragraphs 2 and 3 governing the nature of the composition of the Committees shall be reviewed at regular intervals by the Council to take account of economic, social and demographic developments within the Union. The Council, on a proposal from the Commission, shall adopt decisions to that end.</w:t>
      </w:r>
    </w:p>
    <w:p w:rsidRPr="005B5EFE" w:rsidR="00352793" w:rsidRDefault="00352793" w14:paraId="0834EF53" w14:textId="77777777">
      <w:pPr>
        <w:spacing w:after="160" w:line="259" w:lineRule="auto"/>
        <w:jc w:val="left"/>
        <w:rPr>
          <w:rFonts w:asciiTheme="minorHAnsi" w:hAnsiTheme="minorHAnsi" w:cstheme="minorHAnsi"/>
          <w:sz w:val="28"/>
          <w:szCs w:val="28"/>
        </w:rPr>
      </w:pPr>
      <w:r w:rsidRPr="005B5EFE">
        <w:rPr>
          <w:rFonts w:asciiTheme="minorHAnsi" w:hAnsiTheme="minorHAnsi" w:cstheme="minorHAnsi"/>
          <w:sz w:val="28"/>
          <w:szCs w:val="28"/>
        </w:rPr>
        <w:br w:type="page"/>
      </w:r>
    </w:p>
    <w:p w:rsidRPr="005A51AA" w:rsidR="00AB3EB3" w:rsidP="001B718F" w:rsidRDefault="00AB3EB3" w14:paraId="71CDECCF"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SECTION 1</w:t>
      </w:r>
    </w:p>
    <w:p w:rsidRPr="005B5EFE" w:rsidR="00AB3EB3" w:rsidP="001B718F" w:rsidRDefault="00AB3EB3" w14:paraId="0402C11B" w14:textId="77777777">
      <w:pPr>
        <w:tabs>
          <w:tab w:val="left" w:pos="567"/>
        </w:tabs>
        <w:ind w:right="-23"/>
        <w:rPr>
          <w:rFonts w:asciiTheme="minorHAnsi" w:hAnsiTheme="minorHAnsi" w:cstheme="minorHAnsi"/>
          <w:iCs/>
          <w:sz w:val="28"/>
          <w:szCs w:val="28"/>
        </w:rPr>
      </w:pPr>
    </w:p>
    <w:p w:rsidRPr="005A51AA" w:rsidR="00AB3EB3" w:rsidP="001B718F" w:rsidRDefault="00AB3EB3" w14:paraId="78B6DEAE"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THE ECONOMIC AND SOCIAL COMMITTEE</w:t>
      </w:r>
    </w:p>
    <w:p w:rsidRPr="005B5EFE" w:rsidR="00AB3EB3" w:rsidP="001B718F" w:rsidRDefault="00AB3EB3" w14:paraId="1A89AA0E" w14:textId="77777777">
      <w:pPr>
        <w:tabs>
          <w:tab w:val="left" w:pos="567"/>
        </w:tabs>
        <w:ind w:right="-23"/>
        <w:rPr>
          <w:rFonts w:asciiTheme="minorHAnsi" w:hAnsiTheme="minorHAnsi" w:cstheme="minorHAnsi"/>
          <w:iCs/>
          <w:sz w:val="28"/>
          <w:szCs w:val="28"/>
        </w:rPr>
      </w:pPr>
    </w:p>
    <w:p w:rsidRPr="005A51AA" w:rsidR="00AB3EB3" w:rsidP="001B718F" w:rsidRDefault="00AB3EB3" w14:paraId="2E4DA3D8"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Article 301</w:t>
      </w:r>
    </w:p>
    <w:p w:rsidRPr="005B5EFE" w:rsidR="00AB3EB3" w:rsidP="001B718F" w:rsidRDefault="00AB3EB3" w14:paraId="73935741" w14:textId="77777777">
      <w:pPr>
        <w:tabs>
          <w:tab w:val="left" w:pos="567"/>
        </w:tabs>
        <w:ind w:right="-23"/>
        <w:rPr>
          <w:rFonts w:asciiTheme="minorHAnsi" w:hAnsiTheme="minorHAnsi" w:cstheme="minorHAnsi"/>
          <w:iCs/>
          <w:sz w:val="28"/>
          <w:szCs w:val="28"/>
        </w:rPr>
      </w:pPr>
    </w:p>
    <w:p w:rsidRPr="005A51AA" w:rsidR="00AB3EB3" w:rsidP="001B718F" w:rsidRDefault="00AB3EB3" w14:paraId="768744E2"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number of members of the Economic and Social Committee shall not exceed 350.</w:t>
      </w:r>
    </w:p>
    <w:p w:rsidRPr="005B5EFE" w:rsidR="00AB3EB3" w:rsidP="001B718F" w:rsidRDefault="00AB3EB3" w14:paraId="3E6A7E13" w14:textId="77777777">
      <w:pPr>
        <w:tabs>
          <w:tab w:val="left" w:pos="567"/>
        </w:tabs>
        <w:ind w:right="-23"/>
        <w:rPr>
          <w:rFonts w:asciiTheme="minorHAnsi" w:hAnsiTheme="minorHAnsi" w:cstheme="minorHAnsi"/>
          <w:iCs/>
          <w:sz w:val="28"/>
          <w:szCs w:val="28"/>
        </w:rPr>
      </w:pPr>
    </w:p>
    <w:p w:rsidRPr="005A51AA" w:rsidR="00AB3EB3" w:rsidP="00AB3EB3" w:rsidRDefault="00AB3EB3" w14:paraId="16736F01"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Council, acting unanimously on a proposal from the Commission, shall adopt a decision determining the Committee's composition.</w:t>
      </w:r>
    </w:p>
    <w:p w:rsidRPr="005B5EFE" w:rsidR="00AB3EB3" w:rsidP="00AB3EB3" w:rsidRDefault="00AB3EB3" w14:paraId="65763381" w14:textId="77777777">
      <w:pPr>
        <w:tabs>
          <w:tab w:val="left" w:pos="567"/>
        </w:tabs>
        <w:ind w:right="-23"/>
        <w:rPr>
          <w:rFonts w:asciiTheme="minorHAnsi" w:hAnsiTheme="minorHAnsi" w:cstheme="minorHAnsi"/>
          <w:sz w:val="28"/>
          <w:szCs w:val="28"/>
        </w:rPr>
      </w:pPr>
    </w:p>
    <w:p w:rsidRPr="005A51AA" w:rsidR="00AB3EB3" w:rsidP="00AB3EB3" w:rsidRDefault="00AB3EB3" w14:paraId="02A2DA45"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Council shall determine the allowances of members of the Committee.</w:t>
      </w:r>
    </w:p>
    <w:p w:rsidRPr="005A51AA" w:rsidR="00AB3EB3" w:rsidP="00AB3EB3" w:rsidRDefault="00AB3EB3" w14:paraId="3C9C4CF4" w14:textId="77777777">
      <w:pPr>
        <w:tabs>
          <w:tab w:val="left" w:pos="567"/>
        </w:tabs>
        <w:ind w:right="-23"/>
        <w:jc w:val="center"/>
        <w:rPr>
          <w:rFonts w:asciiTheme="minorHAnsi" w:hAnsiTheme="minorHAnsi" w:cstheme="minorHAnsi"/>
          <w:i/>
          <w:iCs/>
          <w:sz w:val="28"/>
          <w:szCs w:val="28"/>
        </w:rPr>
      </w:pPr>
    </w:p>
    <w:p w:rsidRPr="005A51AA" w:rsidR="00AB3EB3" w:rsidP="00AB3EB3" w:rsidRDefault="00AB3EB3" w14:paraId="5340F5D9"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Article 302</w:t>
      </w:r>
    </w:p>
    <w:p w:rsidRPr="005B5EFE" w:rsidR="00AB3EB3" w:rsidP="00AB3EB3" w:rsidRDefault="00AB3EB3" w14:paraId="7E246211" w14:textId="77777777">
      <w:pPr>
        <w:tabs>
          <w:tab w:val="left" w:pos="567"/>
        </w:tabs>
        <w:ind w:right="-23"/>
        <w:rPr>
          <w:rFonts w:asciiTheme="minorHAnsi" w:hAnsiTheme="minorHAnsi" w:cstheme="minorHAnsi"/>
          <w:iCs/>
          <w:sz w:val="28"/>
          <w:szCs w:val="28"/>
        </w:rPr>
      </w:pPr>
    </w:p>
    <w:p w:rsidRPr="005A51AA" w:rsidR="00AB3EB3" w:rsidP="00AB3EB3" w:rsidRDefault="00AB3EB3" w14:paraId="54D31704"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1.</w:t>
      </w:r>
      <w:r w:rsidRPr="005A51AA">
        <w:rPr>
          <w:rFonts w:asciiTheme="minorHAnsi" w:hAnsiTheme="minorHAnsi" w:cstheme="minorHAnsi"/>
          <w:i/>
          <w:sz w:val="28"/>
          <w:szCs w:val="28"/>
        </w:rPr>
        <w:tab/>
        <w:t>The members of the Committee shall be appointed for five years. The Council shall adopt the list of members drawn up in accordance with the proposals made by each Member State. The term of office of the members of the Committee shall be renewable.</w:t>
      </w:r>
    </w:p>
    <w:p w:rsidRPr="005B5EFE" w:rsidR="00AB3EB3" w:rsidP="00AB3EB3" w:rsidRDefault="00AB3EB3" w14:paraId="4126E392" w14:textId="77777777">
      <w:pPr>
        <w:tabs>
          <w:tab w:val="left" w:pos="567"/>
        </w:tabs>
        <w:ind w:right="-23"/>
        <w:rPr>
          <w:rFonts w:asciiTheme="minorHAnsi" w:hAnsiTheme="minorHAnsi" w:cstheme="minorHAnsi"/>
          <w:i/>
          <w:iCs/>
          <w:sz w:val="28"/>
          <w:szCs w:val="28"/>
        </w:rPr>
      </w:pPr>
    </w:p>
    <w:p w:rsidRPr="005A51AA" w:rsidR="00AB3EB3" w:rsidP="00AB3EB3" w:rsidRDefault="00AB3EB3" w14:paraId="0BF54031"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2.</w:t>
      </w:r>
      <w:r w:rsidRPr="005A51AA">
        <w:rPr>
          <w:rFonts w:asciiTheme="minorHAnsi" w:hAnsiTheme="minorHAnsi" w:cstheme="minorHAnsi"/>
          <w:i/>
          <w:sz w:val="28"/>
          <w:szCs w:val="28"/>
        </w:rPr>
        <w:tab/>
        <w:t>The Council shall act after consulting the Commission. It may obtain the opinion of European bodies which are representative of the various economic and social sectors and of civil society to which the Union's activities are of concern.</w:t>
      </w:r>
    </w:p>
    <w:p w:rsidRPr="005B5EFE" w:rsidR="00AB3EB3" w:rsidP="00AB3EB3" w:rsidRDefault="00AB3EB3" w14:paraId="5AAC5DB5" w14:textId="77777777">
      <w:pPr>
        <w:tabs>
          <w:tab w:val="left" w:pos="567"/>
        </w:tabs>
        <w:ind w:right="-23"/>
        <w:rPr>
          <w:rFonts w:asciiTheme="minorHAnsi" w:hAnsiTheme="minorHAnsi" w:cstheme="minorHAnsi"/>
          <w:iCs/>
          <w:sz w:val="28"/>
          <w:szCs w:val="28"/>
        </w:rPr>
      </w:pPr>
    </w:p>
    <w:p w:rsidRPr="005A51AA" w:rsidR="00AB3EB3" w:rsidP="00AB3EB3" w:rsidRDefault="00AB3EB3" w14:paraId="2193D4A7" w14:textId="77777777">
      <w:pPr>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Article 303</w:t>
      </w:r>
    </w:p>
    <w:p w:rsidRPr="005B5EFE" w:rsidR="00AB3EB3" w:rsidP="00AB3EB3" w:rsidRDefault="00AB3EB3" w14:paraId="3F51D3B9" w14:textId="77777777">
      <w:pPr>
        <w:tabs>
          <w:tab w:val="left" w:pos="567"/>
        </w:tabs>
        <w:ind w:right="-23"/>
        <w:rPr>
          <w:rFonts w:asciiTheme="minorHAnsi" w:hAnsiTheme="minorHAnsi" w:cstheme="minorHAnsi"/>
          <w:iCs/>
          <w:sz w:val="28"/>
          <w:szCs w:val="28"/>
        </w:rPr>
      </w:pPr>
    </w:p>
    <w:p w:rsidRPr="005A51AA" w:rsidR="00AB3EB3" w:rsidP="00AB3EB3" w:rsidRDefault="00AB3EB3" w14:paraId="41343DDE"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Committee shall elect its chairman and officers from among its members for a term of two and a half years.</w:t>
      </w:r>
    </w:p>
    <w:p w:rsidRPr="005B5EFE" w:rsidR="00AB3EB3" w:rsidP="00AB3EB3" w:rsidRDefault="00AB3EB3" w14:paraId="0C364970" w14:textId="77777777">
      <w:pPr>
        <w:tabs>
          <w:tab w:val="left" w:pos="567"/>
        </w:tabs>
        <w:ind w:right="-23"/>
        <w:rPr>
          <w:rFonts w:asciiTheme="minorHAnsi" w:hAnsiTheme="minorHAnsi" w:cstheme="minorHAnsi"/>
          <w:iCs/>
          <w:sz w:val="28"/>
          <w:szCs w:val="28"/>
        </w:rPr>
      </w:pPr>
    </w:p>
    <w:p w:rsidRPr="005A51AA" w:rsidR="00AB3EB3" w:rsidP="00AB3EB3" w:rsidRDefault="00AB3EB3" w14:paraId="19AC14B9"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It shall adopt its Rules of Procedure.</w:t>
      </w:r>
    </w:p>
    <w:p w:rsidRPr="005B5EFE" w:rsidR="00AB3EB3" w:rsidP="00AB3EB3" w:rsidRDefault="00AB3EB3" w14:paraId="79A3B82C" w14:textId="77777777">
      <w:pPr>
        <w:tabs>
          <w:tab w:val="left" w:pos="567"/>
        </w:tabs>
        <w:ind w:right="-23"/>
        <w:rPr>
          <w:rFonts w:asciiTheme="minorHAnsi" w:hAnsiTheme="minorHAnsi" w:cstheme="minorHAnsi"/>
          <w:iCs/>
          <w:sz w:val="28"/>
          <w:szCs w:val="28"/>
        </w:rPr>
      </w:pPr>
    </w:p>
    <w:p w:rsidRPr="005A51AA" w:rsidR="00AB3EB3" w:rsidP="00AB3EB3" w:rsidRDefault="00AB3EB3" w14:paraId="18DD6E51"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Committee shall be convened by its chairman at the request of the European Parliament, the Council or of the Commission. It may also meet on its own initiative.</w:t>
      </w:r>
    </w:p>
    <w:p w:rsidRPr="005B5EFE" w:rsidR="00AB3EB3" w:rsidP="00AB3EB3" w:rsidRDefault="00AB3EB3" w14:paraId="01DDD67F" w14:textId="77777777">
      <w:pPr>
        <w:tabs>
          <w:tab w:val="left" w:pos="567"/>
        </w:tabs>
        <w:ind w:right="-23"/>
        <w:rPr>
          <w:rFonts w:asciiTheme="minorHAnsi" w:hAnsiTheme="minorHAnsi" w:cstheme="minorHAnsi"/>
          <w:iCs/>
          <w:sz w:val="28"/>
          <w:szCs w:val="28"/>
        </w:rPr>
      </w:pPr>
    </w:p>
    <w:p w:rsidRPr="005A51AA" w:rsidR="00AB3EB3" w:rsidP="009A0010" w:rsidRDefault="00AB3EB3" w14:paraId="367A7B09" w14:textId="77777777">
      <w:pPr>
        <w:keepNext/>
        <w:keepLines/>
        <w:tabs>
          <w:tab w:val="left" w:pos="567"/>
        </w:tabs>
        <w:ind w:right="-23"/>
        <w:jc w:val="center"/>
        <w:rPr>
          <w:rFonts w:asciiTheme="minorHAnsi" w:hAnsiTheme="minorHAnsi" w:cstheme="minorHAnsi"/>
          <w:i/>
          <w:iCs/>
          <w:sz w:val="28"/>
          <w:szCs w:val="28"/>
        </w:rPr>
      </w:pPr>
      <w:r w:rsidRPr="005A51AA">
        <w:rPr>
          <w:rFonts w:asciiTheme="minorHAnsi" w:hAnsiTheme="minorHAnsi" w:cstheme="minorHAnsi"/>
          <w:i/>
          <w:iCs/>
          <w:sz w:val="28"/>
          <w:szCs w:val="28"/>
        </w:rPr>
        <w:t>Article 304</w:t>
      </w:r>
    </w:p>
    <w:p w:rsidRPr="005B5EFE" w:rsidR="00AB3EB3" w:rsidP="009A0010" w:rsidRDefault="00AB3EB3" w14:paraId="13CEEB41" w14:textId="77777777">
      <w:pPr>
        <w:keepNext/>
        <w:keepLines/>
        <w:tabs>
          <w:tab w:val="left" w:pos="567"/>
        </w:tabs>
        <w:ind w:right="-23"/>
        <w:rPr>
          <w:rFonts w:asciiTheme="minorHAnsi" w:hAnsiTheme="minorHAnsi" w:cstheme="minorHAnsi"/>
          <w:iCs/>
          <w:sz w:val="28"/>
          <w:szCs w:val="28"/>
        </w:rPr>
      </w:pPr>
    </w:p>
    <w:p w:rsidRPr="005A51AA" w:rsidR="00AB3EB3" w:rsidP="00AB3EB3" w:rsidRDefault="00AB3EB3" w14:paraId="0423E513"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Committee shall be consulted by the European Parliament, by the Council or by the Commission where the Treaties so provide. The Committee may be consulted by these institutions in all cases in which they consider it appropriate. It may issue an opinion on its own initiative in cases in which it considers such action appropriate.</w:t>
      </w:r>
    </w:p>
    <w:p w:rsidRPr="005B5EFE" w:rsidR="00AB3EB3" w:rsidP="00AB3EB3" w:rsidRDefault="00AB3EB3" w14:paraId="7017AFD0" w14:textId="77777777">
      <w:pPr>
        <w:tabs>
          <w:tab w:val="left" w:pos="567"/>
        </w:tabs>
        <w:ind w:right="-23"/>
        <w:rPr>
          <w:rFonts w:asciiTheme="minorHAnsi" w:hAnsiTheme="minorHAnsi" w:cstheme="minorHAnsi"/>
          <w:i/>
          <w:iCs/>
          <w:sz w:val="28"/>
          <w:szCs w:val="28"/>
        </w:rPr>
      </w:pPr>
    </w:p>
    <w:p w:rsidRPr="005A51AA" w:rsidR="00AB3EB3" w:rsidP="00AB3EB3" w:rsidRDefault="00AB3EB3" w14:paraId="57C0BB51"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The European Parliament, the Council or the Commission shall, if it considers it necessary, set the Committee, for the submission of its opinion, a time limit which may not be less than one month from the date on which the chairman receives notification to this effect. Upon expiry of the time limit, the absence of an opinion shall not prevent further action.</w:t>
      </w:r>
    </w:p>
    <w:p w:rsidRPr="005B5EFE" w:rsidR="00AB3EB3" w:rsidP="00AB3EB3" w:rsidRDefault="00AB3EB3" w14:paraId="17DEFCE7" w14:textId="77777777">
      <w:pPr>
        <w:tabs>
          <w:tab w:val="left" w:pos="567"/>
        </w:tabs>
        <w:ind w:right="-23"/>
        <w:rPr>
          <w:rFonts w:asciiTheme="minorHAnsi" w:hAnsiTheme="minorHAnsi" w:cstheme="minorHAnsi"/>
          <w:sz w:val="28"/>
          <w:szCs w:val="28"/>
        </w:rPr>
      </w:pPr>
    </w:p>
    <w:p w:rsidRPr="005A51AA" w:rsidR="00AB3EB3" w:rsidP="00AB3EB3" w:rsidRDefault="00AB3EB3" w14:paraId="6098E1AA" w14:textId="77777777">
      <w:pPr>
        <w:tabs>
          <w:tab w:val="left" w:pos="567"/>
        </w:tabs>
        <w:ind w:right="-23"/>
        <w:rPr>
          <w:rFonts w:asciiTheme="minorHAnsi" w:hAnsiTheme="minorHAnsi" w:cstheme="minorHAnsi"/>
          <w:b/>
          <w:bCs/>
          <w:i/>
          <w:iCs/>
          <w:spacing w:val="-3"/>
          <w:sz w:val="28"/>
          <w:szCs w:val="28"/>
        </w:rPr>
      </w:pPr>
      <w:r w:rsidRPr="005A51AA">
        <w:rPr>
          <w:rFonts w:asciiTheme="minorHAnsi" w:hAnsiTheme="minorHAnsi" w:cstheme="minorHAnsi"/>
          <w:i/>
          <w:iCs/>
          <w:sz w:val="28"/>
          <w:szCs w:val="28"/>
        </w:rPr>
        <w:t>The opinion of the Committee, together with a record of the proceedings, shall be forwarded to the European Parliament, to the Council and to the Commission.</w:t>
      </w:r>
    </w:p>
    <w:p w:rsidRPr="005B5EFE" w:rsidR="00AB3EB3" w:rsidP="00AB3EB3" w:rsidRDefault="00AB3EB3" w14:paraId="641615FD" w14:textId="77777777">
      <w:pPr>
        <w:tabs>
          <w:tab w:val="left" w:pos="567"/>
        </w:tabs>
        <w:ind w:right="-23"/>
        <w:rPr>
          <w:rFonts w:asciiTheme="minorHAnsi" w:hAnsiTheme="minorHAnsi" w:cstheme="minorHAnsi"/>
          <w:b/>
          <w:bCs/>
          <w:i/>
          <w:iCs/>
          <w:spacing w:val="-3"/>
          <w:sz w:val="28"/>
          <w:szCs w:val="28"/>
        </w:rPr>
      </w:pPr>
    </w:p>
    <w:p w:rsidRPr="005A51AA" w:rsidR="00AB3EB3" w:rsidP="00AB3EB3" w:rsidRDefault="00AB3EB3" w14:paraId="3E5685F1" w14:textId="77777777">
      <w:pPr>
        <w:tabs>
          <w:tab w:val="left" w:pos="567"/>
        </w:tabs>
        <w:ind w:right="-23"/>
        <w:jc w:val="center"/>
        <w:rPr>
          <w:rFonts w:asciiTheme="minorHAnsi" w:hAnsiTheme="minorHAnsi" w:cstheme="minorHAnsi"/>
          <w:sz w:val="28"/>
          <w:szCs w:val="28"/>
        </w:rPr>
      </w:pPr>
      <w:r w:rsidRPr="005A51AA">
        <w:rPr>
          <w:rFonts w:asciiTheme="minorHAnsi" w:hAnsiTheme="minorHAnsi" w:cstheme="minorHAnsi"/>
          <w:sz w:val="28"/>
          <w:szCs w:val="28"/>
        </w:rPr>
        <w:t>*</w:t>
      </w:r>
    </w:p>
    <w:p w:rsidRPr="005A51AA" w:rsidR="00AB3EB3" w:rsidP="00AB3EB3" w:rsidRDefault="00AB3EB3" w14:paraId="185D5222" w14:textId="77777777">
      <w:pPr>
        <w:tabs>
          <w:tab w:val="left" w:pos="567"/>
        </w:tabs>
        <w:ind w:right="-23"/>
        <w:jc w:val="center"/>
        <w:rPr>
          <w:rFonts w:asciiTheme="minorHAnsi" w:hAnsiTheme="minorHAnsi" w:cstheme="minorHAnsi"/>
          <w:sz w:val="28"/>
          <w:szCs w:val="28"/>
        </w:rPr>
      </w:pPr>
      <w:r w:rsidRPr="005A51AA">
        <w:rPr>
          <w:rFonts w:asciiTheme="minorHAnsi" w:hAnsiTheme="minorHAnsi" w:cstheme="minorHAnsi"/>
          <w:sz w:val="28"/>
          <w:szCs w:val="28"/>
        </w:rPr>
        <w:t>*</w:t>
      </w:r>
      <w:r w:rsidRPr="005A51AA">
        <w:rPr>
          <w:rFonts w:asciiTheme="minorHAnsi" w:hAnsiTheme="minorHAnsi" w:cstheme="minorHAnsi"/>
          <w:sz w:val="28"/>
          <w:szCs w:val="28"/>
        </w:rPr>
        <w:tab/>
        <w:t>*</w:t>
      </w:r>
    </w:p>
    <w:p w:rsidRPr="005B5EFE" w:rsidR="00AB3EB3" w:rsidP="00AB3EB3" w:rsidRDefault="00AB3EB3" w14:paraId="4F24A530" w14:textId="77777777">
      <w:pPr>
        <w:tabs>
          <w:tab w:val="left" w:pos="567"/>
        </w:tabs>
        <w:ind w:right="-23"/>
        <w:rPr>
          <w:rFonts w:asciiTheme="minorHAnsi" w:hAnsiTheme="minorHAnsi" w:cstheme="minorHAnsi"/>
          <w:sz w:val="28"/>
          <w:szCs w:val="28"/>
        </w:rPr>
      </w:pPr>
    </w:p>
    <w:p w:rsidRPr="005A51AA" w:rsidR="00AB3EB3" w:rsidP="00AB3EB3" w:rsidRDefault="00AB3EB3" w14:paraId="4BE1FD2D" w14:textId="77777777">
      <w:pPr>
        <w:tabs>
          <w:tab w:val="left" w:pos="567"/>
        </w:tabs>
        <w:ind w:right="-23"/>
        <w:rPr>
          <w:rFonts w:asciiTheme="minorHAnsi" w:hAnsiTheme="minorHAnsi" w:cstheme="minorHAnsi"/>
          <w:b/>
          <w:bCs/>
          <w:spacing w:val="-3"/>
          <w:sz w:val="28"/>
          <w:szCs w:val="28"/>
        </w:rPr>
      </w:pPr>
      <w:r w:rsidRPr="005A51AA">
        <w:rPr>
          <w:rFonts w:asciiTheme="minorHAnsi" w:hAnsiTheme="minorHAnsi" w:cstheme="minorHAnsi"/>
          <w:sz w:val="28"/>
          <w:szCs w:val="28"/>
        </w:rPr>
        <w:br w:type="page"/>
      </w:r>
    </w:p>
    <w:p w:rsidRPr="005A51AA" w:rsidR="00AB3EB3" w:rsidP="001B718F" w:rsidRDefault="00AB3EB3" w14:paraId="37BA7FEA" w14:textId="77777777">
      <w:pPr>
        <w:jc w:val="center"/>
        <w:rPr>
          <w:rFonts w:asciiTheme="minorHAnsi" w:hAnsiTheme="minorHAnsi" w:cstheme="minorHAnsi"/>
          <w:sz w:val="28"/>
          <w:szCs w:val="28"/>
        </w:rPr>
      </w:pPr>
      <w:r w:rsidRPr="005A51AA">
        <w:rPr>
          <w:rFonts w:asciiTheme="minorHAnsi" w:hAnsiTheme="minorHAnsi" w:cstheme="minorHAnsi"/>
          <w:sz w:val="28"/>
          <w:szCs w:val="28"/>
        </w:rPr>
        <w:t xml:space="preserve">PROTOCOL NO 7 OF THE TREATY ON THE FUNCTIONING OF THE EUROPEAN UNION ON THE PRIVILEGES AND IMMUNITIES OF THE EUROPEAN UNION – CHAPTER IV (EXTRACT) </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TC "</w:instrText>
      </w:r>
      <w:bookmarkStart w:name="_Toc12011371" w:id="16"/>
      <w:bookmarkStart w:name="_Toc69207184" w:id="17"/>
      <w:bookmarkStart w:name="_Toc72151687" w:id="18"/>
      <w:bookmarkStart w:name="_Toc128738659" w:id="19"/>
      <w:r w:rsidRPr="005A51AA">
        <w:rPr>
          <w:rFonts w:asciiTheme="minorHAnsi" w:hAnsiTheme="minorHAnsi" w:cstheme="minorHAnsi"/>
          <w:sz w:val="28"/>
          <w:szCs w:val="28"/>
        </w:rPr>
        <w:instrText>Privileges and immunities</w:instrText>
      </w:r>
      <w:bookmarkEnd w:id="16"/>
      <w:bookmarkEnd w:id="17"/>
      <w:bookmarkEnd w:id="18"/>
      <w:bookmarkEnd w:id="19"/>
      <w:r w:rsidRPr="005A51AA">
        <w:rPr>
          <w:rFonts w:asciiTheme="minorHAnsi" w:hAnsiTheme="minorHAnsi" w:cstheme="minorHAnsi"/>
          <w:sz w:val="28"/>
          <w:szCs w:val="28"/>
        </w:rPr>
        <w:instrText xml:space="preserve">" \l 2 </w:instrText>
      </w:r>
      <w:r w:rsidRPr="005A51AA">
        <w:rPr>
          <w:rFonts w:asciiTheme="minorHAnsi" w:hAnsiTheme="minorHAnsi" w:cstheme="minorHAnsi"/>
          <w:sz w:val="28"/>
          <w:szCs w:val="28"/>
        </w:rPr>
        <w:fldChar w:fldCharType="end"/>
      </w:r>
    </w:p>
    <w:p w:rsidRPr="005B5EFE" w:rsidR="00AB3EB3" w:rsidP="001B718F" w:rsidRDefault="00AB3EB3" w14:paraId="08CA0250" w14:textId="77777777">
      <w:pPr>
        <w:tabs>
          <w:tab w:val="left" w:pos="567"/>
        </w:tabs>
        <w:ind w:right="-23"/>
        <w:rPr>
          <w:rFonts w:asciiTheme="minorHAnsi" w:hAnsiTheme="minorHAnsi" w:cstheme="minorHAnsi"/>
          <w:sz w:val="28"/>
          <w:szCs w:val="28"/>
        </w:rPr>
      </w:pPr>
    </w:p>
    <w:p w:rsidRPr="005A51AA" w:rsidR="00AB3EB3" w:rsidP="001B718F" w:rsidRDefault="00AB3EB3" w14:paraId="48C7636B" w14:textId="77777777">
      <w:pPr>
        <w:tabs>
          <w:tab w:val="left" w:pos="567"/>
        </w:tabs>
        <w:ind w:right="-23"/>
        <w:jc w:val="center"/>
        <w:rPr>
          <w:rFonts w:asciiTheme="minorHAnsi" w:hAnsiTheme="minorHAnsi" w:cstheme="minorHAnsi"/>
          <w:sz w:val="28"/>
          <w:szCs w:val="28"/>
        </w:rPr>
      </w:pPr>
      <w:r w:rsidRPr="005A51AA">
        <w:rPr>
          <w:rFonts w:asciiTheme="minorHAnsi" w:hAnsiTheme="minorHAnsi" w:cstheme="minorHAnsi"/>
          <w:sz w:val="28"/>
          <w:szCs w:val="28"/>
        </w:rPr>
        <w:t>Article 10</w:t>
      </w:r>
    </w:p>
    <w:p w:rsidRPr="005B5EFE" w:rsidR="00AB3EB3" w:rsidP="001B718F" w:rsidRDefault="00AB3EB3" w14:paraId="243DEE18" w14:textId="77777777">
      <w:pPr>
        <w:tabs>
          <w:tab w:val="left" w:pos="567"/>
        </w:tabs>
        <w:ind w:right="-23"/>
        <w:rPr>
          <w:rFonts w:asciiTheme="minorHAnsi" w:hAnsiTheme="minorHAnsi" w:cstheme="minorHAnsi"/>
          <w:iCs/>
          <w:sz w:val="28"/>
          <w:szCs w:val="28"/>
        </w:rPr>
      </w:pPr>
    </w:p>
    <w:p w:rsidRPr="005A51AA" w:rsidR="00AB3EB3" w:rsidP="001B718F" w:rsidRDefault="00AB3EB3" w14:paraId="76E3C99C"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Representatives of Member States taking part in the work of the institutions of the Union, their advisers and technical experts shall, in the performance of their duties and during their travel to and from the place of meeting, enjoy the customary privileges, immunities and facilities.</w:t>
      </w:r>
    </w:p>
    <w:p w:rsidRPr="005B5EFE" w:rsidR="00AB3EB3" w:rsidP="00AB3EB3" w:rsidRDefault="00AB3EB3" w14:paraId="1BBA5D09" w14:textId="77777777">
      <w:pPr>
        <w:tabs>
          <w:tab w:val="left" w:pos="567"/>
        </w:tabs>
        <w:ind w:right="-23"/>
        <w:rPr>
          <w:rFonts w:asciiTheme="minorHAnsi" w:hAnsiTheme="minorHAnsi" w:cstheme="minorHAnsi"/>
          <w:iCs/>
          <w:sz w:val="28"/>
          <w:szCs w:val="28"/>
        </w:rPr>
      </w:pPr>
    </w:p>
    <w:p w:rsidRPr="005A51AA" w:rsidR="00AB3EB3" w:rsidP="00AB3EB3" w:rsidRDefault="00AB3EB3" w14:paraId="578FE362"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i/>
          <w:iCs/>
          <w:sz w:val="28"/>
          <w:szCs w:val="28"/>
        </w:rPr>
        <w:t>This Article shall also apply to members of the advisory bodies of the Union.</w:t>
      </w:r>
    </w:p>
    <w:p w:rsidRPr="005A51AA" w:rsidR="00AB3EB3" w:rsidP="00AB3EB3" w:rsidRDefault="00AB3EB3" w14:paraId="4612FA85" w14:textId="77777777">
      <w:pPr>
        <w:tabs>
          <w:tab w:val="left" w:pos="567"/>
        </w:tabs>
        <w:ind w:right="-23"/>
        <w:rPr>
          <w:rFonts w:asciiTheme="minorHAnsi" w:hAnsiTheme="minorHAnsi" w:cstheme="minorHAnsi"/>
          <w:i/>
          <w:iCs/>
          <w:sz w:val="28"/>
          <w:szCs w:val="28"/>
        </w:rPr>
      </w:pPr>
    </w:p>
    <w:p w:rsidRPr="005A51AA" w:rsidR="00AB3EB3" w:rsidP="00AB3EB3" w:rsidRDefault="00AB3EB3" w14:paraId="6121AAF0" w14:textId="77777777">
      <w:pPr>
        <w:tabs>
          <w:tab w:val="left" w:pos="567"/>
        </w:tabs>
        <w:ind w:right="-23"/>
        <w:rPr>
          <w:rFonts w:asciiTheme="minorHAnsi" w:hAnsiTheme="minorHAnsi" w:cstheme="minorHAnsi"/>
          <w:i/>
          <w:iCs/>
          <w:sz w:val="28"/>
          <w:szCs w:val="28"/>
        </w:rPr>
      </w:pPr>
      <w:r w:rsidRPr="005A51AA">
        <w:rPr>
          <w:rFonts w:asciiTheme="minorHAnsi" w:hAnsiTheme="minorHAnsi" w:cstheme="minorHAnsi"/>
          <w:sz w:val="28"/>
          <w:szCs w:val="28"/>
        </w:rPr>
        <w:br w:type="page"/>
      </w:r>
    </w:p>
    <w:p w:rsidRPr="005A51AA" w:rsidR="00EE46FD" w:rsidP="001B718F" w:rsidRDefault="00AB3EB3" w14:paraId="63A7A53B" w14:textId="77777777">
      <w:pPr>
        <w:jc w:val="center"/>
        <w:rPr>
          <w:rFonts w:asciiTheme="minorHAnsi" w:hAnsiTheme="minorHAnsi" w:cstheme="minorHAnsi"/>
          <w:sz w:val="28"/>
          <w:szCs w:val="28"/>
        </w:rPr>
      </w:pPr>
      <w:r w:rsidRPr="005A51AA">
        <w:rPr>
          <w:rFonts w:asciiTheme="minorHAnsi" w:hAnsiTheme="minorHAnsi" w:cstheme="minorHAnsi"/>
          <w:sz w:val="28"/>
          <w:szCs w:val="28"/>
        </w:rPr>
        <w:t>COUNCIL DECISION (EU) 2019/853 OF 21 MAY 2019 DETERMINING THE COMPOSITION OF THE EUROPEAN ECONOMIC AND SOCIAL COMMITTEE</w:t>
      </w:r>
    </w:p>
    <w:p w:rsidRPr="005A51AA" w:rsidR="00AB3EB3" w:rsidP="001B718F" w:rsidRDefault="00AB3EB3" w14:paraId="317AC5CA" w14:textId="77777777">
      <w:pPr>
        <w:jc w:val="center"/>
        <w:rPr>
          <w:rFonts w:asciiTheme="minorHAnsi" w:hAnsiTheme="minorHAnsi" w:cstheme="minorHAnsi"/>
          <w:color w:val="000000"/>
          <w:sz w:val="28"/>
          <w:szCs w:val="28"/>
        </w:rPr>
      </w:pPr>
      <w:r w:rsidRPr="005A51AA">
        <w:rPr>
          <w:rFonts w:asciiTheme="minorHAnsi" w:hAnsiTheme="minorHAnsi" w:cstheme="minorHAnsi"/>
          <w:sz w:val="28"/>
          <w:szCs w:val="28"/>
        </w:rPr>
        <w:t>(EXTRACT)</w:t>
      </w:r>
    </w:p>
    <w:p w:rsidRPr="005B5EFE" w:rsidR="00AB3EB3" w:rsidP="001B718F" w:rsidRDefault="00AB3EB3" w14:paraId="4E02ABCD" w14:textId="77777777">
      <w:pPr>
        <w:jc w:val="center"/>
        <w:rPr>
          <w:rFonts w:asciiTheme="minorHAnsi" w:hAnsiTheme="minorHAnsi" w:cstheme="minorHAnsi"/>
          <w:sz w:val="28"/>
          <w:szCs w:val="28"/>
        </w:rPr>
      </w:pPr>
    </w:p>
    <w:p w:rsidRPr="005A51AA" w:rsidR="00AB3EB3" w:rsidP="001B718F" w:rsidRDefault="00AB3EB3" w14:paraId="5785B402" w14:textId="77777777">
      <w:pPr>
        <w:autoSpaceDE w:val="0"/>
        <w:autoSpaceDN w:val="0"/>
        <w:adjustRightInd w:val="0"/>
        <w:spacing w:line="240" w:lineRule="auto"/>
        <w:jc w:val="left"/>
        <w:rPr>
          <w:rFonts w:asciiTheme="minorHAnsi" w:hAnsiTheme="minorHAnsi" w:cstheme="minorHAnsi"/>
          <w:i/>
          <w:color w:val="000000"/>
          <w:sz w:val="28"/>
          <w:szCs w:val="28"/>
          <w:lang w:val="en-GB" w:eastAsia="zh-CN"/>
        </w:rPr>
      </w:pPr>
      <w:r w:rsidRPr="005A51AA">
        <w:rPr>
          <w:rFonts w:asciiTheme="minorHAnsi" w:hAnsiTheme="minorHAnsi" w:cstheme="minorHAnsi"/>
          <w:i/>
          <w:color w:val="000000"/>
          <w:sz w:val="28"/>
          <w:szCs w:val="28"/>
          <w:lang w:val="en-GB" w:eastAsia="zh-CN"/>
        </w:rPr>
        <w:t>Article 1</w:t>
      </w:r>
    </w:p>
    <w:p w:rsidRPr="005B5EFE" w:rsidR="00AB3EB3" w:rsidP="001B718F" w:rsidRDefault="00AB3EB3" w14:paraId="3F579714" w14:textId="77777777">
      <w:pPr>
        <w:autoSpaceDE w:val="0"/>
        <w:autoSpaceDN w:val="0"/>
        <w:adjustRightInd w:val="0"/>
        <w:spacing w:line="240" w:lineRule="auto"/>
        <w:jc w:val="left"/>
        <w:rPr>
          <w:rFonts w:asciiTheme="minorHAnsi" w:hAnsiTheme="minorHAnsi" w:cstheme="minorHAnsi"/>
          <w:color w:val="000000"/>
          <w:sz w:val="28"/>
          <w:szCs w:val="28"/>
          <w:lang w:eastAsia="zh-CN"/>
        </w:rPr>
      </w:pPr>
    </w:p>
    <w:p w:rsidRPr="005A51AA" w:rsidR="00AB3EB3" w:rsidP="001B718F" w:rsidRDefault="00AB3EB3" w14:paraId="1E4BB8C1" w14:textId="77777777">
      <w:pPr>
        <w:tabs>
          <w:tab w:val="left" w:pos="567"/>
        </w:tabs>
        <w:rPr>
          <w:rFonts w:asciiTheme="minorHAnsi" w:hAnsiTheme="minorHAnsi" w:cstheme="minorHAnsi"/>
          <w:i/>
          <w:sz w:val="28"/>
          <w:szCs w:val="28"/>
        </w:rPr>
      </w:pPr>
      <w:r w:rsidRPr="005A51AA">
        <w:rPr>
          <w:rFonts w:asciiTheme="minorHAnsi" w:hAnsiTheme="minorHAnsi" w:cstheme="minorHAnsi"/>
          <w:i/>
          <w:sz w:val="28"/>
          <w:szCs w:val="28"/>
        </w:rPr>
        <w:t>1.</w:t>
      </w:r>
      <w:r w:rsidRPr="005A51AA">
        <w:rPr>
          <w:rFonts w:asciiTheme="minorHAnsi" w:hAnsiTheme="minorHAnsi" w:cstheme="minorHAnsi"/>
          <w:i/>
          <w:sz w:val="28"/>
          <w:szCs w:val="28"/>
        </w:rPr>
        <w:tab/>
        <w:t>The number of members of the European Economic and Social Committee shall be as follows:</w:t>
      </w:r>
    </w:p>
    <w:p w:rsidRPr="005B5EFE" w:rsidR="00AB3EB3" w:rsidP="001B718F" w:rsidRDefault="00AB3EB3" w14:paraId="59FB7976" w14:textId="77777777">
      <w:pPr>
        <w:tabs>
          <w:tab w:val="left" w:pos="567"/>
        </w:tabs>
        <w:autoSpaceDE w:val="0"/>
        <w:autoSpaceDN w:val="0"/>
        <w:adjustRightInd w:val="0"/>
        <w:spacing w:before="60" w:after="60" w:line="240" w:lineRule="auto"/>
        <w:ind w:right="-23"/>
        <w:jc w:val="left"/>
        <w:rPr>
          <w:rFonts w:asciiTheme="minorHAnsi" w:hAnsiTheme="minorHAnsi" w:cstheme="minorHAnsi"/>
          <w:i/>
          <w:iCs/>
          <w:color w:val="000000"/>
          <w:sz w:val="28"/>
          <w:szCs w:val="28"/>
          <w:lang w:eastAsia="zh-CN"/>
        </w:rPr>
      </w:pPr>
    </w:p>
    <w:p w:rsidRPr="005B5EFE" w:rsidR="00AB3EB3" w:rsidP="001B718F" w:rsidRDefault="00AB3EB3" w14:paraId="1F6F8A4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Belgium</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15194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Bulgaria</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056D5E9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Czechia</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4FD3BA33"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Denmark</w:t>
      </w:r>
      <w:r w:rsidRPr="005B5EFE">
        <w:rPr>
          <w:rFonts w:asciiTheme="minorHAnsi" w:hAnsiTheme="minorHAnsi" w:cstheme="minorHAnsi"/>
          <w:i/>
          <w:iCs/>
          <w:color w:val="000000"/>
          <w:sz w:val="28"/>
          <w:szCs w:val="28"/>
          <w:lang w:val="it-IT" w:eastAsia="zh-CN"/>
        </w:rPr>
        <w:tab/>
        <w:t>9</w:t>
      </w:r>
    </w:p>
    <w:p w:rsidRPr="005B5EFE" w:rsidR="00AB3EB3" w:rsidP="00AB3EB3" w:rsidRDefault="00AB3EB3" w14:paraId="089B187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Germany</w:t>
      </w:r>
      <w:r w:rsidRPr="005B5EFE">
        <w:rPr>
          <w:rFonts w:asciiTheme="minorHAnsi" w:hAnsiTheme="minorHAnsi" w:cstheme="minorHAnsi"/>
          <w:i/>
          <w:iCs/>
          <w:color w:val="000000"/>
          <w:sz w:val="28"/>
          <w:szCs w:val="28"/>
          <w:lang w:val="it-IT" w:eastAsia="zh-CN"/>
        </w:rPr>
        <w:tab/>
        <w:t>24</w:t>
      </w:r>
    </w:p>
    <w:p w:rsidRPr="005B5EFE" w:rsidR="00AB3EB3" w:rsidP="00AB3EB3" w:rsidRDefault="00AB3EB3" w14:paraId="410629D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Estonia</w:t>
      </w:r>
      <w:r w:rsidRPr="005B5EFE">
        <w:rPr>
          <w:rFonts w:asciiTheme="minorHAnsi" w:hAnsiTheme="minorHAnsi" w:cstheme="minorHAnsi"/>
          <w:i/>
          <w:iCs/>
          <w:color w:val="000000"/>
          <w:sz w:val="28"/>
          <w:szCs w:val="28"/>
          <w:lang w:val="it-IT" w:eastAsia="zh-CN"/>
        </w:rPr>
        <w:tab/>
        <w:t>7</w:t>
      </w:r>
    </w:p>
    <w:p w:rsidRPr="005A51AA" w:rsidR="00AB3EB3" w:rsidP="00AB3EB3" w:rsidRDefault="00AB3EB3" w14:paraId="248078DF"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Ireland</w:t>
      </w:r>
      <w:r w:rsidRPr="005A51AA">
        <w:rPr>
          <w:rFonts w:asciiTheme="minorHAnsi" w:hAnsiTheme="minorHAnsi" w:cstheme="minorHAnsi"/>
          <w:i/>
          <w:iCs/>
          <w:color w:val="000000"/>
          <w:sz w:val="28"/>
          <w:szCs w:val="28"/>
          <w:lang w:val="en-GB" w:eastAsia="zh-CN"/>
        </w:rPr>
        <w:tab/>
        <w:t>9</w:t>
      </w:r>
    </w:p>
    <w:p w:rsidRPr="005A51AA" w:rsidR="00AB3EB3" w:rsidP="00AB3EB3" w:rsidRDefault="00AB3EB3" w14:paraId="6FA9D35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Greece</w:t>
      </w:r>
      <w:r w:rsidRPr="005A51AA">
        <w:rPr>
          <w:rFonts w:asciiTheme="minorHAnsi" w:hAnsiTheme="minorHAnsi" w:cstheme="minorHAnsi"/>
          <w:i/>
          <w:iCs/>
          <w:color w:val="000000"/>
          <w:sz w:val="28"/>
          <w:szCs w:val="28"/>
          <w:lang w:val="en-GB" w:eastAsia="zh-CN"/>
        </w:rPr>
        <w:tab/>
        <w:t>12</w:t>
      </w:r>
    </w:p>
    <w:p w:rsidRPr="005A51AA" w:rsidR="00AB3EB3" w:rsidP="00AB3EB3" w:rsidRDefault="00AB3EB3" w14:paraId="611D594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Spain</w:t>
      </w:r>
      <w:r w:rsidRPr="005A51AA">
        <w:rPr>
          <w:rFonts w:asciiTheme="minorHAnsi" w:hAnsiTheme="minorHAnsi" w:cstheme="minorHAnsi"/>
          <w:i/>
          <w:iCs/>
          <w:color w:val="000000"/>
          <w:sz w:val="28"/>
          <w:szCs w:val="28"/>
          <w:lang w:val="en-GB" w:eastAsia="zh-CN"/>
        </w:rPr>
        <w:tab/>
        <w:t>21</w:t>
      </w:r>
    </w:p>
    <w:p w:rsidRPr="005A51AA" w:rsidR="00AB3EB3" w:rsidP="00AB3EB3" w:rsidRDefault="00AB3EB3" w14:paraId="3DF75E0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France</w:t>
      </w:r>
      <w:r w:rsidRPr="005A51AA">
        <w:rPr>
          <w:rFonts w:asciiTheme="minorHAnsi" w:hAnsiTheme="minorHAnsi" w:cstheme="minorHAnsi"/>
          <w:i/>
          <w:iCs/>
          <w:color w:val="000000"/>
          <w:sz w:val="28"/>
          <w:szCs w:val="28"/>
          <w:lang w:val="en-GB" w:eastAsia="zh-CN"/>
        </w:rPr>
        <w:tab/>
        <w:t>24</w:t>
      </w:r>
    </w:p>
    <w:p w:rsidRPr="005A51AA" w:rsidR="00AB3EB3" w:rsidP="00AB3EB3" w:rsidRDefault="00AB3EB3" w14:paraId="55DDF1F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Croatia</w:t>
      </w:r>
      <w:r w:rsidRPr="005A51AA">
        <w:rPr>
          <w:rFonts w:asciiTheme="minorHAnsi" w:hAnsiTheme="minorHAnsi" w:cstheme="minorHAnsi"/>
          <w:i/>
          <w:iCs/>
          <w:color w:val="000000"/>
          <w:sz w:val="28"/>
          <w:szCs w:val="28"/>
          <w:lang w:val="en-GB" w:eastAsia="zh-CN"/>
        </w:rPr>
        <w:tab/>
        <w:t>9</w:t>
      </w:r>
    </w:p>
    <w:p w:rsidRPr="005A51AA" w:rsidR="00AB3EB3" w:rsidP="00AB3EB3" w:rsidRDefault="00AB3EB3" w14:paraId="3E98E4B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Italy</w:t>
      </w:r>
      <w:r w:rsidRPr="005A51AA">
        <w:rPr>
          <w:rFonts w:asciiTheme="minorHAnsi" w:hAnsiTheme="minorHAnsi" w:cstheme="minorHAnsi"/>
          <w:i/>
          <w:iCs/>
          <w:color w:val="000000"/>
          <w:sz w:val="28"/>
          <w:szCs w:val="28"/>
          <w:lang w:val="en-GB" w:eastAsia="zh-CN"/>
        </w:rPr>
        <w:tab/>
        <w:t>24</w:t>
      </w:r>
    </w:p>
    <w:p w:rsidRPr="005A51AA" w:rsidR="00AB3EB3" w:rsidP="00AB3EB3" w:rsidRDefault="00AB3EB3" w14:paraId="0A8AA1EA"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Cyprus</w:t>
      </w:r>
      <w:r w:rsidRPr="005A51AA">
        <w:rPr>
          <w:rFonts w:asciiTheme="minorHAnsi" w:hAnsiTheme="minorHAnsi" w:cstheme="minorHAnsi"/>
          <w:i/>
          <w:iCs/>
          <w:color w:val="000000"/>
          <w:sz w:val="28"/>
          <w:szCs w:val="28"/>
          <w:lang w:val="en-GB" w:eastAsia="zh-CN"/>
        </w:rPr>
        <w:tab/>
        <w:t>6</w:t>
      </w:r>
    </w:p>
    <w:p w:rsidRPr="005A51AA" w:rsidR="00AB3EB3" w:rsidP="00AB3EB3" w:rsidRDefault="00AB3EB3" w14:paraId="03723D4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Latvia</w:t>
      </w:r>
      <w:r w:rsidRPr="005A51AA">
        <w:rPr>
          <w:rFonts w:asciiTheme="minorHAnsi" w:hAnsiTheme="minorHAnsi" w:cstheme="minorHAnsi"/>
          <w:i/>
          <w:iCs/>
          <w:color w:val="000000"/>
          <w:sz w:val="28"/>
          <w:szCs w:val="28"/>
          <w:lang w:val="en-GB" w:eastAsia="zh-CN"/>
        </w:rPr>
        <w:tab/>
        <w:t>7</w:t>
      </w:r>
    </w:p>
    <w:p w:rsidRPr="005A51AA" w:rsidR="00AB3EB3" w:rsidP="00AB3EB3" w:rsidRDefault="00AB3EB3" w14:paraId="50A60AF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Lithuania</w:t>
      </w:r>
      <w:r w:rsidRPr="005A51AA">
        <w:rPr>
          <w:rFonts w:asciiTheme="minorHAnsi" w:hAnsiTheme="minorHAnsi" w:cstheme="minorHAnsi"/>
          <w:i/>
          <w:iCs/>
          <w:color w:val="000000"/>
          <w:sz w:val="28"/>
          <w:szCs w:val="28"/>
          <w:lang w:val="en-GB" w:eastAsia="zh-CN"/>
        </w:rPr>
        <w:tab/>
        <w:t>9</w:t>
      </w:r>
    </w:p>
    <w:p w:rsidRPr="005A51AA" w:rsidR="00AB3EB3" w:rsidP="00AB3EB3" w:rsidRDefault="00AB3EB3" w14:paraId="0CFF595C"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Luxembourg</w:t>
      </w:r>
      <w:r w:rsidRPr="005A51AA">
        <w:rPr>
          <w:rFonts w:asciiTheme="minorHAnsi" w:hAnsiTheme="minorHAnsi" w:cstheme="minorHAnsi"/>
          <w:i/>
          <w:iCs/>
          <w:color w:val="000000"/>
          <w:sz w:val="28"/>
          <w:szCs w:val="28"/>
          <w:lang w:val="en-GB" w:eastAsia="zh-CN"/>
        </w:rPr>
        <w:tab/>
        <w:t>6</w:t>
      </w:r>
    </w:p>
    <w:p w:rsidRPr="005B5EFE" w:rsidR="00AB3EB3" w:rsidP="00AB3EB3" w:rsidRDefault="00AB3EB3" w14:paraId="3B13D7A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Hungary</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03458C4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Malta</w:t>
      </w:r>
      <w:r w:rsidRPr="005B5EFE">
        <w:rPr>
          <w:rFonts w:asciiTheme="minorHAnsi" w:hAnsiTheme="minorHAnsi" w:cstheme="minorHAnsi"/>
          <w:i/>
          <w:iCs/>
          <w:color w:val="000000"/>
          <w:sz w:val="28"/>
          <w:szCs w:val="28"/>
          <w:lang w:val="it-IT" w:eastAsia="zh-CN"/>
        </w:rPr>
        <w:tab/>
        <w:t>5</w:t>
      </w:r>
    </w:p>
    <w:p w:rsidRPr="005B5EFE" w:rsidR="00AB3EB3" w:rsidP="00AB3EB3" w:rsidRDefault="00AB3EB3" w14:paraId="1E23020B"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Netherlands</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401224B5"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Austria</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131713E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Poland</w:t>
      </w:r>
      <w:r w:rsidRPr="005B5EFE">
        <w:rPr>
          <w:rFonts w:asciiTheme="minorHAnsi" w:hAnsiTheme="minorHAnsi" w:cstheme="minorHAnsi"/>
          <w:i/>
          <w:iCs/>
          <w:color w:val="000000"/>
          <w:sz w:val="28"/>
          <w:szCs w:val="28"/>
          <w:lang w:val="it-IT" w:eastAsia="zh-CN"/>
        </w:rPr>
        <w:tab/>
        <w:t>21</w:t>
      </w:r>
    </w:p>
    <w:p w:rsidRPr="005B5EFE" w:rsidR="00AB3EB3" w:rsidP="00AB3EB3" w:rsidRDefault="00AB3EB3" w14:paraId="7762C706"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Portugal</w:t>
      </w:r>
      <w:r w:rsidRPr="005B5EFE">
        <w:rPr>
          <w:rFonts w:asciiTheme="minorHAnsi" w:hAnsiTheme="minorHAnsi" w:cstheme="minorHAnsi"/>
          <w:i/>
          <w:iCs/>
          <w:color w:val="000000"/>
          <w:sz w:val="28"/>
          <w:szCs w:val="28"/>
          <w:lang w:val="it-IT" w:eastAsia="zh-CN"/>
        </w:rPr>
        <w:tab/>
        <w:t>12</w:t>
      </w:r>
    </w:p>
    <w:p w:rsidRPr="005B5EFE" w:rsidR="00AB3EB3" w:rsidP="00AB3EB3" w:rsidRDefault="00AB3EB3" w14:paraId="237A3009"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Romania</w:t>
      </w:r>
      <w:r w:rsidRPr="005B5EFE">
        <w:rPr>
          <w:rFonts w:asciiTheme="minorHAnsi" w:hAnsiTheme="minorHAnsi" w:cstheme="minorHAnsi"/>
          <w:i/>
          <w:iCs/>
          <w:color w:val="000000"/>
          <w:sz w:val="28"/>
          <w:szCs w:val="28"/>
          <w:lang w:val="it-IT" w:eastAsia="zh-CN"/>
        </w:rPr>
        <w:tab/>
        <w:t>15</w:t>
      </w:r>
    </w:p>
    <w:p w:rsidRPr="005B5EFE" w:rsidR="00AB3EB3" w:rsidP="00AB3EB3" w:rsidRDefault="00AB3EB3" w14:paraId="219190AE"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it-IT" w:eastAsia="zh-CN"/>
        </w:rPr>
      </w:pPr>
      <w:r w:rsidRPr="005B5EFE">
        <w:rPr>
          <w:rFonts w:asciiTheme="minorHAnsi" w:hAnsiTheme="minorHAnsi" w:cstheme="minorHAnsi"/>
          <w:i/>
          <w:iCs/>
          <w:color w:val="000000"/>
          <w:sz w:val="28"/>
          <w:szCs w:val="28"/>
          <w:lang w:val="it-IT" w:eastAsia="zh-CN"/>
        </w:rPr>
        <w:t>Slovenia</w:t>
      </w:r>
      <w:r w:rsidRPr="005B5EFE">
        <w:rPr>
          <w:rFonts w:asciiTheme="minorHAnsi" w:hAnsiTheme="minorHAnsi" w:cstheme="minorHAnsi"/>
          <w:i/>
          <w:iCs/>
          <w:color w:val="000000"/>
          <w:sz w:val="28"/>
          <w:szCs w:val="28"/>
          <w:lang w:val="it-IT" w:eastAsia="zh-CN"/>
        </w:rPr>
        <w:tab/>
        <w:t>7</w:t>
      </w:r>
    </w:p>
    <w:p w:rsidRPr="005A51AA" w:rsidR="00AB3EB3" w:rsidP="00AB3EB3" w:rsidRDefault="00AB3EB3" w14:paraId="68681AA8"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Slovakia</w:t>
      </w:r>
      <w:r w:rsidRPr="005A51AA">
        <w:rPr>
          <w:rFonts w:asciiTheme="minorHAnsi" w:hAnsiTheme="minorHAnsi" w:cstheme="minorHAnsi"/>
          <w:i/>
          <w:iCs/>
          <w:color w:val="000000"/>
          <w:sz w:val="28"/>
          <w:szCs w:val="28"/>
          <w:lang w:val="en-GB" w:eastAsia="zh-CN"/>
        </w:rPr>
        <w:tab/>
        <w:t>9</w:t>
      </w:r>
    </w:p>
    <w:p w:rsidRPr="005A51AA" w:rsidR="00AB3EB3" w:rsidP="00AB3EB3" w:rsidRDefault="00AB3EB3" w14:paraId="7CD388C0"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Finland</w:t>
      </w:r>
      <w:r w:rsidRPr="005A51AA">
        <w:rPr>
          <w:rFonts w:asciiTheme="minorHAnsi" w:hAnsiTheme="minorHAnsi" w:cstheme="minorHAnsi"/>
          <w:i/>
          <w:iCs/>
          <w:color w:val="000000"/>
          <w:sz w:val="28"/>
          <w:szCs w:val="28"/>
          <w:lang w:val="en-GB" w:eastAsia="zh-CN"/>
        </w:rPr>
        <w:tab/>
        <w:t>9</w:t>
      </w:r>
    </w:p>
    <w:p w:rsidRPr="005A51AA" w:rsidR="00AB3EB3" w:rsidP="00AB3EB3" w:rsidRDefault="00AB3EB3" w14:paraId="5A323944" w14:textId="77777777">
      <w:pPr>
        <w:tabs>
          <w:tab w:val="right" w:pos="1701"/>
        </w:tabs>
        <w:autoSpaceDE w:val="0"/>
        <w:autoSpaceDN w:val="0"/>
        <w:adjustRightInd w:val="0"/>
        <w:spacing w:before="60" w:after="60" w:line="240" w:lineRule="auto"/>
        <w:ind w:right="-23"/>
        <w:jc w:val="left"/>
        <w:rPr>
          <w:rFonts w:asciiTheme="minorHAnsi" w:hAnsiTheme="minorHAnsi" w:cstheme="minorHAnsi"/>
          <w:i/>
          <w:iCs/>
          <w:color w:val="000000"/>
          <w:sz w:val="28"/>
          <w:szCs w:val="28"/>
          <w:lang w:val="en-GB" w:eastAsia="zh-CN"/>
        </w:rPr>
      </w:pPr>
      <w:r w:rsidRPr="005A51AA">
        <w:rPr>
          <w:rFonts w:asciiTheme="minorHAnsi" w:hAnsiTheme="minorHAnsi" w:cstheme="minorHAnsi"/>
          <w:i/>
          <w:iCs/>
          <w:color w:val="000000"/>
          <w:sz w:val="28"/>
          <w:szCs w:val="28"/>
          <w:lang w:val="en-GB" w:eastAsia="zh-CN"/>
        </w:rPr>
        <w:t>Sweden</w:t>
      </w:r>
      <w:r w:rsidRPr="005A51AA">
        <w:rPr>
          <w:rFonts w:asciiTheme="minorHAnsi" w:hAnsiTheme="minorHAnsi" w:cstheme="minorHAnsi"/>
          <w:i/>
          <w:iCs/>
          <w:color w:val="000000"/>
          <w:sz w:val="28"/>
          <w:szCs w:val="28"/>
          <w:lang w:val="en-GB" w:eastAsia="zh-CN"/>
        </w:rPr>
        <w:tab/>
        <w:t>12</w:t>
      </w:r>
    </w:p>
    <w:p w:rsidR="006038B1" w:rsidRDefault="00B408A4" w14:paraId="53CBC7EF" w14:textId="77777777">
      <w:pPr>
        <w:spacing w:after="160" w:line="259" w:lineRule="auto"/>
        <w:jc w:val="left"/>
        <w:rPr>
          <w:rFonts w:asciiTheme="minorHAnsi" w:hAnsiTheme="minorHAnsi" w:cstheme="minorHAnsi"/>
          <w:b/>
          <w:sz w:val="28"/>
          <w:szCs w:val="28"/>
          <w:lang w:val="en-GB"/>
        </w:rPr>
      </w:pPr>
      <w:r w:rsidRPr="005A51AA">
        <w:rPr>
          <w:rFonts w:asciiTheme="minorHAnsi" w:hAnsiTheme="minorHAnsi" w:cstheme="minorHAnsi"/>
          <w:b/>
          <w:sz w:val="28"/>
          <w:szCs w:val="28"/>
          <w:lang w:val="en-GB"/>
        </w:rPr>
        <w:br w:type="page"/>
      </w:r>
      <w:r w:rsidR="006038B1">
        <w:rPr>
          <w:rFonts w:asciiTheme="minorHAnsi" w:hAnsiTheme="minorHAnsi" w:cstheme="minorHAnsi"/>
          <w:b/>
          <w:sz w:val="28"/>
          <w:szCs w:val="28"/>
          <w:lang w:val="en-GB"/>
        </w:rPr>
        <w:br w:type="page"/>
      </w:r>
    </w:p>
    <w:p w:rsidR="00B408A4" w:rsidRDefault="00B408A4" w14:paraId="4BC1FAAF" w14:textId="77777777">
      <w:pPr>
        <w:spacing w:after="160" w:line="259" w:lineRule="auto"/>
        <w:jc w:val="left"/>
        <w:rPr>
          <w:rFonts w:asciiTheme="minorHAnsi" w:hAnsiTheme="minorHAnsi" w:cstheme="minorHAnsi"/>
          <w:b/>
          <w:sz w:val="28"/>
          <w:szCs w:val="28"/>
          <w:lang w:val="en-GB"/>
        </w:rPr>
      </w:pPr>
    </w:p>
    <w:p w:rsidRPr="005A51AA" w:rsidR="00AB3EB3" w:rsidP="00DC3CDA" w:rsidRDefault="00AB3EB3" w14:paraId="6BBAE3C3" w14:textId="77777777">
      <w:pPr>
        <w:jc w:val="center"/>
        <w:rPr>
          <w:rFonts w:asciiTheme="minorHAnsi" w:hAnsiTheme="minorHAnsi" w:cstheme="minorHAnsi"/>
          <w:b/>
          <w:sz w:val="28"/>
          <w:szCs w:val="28"/>
          <w:lang w:val="en-GB"/>
        </w:rPr>
      </w:pPr>
    </w:p>
    <w:p w:rsidRPr="005A51AA" w:rsidR="00AB3EB3" w:rsidP="008D2781" w:rsidRDefault="00AB3EB3" w14:paraId="7BC0A806" w14:textId="77777777">
      <w:pPr>
        <w:spacing w:before="5200"/>
        <w:jc w:val="center"/>
        <w:outlineLvl w:val="0"/>
        <w:rPr>
          <w:rFonts w:asciiTheme="minorHAnsi" w:hAnsiTheme="minorHAnsi" w:cstheme="minorHAnsi"/>
          <w:b/>
          <w:kern w:val="28"/>
          <w:sz w:val="28"/>
          <w:szCs w:val="28"/>
        </w:rPr>
      </w:pPr>
      <w:r w:rsidRPr="005A51AA">
        <w:rPr>
          <w:rFonts w:asciiTheme="minorHAnsi" w:hAnsiTheme="minorHAnsi" w:cstheme="minorHAnsi"/>
          <w:b/>
          <w:kern w:val="28"/>
          <w:sz w:val="28"/>
          <w:szCs w:val="28"/>
        </w:rPr>
        <w:t>RULES OF PROCEDURE</w:t>
      </w:r>
    </w:p>
    <w:p w:rsidRPr="005A51AA" w:rsidR="00EE46FD" w:rsidP="00AB3EB3" w:rsidRDefault="00AB3EB3" w14:paraId="28FAD582" w14:textId="77777777">
      <w:pPr>
        <w:jc w:val="center"/>
        <w:rPr>
          <w:rFonts w:asciiTheme="minorHAnsi" w:hAnsiTheme="minorHAnsi" w:cstheme="minorHAnsi"/>
          <w:b/>
          <w:sz w:val="28"/>
          <w:szCs w:val="28"/>
        </w:rPr>
      </w:pPr>
      <w:r w:rsidRPr="005A51AA">
        <w:rPr>
          <w:rFonts w:asciiTheme="minorHAnsi" w:hAnsiTheme="minorHAnsi" w:cstheme="minorHAnsi"/>
          <w:b/>
          <w:sz w:val="28"/>
          <w:szCs w:val="28"/>
        </w:rPr>
        <w:t>Ma</w:t>
      </w:r>
      <w:r w:rsidRPr="005A51AA" w:rsidR="00C907A5">
        <w:rPr>
          <w:rFonts w:asciiTheme="minorHAnsi" w:hAnsiTheme="minorHAnsi" w:cstheme="minorHAnsi"/>
          <w:b/>
          <w:sz w:val="28"/>
          <w:szCs w:val="28"/>
        </w:rPr>
        <w:t>rch</w:t>
      </w:r>
      <w:r w:rsidRPr="005A51AA">
        <w:rPr>
          <w:rFonts w:asciiTheme="minorHAnsi" w:hAnsiTheme="minorHAnsi" w:cstheme="minorHAnsi"/>
          <w:b/>
          <w:sz w:val="28"/>
          <w:szCs w:val="28"/>
        </w:rPr>
        <w:t xml:space="preserve"> 2022</w:t>
      </w:r>
    </w:p>
    <w:p w:rsidRPr="005A51AA" w:rsidR="00EE46FD" w:rsidP="00AB3EB3" w:rsidRDefault="00EE46FD" w14:paraId="39DDA249" w14:textId="77777777">
      <w:pPr>
        <w:jc w:val="center"/>
        <w:rPr>
          <w:rFonts w:asciiTheme="minorHAnsi" w:hAnsiTheme="minorHAnsi" w:cstheme="minorHAnsi"/>
          <w:b/>
          <w:sz w:val="28"/>
          <w:szCs w:val="28"/>
        </w:rPr>
      </w:pPr>
    </w:p>
    <w:p w:rsidRPr="005A51AA" w:rsidR="00AB3EB3" w:rsidP="008D2781" w:rsidRDefault="00AB3EB3" w14:paraId="06A79DFE" w14:textId="77777777">
      <w:pPr>
        <w:jc w:val="center"/>
        <w:rPr>
          <w:rFonts w:asciiTheme="minorHAnsi" w:hAnsiTheme="minorHAnsi" w:cstheme="minorHAnsi"/>
          <w:b/>
          <w:bCs/>
          <w:sz w:val="28"/>
          <w:szCs w:val="28"/>
        </w:rPr>
      </w:pPr>
      <w:r w:rsidRPr="005A51AA">
        <w:rPr>
          <w:rFonts w:asciiTheme="minorHAnsi" w:hAnsiTheme="minorHAnsi" w:cstheme="minorHAnsi"/>
          <w:b/>
          <w:bCs/>
          <w:sz w:val="28"/>
          <w:szCs w:val="28"/>
        </w:rPr>
        <w:t>IMPLEMENTING PROVISIONS</w:t>
      </w:r>
    </w:p>
    <w:p w:rsidRPr="005A51AA" w:rsidR="00AB3EB3" w:rsidP="00AB3EB3" w:rsidRDefault="00AB3EB3" w14:paraId="6764DA16" w14:textId="77777777">
      <w:pPr>
        <w:jc w:val="center"/>
        <w:rPr>
          <w:rFonts w:asciiTheme="minorHAnsi" w:hAnsiTheme="minorHAnsi" w:cstheme="minorHAnsi"/>
          <w:b/>
          <w:sz w:val="28"/>
          <w:szCs w:val="28"/>
          <w:lang w:val="en-GB"/>
        </w:rPr>
      </w:pPr>
      <w:r w:rsidRPr="005A51AA">
        <w:rPr>
          <w:rFonts w:asciiTheme="minorHAnsi" w:hAnsiTheme="minorHAnsi" w:cstheme="minorHAnsi"/>
          <w:b/>
          <w:sz w:val="28"/>
          <w:szCs w:val="28"/>
        </w:rPr>
        <w:t>November 2022</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TC "</w:instrText>
      </w:r>
      <w:bookmarkStart w:name="_Toc128738660" w:id="20"/>
      <w:r w:rsidRPr="005A51AA">
        <w:rPr>
          <w:rFonts w:asciiTheme="minorHAnsi" w:hAnsiTheme="minorHAnsi" w:cstheme="minorHAnsi"/>
          <w:sz w:val="28"/>
          <w:szCs w:val="28"/>
        </w:rPr>
        <w:instrText>RULES OF PROCEDURE</w:instrText>
      </w:r>
      <w:r w:rsidRPr="005A51AA" w:rsidR="00164FAF">
        <w:rPr>
          <w:rFonts w:asciiTheme="minorHAnsi" w:hAnsiTheme="minorHAnsi" w:cstheme="minorHAnsi"/>
          <w:sz w:val="28"/>
          <w:szCs w:val="28"/>
        </w:rPr>
        <w:instrText xml:space="preserve"> AND IMPLEMENTING PROVISIONS</w:instrText>
      </w:r>
      <w:bookmarkEnd w:id="20"/>
      <w:r w:rsidRPr="005A51AA">
        <w:rPr>
          <w:rFonts w:asciiTheme="minorHAnsi" w:hAnsiTheme="minorHAnsi" w:cstheme="minorHAnsi"/>
          <w:sz w:val="28"/>
          <w:szCs w:val="28"/>
        </w:rPr>
        <w:instrText xml:space="preserve">" \l 1 </w:instrText>
      </w:r>
      <w:r w:rsidRPr="005A51AA">
        <w:rPr>
          <w:rFonts w:asciiTheme="minorHAnsi" w:hAnsiTheme="minorHAnsi" w:cstheme="minorHAnsi"/>
          <w:sz w:val="28"/>
          <w:szCs w:val="28"/>
        </w:rPr>
        <w:fldChar w:fldCharType="end"/>
      </w:r>
    </w:p>
    <w:p w:rsidRPr="005A51AA" w:rsidR="00B408A4" w:rsidRDefault="00B408A4" w14:paraId="230F5C67" w14:textId="77777777">
      <w:pPr>
        <w:spacing w:after="160" w:line="259" w:lineRule="auto"/>
        <w:jc w:val="left"/>
        <w:rPr>
          <w:rFonts w:asciiTheme="minorHAnsi" w:hAnsiTheme="minorHAnsi" w:cstheme="minorHAnsi"/>
          <w:b/>
          <w:sz w:val="28"/>
          <w:szCs w:val="28"/>
          <w:lang w:val="en-GB"/>
        </w:rPr>
      </w:pPr>
      <w:r w:rsidRPr="005A51AA">
        <w:rPr>
          <w:rFonts w:asciiTheme="minorHAnsi" w:hAnsiTheme="minorHAnsi" w:cstheme="minorHAnsi"/>
          <w:b/>
          <w:sz w:val="28"/>
          <w:szCs w:val="28"/>
          <w:lang w:val="en-GB"/>
        </w:rPr>
        <w:br w:type="page"/>
      </w:r>
    </w:p>
    <w:tbl>
      <w:tblPr>
        <w:tblStyle w:val="TableGrid"/>
        <w:tblpPr w:leftFromText="141" w:rightFromText="141" w:vertAnchor="text" w:tblpY="1"/>
        <w:tblOverlap w:val="never"/>
        <w:tblW w:w="8861" w:type="dxa"/>
        <w:tblLook w:val="04A0" w:firstRow="1" w:lastRow="0" w:firstColumn="1" w:lastColumn="0" w:noHBand="0" w:noVBand="1"/>
      </w:tblPr>
      <w:tblGrid>
        <w:gridCol w:w="4409"/>
        <w:gridCol w:w="4380"/>
        <w:gridCol w:w="72"/>
      </w:tblGrid>
      <w:tr w:rsidRPr="005A51AA" w:rsidR="00DC3CDA" w:rsidTr="00080033" w14:paraId="2BD67721" w14:textId="77777777">
        <w:tc>
          <w:tcPr>
            <w:tcW w:w="4462" w:type="dxa"/>
            <w:shd w:val="clear" w:color="auto" w:fill="B4C6E7" w:themeFill="accent1" w:themeFillTint="66"/>
          </w:tcPr>
          <w:p w:rsidRPr="005A51AA" w:rsidR="00DC3CDA" w:rsidRDefault="001B718F" w14:paraId="1F58B02A" w14:textId="77777777">
            <w:pPr>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w:t>
            </w:r>
            <w:r w:rsidRPr="005A51AA" w:rsidR="00DC3CDA">
              <w:rPr>
                <w:rFonts w:asciiTheme="minorHAnsi" w:hAnsiTheme="minorHAnsi" w:cstheme="minorHAnsi"/>
                <w:b/>
                <w:sz w:val="28"/>
                <w:szCs w:val="28"/>
                <w:lang w:val="en-GB"/>
              </w:rPr>
              <w:t>ULES OF PROCEDURE</w:t>
            </w:r>
          </w:p>
        </w:tc>
        <w:tc>
          <w:tcPr>
            <w:tcW w:w="4462" w:type="dxa"/>
            <w:gridSpan w:val="2"/>
            <w:shd w:val="clear" w:color="auto" w:fill="B4C6E7" w:themeFill="accent1" w:themeFillTint="66"/>
          </w:tcPr>
          <w:p w:rsidRPr="005A51AA" w:rsidR="00DC3CDA" w:rsidP="00A20B1A" w:rsidRDefault="00DC3CDA" w14:paraId="286AFF72" w14:textId="77777777">
            <w:pPr>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IMPLEMENTING PROVISION</w:t>
            </w:r>
          </w:p>
        </w:tc>
      </w:tr>
      <w:tr w:rsidRPr="005A51AA" w:rsidR="00DC3CDA" w:rsidTr="00080033" w14:paraId="414A7578" w14:textId="77777777">
        <w:tc>
          <w:tcPr>
            <w:tcW w:w="4462" w:type="dxa"/>
          </w:tcPr>
          <w:p w:rsidRPr="005A51AA" w:rsidR="00DC3CDA" w:rsidRDefault="00DC3CDA" w14:paraId="5DA50819" w14:textId="77777777">
            <w:pPr>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Preamble</w:t>
            </w:r>
            <w:r w:rsidRPr="005A51AA" w:rsidR="00E474C4">
              <w:rPr>
                <w:sz w:val="28"/>
                <w:szCs w:val="28"/>
              </w:rPr>
              <w:fldChar w:fldCharType="begin"/>
            </w:r>
            <w:r w:rsidRPr="005A51AA" w:rsidR="00E474C4">
              <w:rPr>
                <w:sz w:val="28"/>
                <w:szCs w:val="28"/>
              </w:rPr>
              <w:instrText xml:space="preserve"> TC "</w:instrText>
            </w:r>
            <w:bookmarkStart w:name="_Toc128738661" w:id="21"/>
            <w:r w:rsidRPr="005A51AA" w:rsidR="00E474C4">
              <w:rPr>
                <w:sz w:val="28"/>
                <w:szCs w:val="28"/>
              </w:rPr>
              <w:instrText>Preamble</w:instrText>
            </w:r>
            <w:bookmarkEnd w:id="21"/>
            <w:r w:rsidRPr="005A51AA" w:rsidR="00E474C4">
              <w:rPr>
                <w:sz w:val="28"/>
                <w:szCs w:val="28"/>
              </w:rPr>
              <w:instrText xml:space="preserve">" \l 2 </w:instrText>
            </w:r>
            <w:r w:rsidRPr="005A51AA" w:rsidR="00E474C4">
              <w:rPr>
                <w:sz w:val="28"/>
                <w:szCs w:val="28"/>
              </w:rPr>
              <w:fldChar w:fldCharType="end"/>
            </w:r>
          </w:p>
        </w:tc>
        <w:tc>
          <w:tcPr>
            <w:tcW w:w="4462" w:type="dxa"/>
            <w:gridSpan w:val="2"/>
          </w:tcPr>
          <w:p w:rsidRPr="005A51AA" w:rsidR="00DC3CDA" w:rsidP="00A20B1A" w:rsidRDefault="00DC3CDA" w14:paraId="1F34A27E" w14:textId="77777777">
            <w:pPr>
              <w:widowControl w:val="0"/>
              <w:adjustRightInd w:val="0"/>
              <w:snapToGrid w:val="0"/>
              <w:jc w:val="left"/>
              <w:rPr>
                <w:rFonts w:asciiTheme="minorHAnsi" w:hAnsiTheme="minorHAnsi" w:cstheme="minorHAnsi"/>
                <w:b/>
                <w:sz w:val="28"/>
                <w:szCs w:val="28"/>
                <w:lang w:val="en-GB"/>
              </w:rPr>
            </w:pPr>
          </w:p>
        </w:tc>
      </w:tr>
      <w:tr w:rsidRPr="005A51AA" w:rsidR="00DC3CDA" w:rsidTr="00080033" w14:paraId="070968AF" w14:textId="77777777">
        <w:tc>
          <w:tcPr>
            <w:tcW w:w="4462" w:type="dxa"/>
          </w:tcPr>
          <w:p w:rsidRPr="005A51AA" w:rsidR="00DC3CDA" w:rsidP="008D2781" w:rsidRDefault="00DC3CDA" w14:paraId="60895130"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European Economic and Social Committee (the "Committee"), which was established by the 1957 Treaties of Rome, is a consultative body of the European Union. </w:t>
            </w:r>
          </w:p>
        </w:tc>
        <w:tc>
          <w:tcPr>
            <w:tcW w:w="4462" w:type="dxa"/>
            <w:gridSpan w:val="2"/>
          </w:tcPr>
          <w:p w:rsidRPr="005A51AA" w:rsidR="00DC3CDA" w:rsidP="00A20B1A" w:rsidRDefault="00DC3CDA" w14:paraId="0EFC7B0D" w14:textId="77777777">
            <w:pPr>
              <w:pStyle w:val="Heading1"/>
              <w:numPr>
                <w:ilvl w:val="0"/>
                <w:numId w:val="0"/>
              </w:numPr>
              <w:outlineLvl w:val="0"/>
              <w:rPr>
                <w:rFonts w:asciiTheme="minorHAnsi" w:hAnsiTheme="minorHAnsi" w:cstheme="minorHAnsi"/>
                <w:sz w:val="28"/>
                <w:szCs w:val="28"/>
                <w:lang w:val="en-GB"/>
              </w:rPr>
            </w:pPr>
          </w:p>
        </w:tc>
      </w:tr>
      <w:tr w:rsidRPr="005A51AA" w:rsidR="00DC3CDA" w:rsidTr="00080033" w14:paraId="3A763251" w14:textId="77777777">
        <w:tc>
          <w:tcPr>
            <w:tcW w:w="4462" w:type="dxa"/>
          </w:tcPr>
          <w:p w:rsidRPr="005A51AA" w:rsidR="00DC3CDA" w:rsidP="008D2781" w:rsidRDefault="00DC3CDA" w14:paraId="0F01B594"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Based on Article 300 of the Treaty on the Functioning of the European Union, the Committee consists of representatives of organisations of employers, of the workers and of other parties representative of civil society, notably in socio-economic, civic, professional and cultural areas.</w:t>
            </w:r>
          </w:p>
        </w:tc>
        <w:tc>
          <w:tcPr>
            <w:tcW w:w="4462" w:type="dxa"/>
            <w:gridSpan w:val="2"/>
          </w:tcPr>
          <w:p w:rsidRPr="005A51AA" w:rsidR="00DC3CDA" w:rsidP="00A20B1A" w:rsidRDefault="00DC3CDA" w14:paraId="4F9FA4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87F262" w14:textId="77777777">
        <w:tc>
          <w:tcPr>
            <w:tcW w:w="4462" w:type="dxa"/>
          </w:tcPr>
          <w:p w:rsidRPr="005A51AA" w:rsidR="00DC3CDA" w:rsidRDefault="00DC3CDA" w14:paraId="63751E4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members of the Committee are not bound by any mandatory instructions. They are completely independent in the performance of their duties, in the Union's general interest.</w:t>
            </w:r>
          </w:p>
        </w:tc>
        <w:tc>
          <w:tcPr>
            <w:tcW w:w="4462" w:type="dxa"/>
            <w:gridSpan w:val="2"/>
          </w:tcPr>
          <w:p w:rsidRPr="005A51AA" w:rsidR="00DC3CDA" w:rsidP="00A20B1A" w:rsidRDefault="00DC3CDA" w14:paraId="1F173CE5"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7DEFE22E" w14:textId="77777777">
        <w:tc>
          <w:tcPr>
            <w:tcW w:w="4462" w:type="dxa"/>
          </w:tcPr>
          <w:p w:rsidRPr="005A51AA" w:rsidR="00DC3CDA" w:rsidRDefault="00DC3CDA" w14:paraId="4F6A879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works in three groups: the employers' group, the workers' group and the other parties of civil society group.</w:t>
            </w:r>
          </w:p>
        </w:tc>
        <w:tc>
          <w:tcPr>
            <w:tcW w:w="4462" w:type="dxa"/>
            <w:gridSpan w:val="2"/>
          </w:tcPr>
          <w:p w:rsidRPr="005A51AA" w:rsidR="00DC3CDA" w:rsidP="00A20B1A" w:rsidRDefault="00DC3CDA" w14:paraId="44E0C4E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AF4FE65" w14:textId="77777777">
        <w:tc>
          <w:tcPr>
            <w:tcW w:w="4462" w:type="dxa"/>
          </w:tcPr>
          <w:p w:rsidRPr="005A51AA" w:rsidR="00DC3CDA" w:rsidP="008D2781" w:rsidRDefault="00DC3CDA" w14:paraId="76C50B59"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Within the European institutional set-up, the Committee fulfils a specific role: it is the prime forum in which the organisations of civil society in the European Union, represented by the members, can have their views represented and discussed, and it is especially well placed to act as an intermediary between organised civil society and the European Union institutions.</w:t>
            </w:r>
          </w:p>
        </w:tc>
        <w:tc>
          <w:tcPr>
            <w:tcW w:w="4462" w:type="dxa"/>
            <w:gridSpan w:val="2"/>
          </w:tcPr>
          <w:p w:rsidRPr="005A51AA" w:rsidR="00DC3CDA" w:rsidP="00A20B1A" w:rsidRDefault="00DC3CDA" w14:paraId="005153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8603CD9" w14:textId="77777777">
        <w:tc>
          <w:tcPr>
            <w:tcW w:w="4462" w:type="dxa"/>
          </w:tcPr>
          <w:p w:rsidRPr="005A51AA" w:rsidR="00DC3CDA" w:rsidRDefault="00DC3CDA" w14:paraId="33D0519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Committee's consultative role enables European civil society to participate in the European Union decision-making process. </w:t>
            </w:r>
          </w:p>
        </w:tc>
        <w:tc>
          <w:tcPr>
            <w:tcW w:w="4462" w:type="dxa"/>
            <w:gridSpan w:val="2"/>
          </w:tcPr>
          <w:p w:rsidRPr="005A51AA" w:rsidR="00DC3CDA" w:rsidP="00A20B1A" w:rsidRDefault="00DC3CDA" w14:paraId="59D70178"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617BF4" w14:textId="77777777">
        <w:tc>
          <w:tcPr>
            <w:tcW w:w="4462" w:type="dxa"/>
          </w:tcPr>
          <w:p w:rsidRPr="005A51AA" w:rsidR="00DC3CDA" w:rsidP="008D2781" w:rsidRDefault="00DC3CDA" w14:paraId="0F0B2C06"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Committee's discussions often require negotiations involving all parties of civil society: employers (group I), workers (group II) and other parties of civil society (group III).</w:t>
            </w:r>
          </w:p>
        </w:tc>
        <w:tc>
          <w:tcPr>
            <w:tcW w:w="4462" w:type="dxa"/>
            <w:gridSpan w:val="2"/>
          </w:tcPr>
          <w:p w:rsidRPr="005A51AA" w:rsidR="00DC3CDA" w:rsidP="00A20B1A" w:rsidRDefault="00DC3CDA" w14:paraId="3AA497D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217A8E" w14:textId="77777777">
        <w:tc>
          <w:tcPr>
            <w:tcW w:w="4462" w:type="dxa"/>
          </w:tcPr>
          <w:p w:rsidRPr="005A51AA" w:rsidR="00DC3CDA" w:rsidP="008D2781" w:rsidRDefault="00DC3CDA" w14:paraId="51DD149C"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This expertise and the search for convergence resulting from these discussions and negotiations improve the quality and credibility of the European Union decision-making process, insofar as they make it more comprehensible and acceptable for Europe's citizens and increase the transparency which is so vital for democracy. </w:t>
            </w:r>
          </w:p>
        </w:tc>
        <w:tc>
          <w:tcPr>
            <w:tcW w:w="4462" w:type="dxa"/>
            <w:gridSpan w:val="2"/>
          </w:tcPr>
          <w:p w:rsidRPr="005A51AA" w:rsidR="00DC3CDA" w:rsidP="00A20B1A" w:rsidRDefault="00DC3CDA" w14:paraId="296C7DC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065E2F5" w14:textId="77777777">
        <w:tc>
          <w:tcPr>
            <w:tcW w:w="4462" w:type="dxa"/>
          </w:tcPr>
          <w:p w:rsidRPr="005A51AA" w:rsidR="00DC3CDA" w:rsidP="008D2781" w:rsidRDefault="00DC3CDA" w14:paraId="196775D3"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As a chamber for debating and for drawing up opinions, the Committee helps to strengthen the democratic credentials of the process of building the European Union, including the promotion of relations between the EU and socio-economic groupings in third countries.</w:t>
            </w:r>
          </w:p>
        </w:tc>
        <w:tc>
          <w:tcPr>
            <w:tcW w:w="4462" w:type="dxa"/>
            <w:gridSpan w:val="2"/>
          </w:tcPr>
          <w:p w:rsidRPr="005A51AA" w:rsidR="00DC3CDA" w:rsidP="00A20B1A" w:rsidRDefault="00DC3CDA" w14:paraId="311FEA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8C439ED" w14:textId="77777777">
        <w:tc>
          <w:tcPr>
            <w:tcW w:w="4462" w:type="dxa"/>
          </w:tcPr>
          <w:p w:rsidRPr="005A51AA" w:rsidR="00DC3CDA" w:rsidRDefault="00DC3CDA" w14:paraId="4FC0AB3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so doing, it helps to promote genuine identification with Europe.</w:t>
            </w:r>
          </w:p>
        </w:tc>
        <w:tc>
          <w:tcPr>
            <w:tcW w:w="4462" w:type="dxa"/>
            <w:gridSpan w:val="2"/>
          </w:tcPr>
          <w:p w:rsidRPr="005A51AA" w:rsidR="00DC3CDA" w:rsidP="00A20B1A" w:rsidRDefault="00DC3CDA" w14:paraId="2D75517F"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1000D82" w14:textId="77777777">
        <w:tc>
          <w:tcPr>
            <w:tcW w:w="4462" w:type="dxa"/>
          </w:tcPr>
          <w:p w:rsidRPr="005A51AA" w:rsidR="00DC3CDA" w:rsidP="008D2781" w:rsidRDefault="00DC3CDA" w14:paraId="6AEEE2D5"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After the expiry of the European Coal and Steel Community Treaty, the European Commission tasked the European Economic and Social Committee to take over the acquis and the resources of the consultative committee of the ECSC. This is how the consultative commission on industrial change (CCMI) was created and is still today a part of the Committee.</w:t>
            </w:r>
          </w:p>
        </w:tc>
        <w:tc>
          <w:tcPr>
            <w:tcW w:w="4462" w:type="dxa"/>
            <w:gridSpan w:val="2"/>
          </w:tcPr>
          <w:p w:rsidRPr="005A51AA" w:rsidR="00DC3CDA" w:rsidP="00A20B1A" w:rsidRDefault="00DC3CDA" w14:paraId="6980E5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44F342" w14:textId="77777777">
        <w:tc>
          <w:tcPr>
            <w:tcW w:w="4462" w:type="dxa"/>
          </w:tcPr>
          <w:p w:rsidRPr="005A51AA" w:rsidR="00DC3CDA" w:rsidP="008D2781" w:rsidRDefault="00DC3CDA" w14:paraId="4A12F81C" w14:textId="77777777">
            <w:pPr>
              <w:pStyle w:val="Heading1"/>
              <w:numPr>
                <w:ilvl w:val="0"/>
                <w:numId w:val="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To carry out its mission successfully, the Committee establishes its Rules of Procedure in accordance with Article 303, second paragraph, of the Treaty on the Functioning of the European Union.</w:t>
            </w:r>
          </w:p>
        </w:tc>
        <w:tc>
          <w:tcPr>
            <w:tcW w:w="4462" w:type="dxa"/>
            <w:gridSpan w:val="2"/>
          </w:tcPr>
          <w:p w:rsidRPr="005A51AA" w:rsidR="00DC3CDA" w:rsidP="00A20B1A" w:rsidRDefault="00DC3CDA" w14:paraId="54C539B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2D7E327" w14:textId="77777777">
        <w:tc>
          <w:tcPr>
            <w:tcW w:w="4462" w:type="dxa"/>
          </w:tcPr>
          <w:p w:rsidRPr="005A51AA" w:rsidR="00DC3CDA" w:rsidRDefault="00DC3CDA" w14:paraId="4934FE85"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11152277" w14:textId="77777777">
            <w:pPr>
              <w:jc w:val="left"/>
              <w:rPr>
                <w:rFonts w:asciiTheme="minorHAnsi" w:hAnsiTheme="minorHAnsi" w:cstheme="minorHAnsi"/>
                <w:sz w:val="28"/>
                <w:szCs w:val="28"/>
                <w:lang w:val="en-GB"/>
              </w:rPr>
            </w:pPr>
          </w:p>
        </w:tc>
      </w:tr>
      <w:tr w:rsidRPr="005A51AA" w:rsidR="00DC3CDA" w:rsidTr="00080033" w14:paraId="287AF25B" w14:textId="77777777">
        <w:tc>
          <w:tcPr>
            <w:tcW w:w="4462" w:type="dxa"/>
          </w:tcPr>
          <w:p w:rsidRPr="005A51AA" w:rsidR="00DC3CDA" w:rsidP="001B718F" w:rsidRDefault="00DC3CDA" w14:paraId="5F324AA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 xml:space="preserve">PART </w:t>
            </w:r>
            <w:r w:rsidRPr="005A51AA" w:rsidR="009D7969">
              <w:rPr>
                <w:rFonts w:asciiTheme="minorHAnsi" w:hAnsiTheme="minorHAnsi" w:cstheme="minorHAnsi"/>
                <w:b/>
                <w:sz w:val="28"/>
                <w:szCs w:val="28"/>
                <w:lang w:val="en-GB"/>
              </w:rPr>
              <w:t>I</w:t>
            </w:r>
            <w:r w:rsidRPr="005A51AA" w:rsidR="009D7969">
              <w:rPr>
                <w:sz w:val="28"/>
                <w:szCs w:val="28"/>
              </w:rPr>
              <w:fldChar w:fldCharType="begin"/>
            </w:r>
            <w:r w:rsidRPr="005A51AA" w:rsidR="009D7969">
              <w:rPr>
                <w:sz w:val="28"/>
                <w:szCs w:val="28"/>
              </w:rPr>
              <w:instrText xml:space="preserve"> TC "</w:instrText>
            </w:r>
            <w:bookmarkStart w:name="_Toc128738662" w:id="22"/>
            <w:r w:rsidRPr="005A51AA" w:rsidR="009D7969">
              <w:rPr>
                <w:rFonts w:cs="Calibri"/>
                <w:noProof/>
                <w:sz w:val="28"/>
                <w:szCs w:val="28"/>
                <w:lang w:val="en-GB" w:eastAsia="zh-CN"/>
              </w:rPr>
              <w:instrText>PART I – ORGANISATION OF THE COMMITTEE</w:instrText>
            </w:r>
            <w:bookmarkEnd w:id="22"/>
            <w:r w:rsidRPr="005A51AA" w:rsidR="009D7969">
              <w:rPr>
                <w:sz w:val="28"/>
                <w:szCs w:val="28"/>
              </w:rPr>
              <w:instrText xml:space="preserve">" \l 3 </w:instrText>
            </w:r>
            <w:r w:rsidRPr="005A51AA" w:rsidR="009D7969">
              <w:rPr>
                <w:sz w:val="28"/>
                <w:szCs w:val="28"/>
              </w:rPr>
              <w:fldChar w:fldCharType="end"/>
            </w:r>
          </w:p>
        </w:tc>
        <w:tc>
          <w:tcPr>
            <w:tcW w:w="4462" w:type="dxa"/>
            <w:gridSpan w:val="2"/>
          </w:tcPr>
          <w:p w:rsidRPr="005A51AA" w:rsidR="00DC3CDA" w:rsidP="00A20B1A" w:rsidRDefault="00DC3CDA" w14:paraId="2766A95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31A0BCD9" w14:textId="77777777">
        <w:tc>
          <w:tcPr>
            <w:tcW w:w="4462" w:type="dxa"/>
          </w:tcPr>
          <w:p w:rsidRPr="005A51AA" w:rsidR="00DC3CDA" w:rsidRDefault="00DC3CDA" w14:paraId="0FB043A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ORGANISATION OF THE COMMITTEE</w:t>
            </w:r>
          </w:p>
        </w:tc>
        <w:tc>
          <w:tcPr>
            <w:tcW w:w="4462" w:type="dxa"/>
            <w:gridSpan w:val="2"/>
          </w:tcPr>
          <w:p w:rsidRPr="005A51AA" w:rsidR="00DC3CDA" w:rsidP="00A20B1A" w:rsidRDefault="00DC3CDA" w14:paraId="7821540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817B3F3" w14:textId="77777777">
        <w:tc>
          <w:tcPr>
            <w:tcW w:w="4462" w:type="dxa"/>
          </w:tcPr>
          <w:p w:rsidRPr="005A51AA" w:rsidR="00DC3CDA" w:rsidRDefault="00DC3CDA" w14:paraId="7E79AED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1D3652E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7348967" w14:textId="77777777">
        <w:tc>
          <w:tcPr>
            <w:tcW w:w="4462" w:type="dxa"/>
          </w:tcPr>
          <w:p w:rsidRPr="005A51AA" w:rsidR="00DC3CDA" w:rsidP="001B718F" w:rsidRDefault="00DC3CDA" w14:paraId="505F3C0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TITLE I</w:t>
            </w:r>
            <w:r w:rsidRPr="005A51AA" w:rsidR="00402CEA">
              <w:rPr>
                <w:sz w:val="28"/>
                <w:szCs w:val="28"/>
              </w:rPr>
              <w:fldChar w:fldCharType="begin"/>
            </w:r>
            <w:r w:rsidRPr="005A51AA" w:rsidR="00402CEA">
              <w:rPr>
                <w:sz w:val="28"/>
                <w:szCs w:val="28"/>
              </w:rPr>
              <w:instrText xml:space="preserve"> TC "</w:instrText>
            </w:r>
            <w:bookmarkStart w:name="_Toc128738663" w:id="23"/>
            <w:r w:rsidRPr="005A51AA" w:rsidR="00402CEA">
              <w:rPr>
                <w:rFonts w:cs="Calibri"/>
                <w:noProof/>
                <w:sz w:val="28"/>
                <w:szCs w:val="28"/>
                <w:lang w:val="en-GB" w:eastAsia="zh-CN"/>
              </w:rPr>
              <w:instrText>Title I Members of the Committee</w:instrText>
            </w:r>
            <w:bookmarkEnd w:id="23"/>
            <w:r w:rsidRPr="005A51AA" w:rsidR="00402CEA">
              <w:rPr>
                <w:sz w:val="28"/>
                <w:szCs w:val="28"/>
              </w:rPr>
              <w:instrText xml:space="preserve">" \l </w:instrText>
            </w:r>
            <w:r w:rsidRPr="005A51AA" w:rsidR="00FD47A9">
              <w:rPr>
                <w:sz w:val="28"/>
                <w:szCs w:val="28"/>
              </w:rPr>
              <w:instrText>4</w:instrText>
            </w:r>
            <w:r w:rsidRPr="005A51AA" w:rsidR="00402CEA">
              <w:rPr>
                <w:sz w:val="28"/>
                <w:szCs w:val="28"/>
              </w:rPr>
              <w:instrText xml:space="preserve"> </w:instrText>
            </w:r>
            <w:r w:rsidRPr="005A51AA" w:rsidR="00402CEA">
              <w:rPr>
                <w:sz w:val="28"/>
                <w:szCs w:val="28"/>
              </w:rPr>
              <w:fldChar w:fldCharType="end"/>
            </w:r>
          </w:p>
        </w:tc>
        <w:tc>
          <w:tcPr>
            <w:tcW w:w="4462" w:type="dxa"/>
            <w:gridSpan w:val="2"/>
          </w:tcPr>
          <w:p w:rsidRPr="005A51AA" w:rsidR="00DC3CDA" w:rsidP="00A20B1A" w:rsidRDefault="00DC3CDA" w14:paraId="708FC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14D7FF96" w14:textId="77777777">
        <w:tc>
          <w:tcPr>
            <w:tcW w:w="4462" w:type="dxa"/>
          </w:tcPr>
          <w:p w:rsidRPr="005A51AA" w:rsidR="00DC3CDA" w:rsidRDefault="00DC3CDA" w14:paraId="15882A6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MEMBERS OF THE COMMITTEE</w:t>
            </w:r>
          </w:p>
        </w:tc>
        <w:tc>
          <w:tcPr>
            <w:tcW w:w="4462" w:type="dxa"/>
            <w:gridSpan w:val="2"/>
          </w:tcPr>
          <w:p w:rsidRPr="005A51AA" w:rsidR="00DC3CDA" w:rsidP="00A20B1A" w:rsidRDefault="00DC3CDA" w14:paraId="23D09B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FD7E4ED" w14:textId="77777777">
        <w:tc>
          <w:tcPr>
            <w:tcW w:w="4462" w:type="dxa"/>
          </w:tcPr>
          <w:p w:rsidRPr="005A51AA" w:rsidR="00DC3CDA" w:rsidRDefault="00DC3CDA" w14:paraId="3D74DF2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47A0D3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009CFCA" w14:textId="77777777">
        <w:tc>
          <w:tcPr>
            <w:tcW w:w="4462" w:type="dxa"/>
          </w:tcPr>
          <w:p w:rsidRPr="005A51AA" w:rsidR="00DC3CDA" w:rsidRDefault="00DC3CDA" w14:paraId="187646C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 – Members of the Committee</w:t>
            </w:r>
            <w:r w:rsidRPr="005A51AA" w:rsidR="00A751CA">
              <w:rPr>
                <w:bCs/>
                <w:sz w:val="28"/>
                <w:szCs w:val="28"/>
              </w:rPr>
              <w:fldChar w:fldCharType="begin"/>
            </w:r>
            <w:r w:rsidRPr="005A51AA" w:rsidR="00A751CA">
              <w:rPr>
                <w:sz w:val="28"/>
                <w:szCs w:val="28"/>
              </w:rPr>
              <w:instrText xml:space="preserve"> XE "ALLOWANCES OF MEMBERS AND DELEGATES" \t "1, 6 CoC, 28" \b </w:instrText>
            </w:r>
            <w:r w:rsidRPr="005A51AA" w:rsidR="00A751CA">
              <w:rPr>
                <w:bCs/>
                <w:sz w:val="28"/>
                <w:szCs w:val="28"/>
              </w:rPr>
              <w:fldChar w:fldCharType="end"/>
            </w:r>
            <w:r w:rsidRPr="005A51AA" w:rsidR="004E1E7A">
              <w:rPr>
                <w:rFonts w:asciiTheme="minorHAnsi" w:hAnsiTheme="minorHAnsi" w:cstheme="minorHAnsi"/>
                <w:sz w:val="28"/>
                <w:szCs w:val="28"/>
              </w:rPr>
              <w:fldChar w:fldCharType="begin"/>
            </w:r>
            <w:r w:rsidRPr="005A51AA" w:rsidR="004E1E7A">
              <w:rPr>
                <w:rFonts w:asciiTheme="minorHAnsi" w:hAnsiTheme="minorHAnsi" w:cstheme="minorHAnsi"/>
                <w:sz w:val="28"/>
                <w:szCs w:val="28"/>
              </w:rPr>
              <w:instrText xml:space="preserve"> XE "COMMITTEE: </w:instrText>
            </w:r>
            <w:r w:rsidRPr="005A51AA" w:rsidR="004E1E7A">
              <w:rPr>
                <w:rFonts w:ascii="Calibri" w:hAnsi="Calibri" w:cs="Calibri"/>
                <w:noProof/>
                <w:sz w:val="28"/>
                <w:szCs w:val="28"/>
                <w:lang w:val="en-GB"/>
              </w:rPr>
              <w:instrText>Membership</w:instrText>
            </w:r>
            <w:r w:rsidRPr="005A51AA" w:rsidR="004E1E7A">
              <w:rPr>
                <w:rFonts w:asciiTheme="minorHAnsi" w:hAnsiTheme="minorHAnsi" w:cstheme="minorHAnsi"/>
                <w:sz w:val="28"/>
                <w:szCs w:val="28"/>
              </w:rPr>
              <w:instrText xml:space="preserve">" \t "1" \b </w:instrText>
            </w:r>
            <w:r w:rsidRPr="005A51AA" w:rsidR="004E1E7A">
              <w:rPr>
                <w:rFonts w:asciiTheme="minorHAnsi" w:hAnsiTheme="minorHAnsi" w:cstheme="minorHAnsi"/>
                <w:sz w:val="28"/>
                <w:szCs w:val="28"/>
              </w:rPr>
              <w:fldChar w:fldCharType="end"/>
            </w:r>
            <w:r w:rsidRPr="005A51AA" w:rsidR="00E44AF3">
              <w:rPr>
                <w:rFonts w:asciiTheme="minorHAnsi" w:hAnsiTheme="minorHAnsi" w:cstheme="minorHAnsi"/>
                <w:bCs/>
                <w:sz w:val="28"/>
                <w:szCs w:val="28"/>
              </w:rPr>
              <w:fldChar w:fldCharType="begin"/>
            </w:r>
            <w:r w:rsidRPr="005A51AA" w:rsidR="00E44AF3">
              <w:rPr>
                <w:rFonts w:asciiTheme="minorHAnsi" w:hAnsiTheme="minorHAnsi" w:cstheme="minorHAnsi"/>
                <w:sz w:val="28"/>
                <w:szCs w:val="28"/>
              </w:rPr>
              <w:instrText xml:space="preserve"> XE "GENDER BALANCE" \t "</w:instrText>
            </w:r>
            <w:r w:rsidRPr="005A51AA" w:rsidR="00341D45">
              <w:rPr>
                <w:rFonts w:asciiTheme="minorHAnsi" w:hAnsiTheme="minorHAnsi" w:cstheme="minorHAnsi"/>
                <w:sz w:val="28"/>
                <w:szCs w:val="28"/>
              </w:rPr>
              <w:instrText>1</w:instrText>
            </w:r>
            <w:r w:rsidRPr="005A51AA" w:rsidR="00E44AF3">
              <w:rPr>
                <w:rFonts w:asciiTheme="minorHAnsi" w:hAnsiTheme="minorHAnsi" w:cstheme="minorHAnsi"/>
                <w:sz w:val="28"/>
                <w:szCs w:val="28"/>
              </w:rPr>
              <w:instrText xml:space="preserve">" \b </w:instrText>
            </w:r>
            <w:r w:rsidRPr="005A51AA" w:rsidR="00E44AF3">
              <w:rPr>
                <w:rFonts w:asciiTheme="minorHAnsi" w:hAnsiTheme="minorHAnsi" w:cstheme="minorHAnsi"/>
                <w:bCs/>
                <w:sz w:val="28"/>
                <w:szCs w:val="28"/>
              </w:rPr>
              <w:fldChar w:fldCharType="end"/>
            </w:r>
            <w:r w:rsidRPr="005A51AA" w:rsidR="00E44AF3">
              <w:rPr>
                <w:rFonts w:asciiTheme="minorHAnsi" w:hAnsiTheme="minorHAnsi" w:cstheme="minorHAnsi"/>
                <w:sz w:val="28"/>
                <w:szCs w:val="28"/>
              </w:rPr>
              <w:fldChar w:fldCharType="begin"/>
            </w:r>
            <w:r w:rsidRPr="005A51AA" w:rsidR="00E44AF3">
              <w:rPr>
                <w:rFonts w:asciiTheme="minorHAnsi" w:hAnsiTheme="minorHAnsi" w:cstheme="minorHAnsi"/>
                <w:sz w:val="28"/>
                <w:szCs w:val="28"/>
              </w:rPr>
              <w:instrText xml:space="preserve"> XE "GENDER BALANCE: Report on gender balance" \t "1" \b </w:instrText>
            </w:r>
            <w:r w:rsidRPr="005A51AA" w:rsidR="00E44AF3">
              <w:rPr>
                <w:rFonts w:asciiTheme="minorHAnsi" w:hAnsiTheme="minorHAnsi" w:cstheme="minorHAnsi"/>
                <w:sz w:val="28"/>
                <w:szCs w:val="28"/>
              </w:rPr>
              <w:fldChar w:fldCharType="end"/>
            </w:r>
            <w:r w:rsidRPr="005A51AA" w:rsidR="00E44AF3">
              <w:rPr>
                <w:rFonts w:asciiTheme="minorHAnsi" w:hAnsiTheme="minorHAnsi" w:cstheme="minorHAnsi"/>
                <w:bCs/>
                <w:sz w:val="28"/>
                <w:szCs w:val="28"/>
              </w:rPr>
              <w:fldChar w:fldCharType="begin"/>
            </w:r>
            <w:r w:rsidRPr="005A51AA" w:rsidR="00E44AF3">
              <w:rPr>
                <w:rFonts w:asciiTheme="minorHAnsi" w:hAnsiTheme="minorHAnsi" w:cstheme="minorHAnsi"/>
                <w:sz w:val="28"/>
                <w:szCs w:val="28"/>
              </w:rPr>
              <w:instrText xml:space="preserve"> XE "GENDER EQUALITY" \t </w:instrText>
            </w:r>
            <w:r w:rsidRPr="005A51AA" w:rsidR="00B50D93">
              <w:rPr>
                <w:rFonts w:asciiTheme="minorHAnsi" w:hAnsiTheme="minorHAnsi" w:cstheme="minorHAnsi"/>
                <w:sz w:val="28"/>
                <w:szCs w:val="28"/>
              </w:rPr>
              <w:instrText>"</w:instrText>
            </w:r>
            <w:r w:rsidRPr="005A51AA" w:rsidR="00E44AF3">
              <w:rPr>
                <w:rFonts w:asciiTheme="minorHAnsi" w:hAnsiTheme="minorHAnsi" w:cstheme="minorHAnsi"/>
                <w:sz w:val="28"/>
                <w:szCs w:val="28"/>
              </w:rPr>
              <w:instrText xml:space="preserve">See GENDER BALANCE" \b </w:instrText>
            </w:r>
            <w:r w:rsidRPr="005A51AA" w:rsidR="00E44AF3">
              <w:rPr>
                <w:rFonts w:asciiTheme="minorHAnsi" w:hAnsiTheme="minorHAnsi" w:cstheme="minorHAnsi"/>
                <w:bCs/>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Allowance" \t "1"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Independence" \t "1, 1 CoC"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Principles of conduct</w:instrText>
            </w:r>
            <w:r w:rsidRPr="005A51AA" w:rsidR="001B4F89">
              <w:rPr>
                <w:rFonts w:asciiTheme="minorHAnsi" w:hAnsiTheme="minorHAnsi" w:cstheme="minorHAnsi"/>
                <w:sz w:val="28"/>
                <w:szCs w:val="28"/>
              </w:rPr>
              <w:instrText>" \t "</w:instrText>
            </w:r>
            <w:r w:rsidRPr="005A51AA" w:rsidR="001B4F89">
              <w:rPr>
                <w:rFonts w:ascii="Calibri" w:hAnsi="Calibri" w:cs="Calibri"/>
                <w:noProof/>
                <w:sz w:val="28"/>
                <w:szCs w:val="28"/>
                <w:lang w:val="en-GB"/>
              </w:rPr>
              <w:instrText>1-5 CoC</w:instrText>
            </w:r>
            <w:r w:rsidRPr="005A51AA" w:rsidR="001B4F89">
              <w:rPr>
                <w:rFonts w:asciiTheme="minorHAnsi" w:hAnsiTheme="minorHAnsi" w:cstheme="minorHAnsi"/>
                <w:sz w:val="28"/>
                <w:szCs w:val="28"/>
              </w:rPr>
              <w:instrText xml:space="preserve">"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Term of office</w:instrText>
            </w:r>
            <w:r w:rsidRPr="005A51AA" w:rsidR="001B4F89">
              <w:rPr>
                <w:rFonts w:asciiTheme="minorHAnsi" w:hAnsiTheme="minorHAnsi" w:cstheme="minorHAnsi"/>
                <w:sz w:val="28"/>
                <w:szCs w:val="28"/>
              </w:rPr>
              <w:instrText>" \t "</w:instrText>
            </w:r>
            <w:r w:rsidRPr="005A51AA" w:rsidR="001B4F89">
              <w:rPr>
                <w:rFonts w:ascii="Calibri" w:hAnsi="Calibri" w:cs="Calibri"/>
                <w:noProof/>
                <w:sz w:val="28"/>
                <w:szCs w:val="28"/>
                <w:lang w:val="en-GB"/>
              </w:rPr>
              <w:instrText>1, 4</w:instrText>
            </w:r>
            <w:r w:rsidRPr="005A51AA" w:rsidR="001B4F89">
              <w:rPr>
                <w:rFonts w:asciiTheme="minorHAnsi" w:hAnsiTheme="minorHAnsi" w:cstheme="minorHAnsi"/>
                <w:sz w:val="28"/>
                <w:szCs w:val="28"/>
              </w:rPr>
              <w:instrText xml:space="preserve">" \b </w:instrText>
            </w:r>
            <w:r w:rsidRPr="005A51AA" w:rsidR="001B4F89">
              <w:rPr>
                <w:rFonts w:asciiTheme="minorHAnsi" w:hAnsiTheme="minorHAnsi" w:cstheme="minorHAnsi"/>
                <w:sz w:val="28"/>
                <w:szCs w:val="28"/>
              </w:rPr>
              <w:fldChar w:fldCharType="end"/>
            </w:r>
          </w:p>
        </w:tc>
        <w:tc>
          <w:tcPr>
            <w:tcW w:w="4462" w:type="dxa"/>
            <w:gridSpan w:val="2"/>
          </w:tcPr>
          <w:p w:rsidRPr="005A51AA" w:rsidR="00DC3CDA" w:rsidP="00A20B1A" w:rsidRDefault="00DC3CDA" w14:paraId="0C85B1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5641FD35" w14:textId="77777777">
        <w:tc>
          <w:tcPr>
            <w:tcW w:w="4462" w:type="dxa"/>
          </w:tcPr>
          <w:p w:rsidRPr="005A51AA" w:rsidR="00DC3CDA" w:rsidP="00A608ED" w:rsidRDefault="00DC3CDA" w14:paraId="1375378D" w14:textId="77777777">
            <w:pPr>
              <w:pStyle w:val="Heading1"/>
              <w:numPr>
                <w:ilvl w:val="0"/>
                <w:numId w:val="33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 consists of representatives of organisations of employers, of the workers, and of other </w:t>
            </w:r>
            <w:r w:rsidRPr="005A51AA" w:rsidR="009031F9">
              <w:rPr>
                <w:rFonts w:asciiTheme="minorHAnsi" w:hAnsiTheme="minorHAnsi" w:cstheme="minorHAnsi"/>
                <w:sz w:val="28"/>
                <w:szCs w:val="28"/>
                <w:lang w:val="en-GB"/>
              </w:rPr>
              <w:t>parties</w:t>
            </w:r>
            <w:r w:rsidRPr="005A51AA">
              <w:rPr>
                <w:rFonts w:asciiTheme="minorHAnsi" w:hAnsiTheme="minorHAnsi" w:cstheme="minorHAnsi"/>
                <w:sz w:val="28"/>
                <w:szCs w:val="28"/>
                <w:lang w:val="en-GB"/>
              </w:rPr>
              <w:t xml:space="preserve"> representative of civil society, notably in socio-economic, civic, professional and cultural areas.</w:t>
            </w:r>
          </w:p>
        </w:tc>
        <w:tc>
          <w:tcPr>
            <w:tcW w:w="4462" w:type="dxa"/>
            <w:gridSpan w:val="2"/>
          </w:tcPr>
          <w:p w:rsidRPr="005A51AA" w:rsidR="00DC3CDA" w:rsidP="00A20B1A" w:rsidRDefault="00DC3CDA" w14:paraId="12E0D46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F74612" w14:textId="77777777">
        <w:tc>
          <w:tcPr>
            <w:tcW w:w="4462" w:type="dxa"/>
          </w:tcPr>
          <w:p w:rsidRPr="005A51AA" w:rsidR="00DC3CDA" w:rsidP="008D2781" w:rsidRDefault="00DC3CDA" w14:paraId="3C9BB6F6" w14:textId="77777777">
            <w:pPr>
              <w:pStyle w:val="Heading1"/>
              <w:numPr>
                <w:ilvl w:val="0"/>
                <w:numId w:val="33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the Committee are appointed for five years. Their term of office is renewable.</w:t>
            </w:r>
          </w:p>
        </w:tc>
        <w:tc>
          <w:tcPr>
            <w:tcW w:w="4462" w:type="dxa"/>
            <w:gridSpan w:val="2"/>
          </w:tcPr>
          <w:p w:rsidRPr="005A51AA" w:rsidR="00DC3CDA" w:rsidP="00A20B1A" w:rsidRDefault="00DC3CDA" w14:paraId="3CC6C1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B2988E" w14:textId="77777777">
        <w:tc>
          <w:tcPr>
            <w:tcW w:w="4462" w:type="dxa"/>
          </w:tcPr>
          <w:p w:rsidRPr="005A51AA" w:rsidR="00DC3CDA" w:rsidP="008D2781" w:rsidRDefault="00DC3CDA" w14:paraId="3C47E15A" w14:textId="77777777">
            <w:pPr>
              <w:pStyle w:val="Heading1"/>
              <w:numPr>
                <w:ilvl w:val="0"/>
                <w:numId w:val="33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members of the Committee are not bound by any mandatory instructions. They are completely independent in the performance of their duties, in the Union's general interest.</w:t>
            </w:r>
          </w:p>
        </w:tc>
        <w:tc>
          <w:tcPr>
            <w:tcW w:w="4462" w:type="dxa"/>
            <w:gridSpan w:val="2"/>
          </w:tcPr>
          <w:p w:rsidRPr="005A51AA" w:rsidR="00DC3CDA" w:rsidP="00A20B1A" w:rsidRDefault="00DC3CDA" w14:paraId="2C9D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160B20D" w14:textId="77777777">
        <w:tc>
          <w:tcPr>
            <w:tcW w:w="4462" w:type="dxa"/>
          </w:tcPr>
          <w:p w:rsidRPr="005A51AA" w:rsidR="00DC3CDA" w:rsidP="008D2781" w:rsidRDefault="00DC3CDA" w14:paraId="5B9343C5" w14:textId="77777777">
            <w:pPr>
              <w:pStyle w:val="Heading1"/>
              <w:numPr>
                <w:ilvl w:val="0"/>
                <w:numId w:val="33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the Committee are entitled to the allowances and reimbursement of travel and subsistence expenses necessary for the performance of their duties, in accordance with the relevant decisions of the Council of the EU and of the bureau.</w:t>
            </w:r>
          </w:p>
        </w:tc>
        <w:tc>
          <w:tcPr>
            <w:tcW w:w="4462" w:type="dxa"/>
            <w:gridSpan w:val="2"/>
          </w:tcPr>
          <w:p w:rsidRPr="005A51AA" w:rsidR="00DC3CDA" w:rsidP="00A20B1A" w:rsidRDefault="00DC3CDA" w14:paraId="3B9BC1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41642F5" w14:textId="77777777">
        <w:tc>
          <w:tcPr>
            <w:tcW w:w="4462" w:type="dxa"/>
          </w:tcPr>
          <w:p w:rsidRPr="005A51AA" w:rsidR="00DC3CDA" w:rsidRDefault="00DC3CDA" w14:paraId="559B982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Council determines the allowances of members of the Committee.</w:t>
            </w:r>
          </w:p>
        </w:tc>
        <w:tc>
          <w:tcPr>
            <w:tcW w:w="4462" w:type="dxa"/>
            <w:gridSpan w:val="2"/>
          </w:tcPr>
          <w:p w:rsidRPr="005A51AA" w:rsidR="00DC3CDA" w:rsidP="00A20B1A" w:rsidRDefault="00DC3CDA" w14:paraId="4D280A0C"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22F8E68" w14:textId="77777777">
        <w:tc>
          <w:tcPr>
            <w:tcW w:w="4462" w:type="dxa"/>
          </w:tcPr>
          <w:p w:rsidRPr="005A51AA" w:rsidR="00DC3CDA" w:rsidP="008D2781" w:rsidRDefault="00DC3CDA" w14:paraId="35136741" w14:textId="77777777">
            <w:pPr>
              <w:pStyle w:val="Heading1"/>
              <w:numPr>
                <w:ilvl w:val="0"/>
                <w:numId w:val="33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strive to ensure compliance with the principles of gender equality and non-discrimination, as defined in European Union law, and that these principles are applied in all bodies of the Committee.</w:t>
            </w:r>
          </w:p>
        </w:tc>
        <w:tc>
          <w:tcPr>
            <w:tcW w:w="4462" w:type="dxa"/>
            <w:gridSpan w:val="2"/>
          </w:tcPr>
          <w:p w:rsidRPr="005A51AA" w:rsidR="00DC3CDA" w:rsidP="00A20B1A" w:rsidRDefault="00DC3CDA" w14:paraId="446CEF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7BFA6A" w14:textId="77777777">
        <w:tc>
          <w:tcPr>
            <w:tcW w:w="4462" w:type="dxa"/>
          </w:tcPr>
          <w:p w:rsidRPr="005A51AA" w:rsidR="00DC3CDA" w:rsidRDefault="00DC3CDA" w14:paraId="1576E18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shall assess developments regarding the gender balance in the various bodies of the Committee and, if necessary, adopt specific recommendations. </w:t>
            </w:r>
          </w:p>
        </w:tc>
        <w:tc>
          <w:tcPr>
            <w:tcW w:w="4462" w:type="dxa"/>
            <w:gridSpan w:val="2"/>
          </w:tcPr>
          <w:p w:rsidRPr="005A51AA" w:rsidR="00DC3CDA" w:rsidP="00A20B1A" w:rsidRDefault="00DC3CDA" w14:paraId="0CB5F4C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0534F44E" w14:textId="77777777">
        <w:tc>
          <w:tcPr>
            <w:tcW w:w="4462" w:type="dxa"/>
          </w:tcPr>
          <w:p w:rsidRPr="005A51AA" w:rsidR="00DC3CDA" w:rsidP="002E2A95" w:rsidRDefault="00DC3CDA" w14:paraId="1E428DF9" w14:textId="77777777">
            <w:pPr>
              <w:keepNext/>
              <w:keepLines/>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On a regular basis, a report prepared with the help of the administration shall be presented to the bureau to evaluate such developments. On the basis of such a report, the bureau shall decide on concrete measures in order to improve the gender balance. </w:t>
            </w:r>
          </w:p>
        </w:tc>
        <w:tc>
          <w:tcPr>
            <w:tcW w:w="4462" w:type="dxa"/>
            <w:gridSpan w:val="2"/>
          </w:tcPr>
          <w:p w:rsidRPr="005A51AA" w:rsidR="00DC3CDA" w:rsidP="00A20B1A" w:rsidRDefault="00DC3CDA" w14:paraId="7A4D5EA6" w14:textId="77777777">
            <w:pPr>
              <w:keepNext/>
              <w:keepLines/>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At least once a year, the secretary-general shall provide the bureau with a qualitative report on the members' work distribution among men and women (rapporteurs, members, presidents) in the study groups, conferences, missions and other activities, together with a comparison of the requests received from men and women.</w:t>
            </w:r>
          </w:p>
        </w:tc>
      </w:tr>
      <w:tr w:rsidRPr="005A51AA" w:rsidR="00DC3CDA" w:rsidTr="00080033" w14:paraId="3101CADE" w14:textId="77777777">
        <w:tc>
          <w:tcPr>
            <w:tcW w:w="4462" w:type="dxa"/>
          </w:tcPr>
          <w:p w:rsidRPr="005A51AA" w:rsidR="00DC3CDA" w:rsidRDefault="00DC3CDA" w14:paraId="5B8CFA5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4A6C1F8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821E568" w14:textId="77777777">
        <w:tc>
          <w:tcPr>
            <w:tcW w:w="4462" w:type="dxa"/>
          </w:tcPr>
          <w:p w:rsidRPr="005A51AA" w:rsidR="00DC3CDA" w:rsidRDefault="00DC3CDA" w14:paraId="2CD07E2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 – Members' Statute</w:t>
            </w:r>
            <w:r w:rsidRPr="005A51AA" w:rsidR="00586024">
              <w:rPr>
                <w:rFonts w:asciiTheme="minorHAnsi" w:hAnsiTheme="minorHAnsi" w:cstheme="minorHAnsi"/>
                <w:bCs/>
                <w:sz w:val="28"/>
                <w:szCs w:val="28"/>
              </w:rPr>
              <w:fldChar w:fldCharType="begin"/>
            </w:r>
            <w:r w:rsidRPr="005A51AA" w:rsidR="00586024">
              <w:rPr>
                <w:rFonts w:asciiTheme="minorHAnsi" w:hAnsiTheme="minorHAnsi" w:cstheme="minorHAnsi"/>
                <w:sz w:val="28"/>
                <w:szCs w:val="28"/>
              </w:rPr>
              <w:instrText xml:space="preserve"> XE "IMMUNITY" \t "2, 95" \b </w:instrText>
            </w:r>
            <w:r w:rsidRPr="005A51AA" w:rsidR="00586024">
              <w:rPr>
                <w:rFonts w:asciiTheme="minorHAnsi" w:hAnsiTheme="minorHAnsi" w:cstheme="minorHAnsi"/>
                <w:bCs/>
                <w:sz w:val="28"/>
                <w:szCs w:val="28"/>
              </w:rPr>
              <w:fldChar w:fldCharType="end"/>
            </w:r>
            <w:r w:rsidRPr="005A51AA" w:rsidR="00640239">
              <w:rPr>
                <w:rFonts w:asciiTheme="minorHAnsi" w:hAnsiTheme="minorHAnsi" w:cstheme="minorHAnsi"/>
                <w:bCs/>
                <w:sz w:val="28"/>
                <w:szCs w:val="28"/>
              </w:rPr>
              <w:fldChar w:fldCharType="begin"/>
            </w:r>
            <w:r w:rsidRPr="005A51AA" w:rsidR="00640239">
              <w:rPr>
                <w:rFonts w:asciiTheme="minorHAnsi" w:hAnsiTheme="minorHAnsi" w:cstheme="minorHAnsi"/>
                <w:sz w:val="28"/>
                <w:szCs w:val="28"/>
              </w:rPr>
              <w:instrText xml:space="preserve"> XE "</w:instrText>
            </w:r>
            <w:r w:rsidRPr="005A51AA" w:rsidR="00640239">
              <w:rPr>
                <w:rFonts w:ascii="Calibri" w:hAnsi="Calibri" w:cs="Calibri"/>
                <w:noProof/>
                <w:sz w:val="28"/>
                <w:szCs w:val="28"/>
                <w:lang w:val="en-GB"/>
              </w:rPr>
              <w:instrText>MEMBERS' STATUTE</w:instrText>
            </w:r>
            <w:r w:rsidRPr="005A51AA" w:rsidR="00640239">
              <w:rPr>
                <w:rFonts w:asciiTheme="minorHAnsi" w:hAnsiTheme="minorHAnsi" w:cstheme="minorHAnsi"/>
                <w:sz w:val="28"/>
                <w:szCs w:val="28"/>
              </w:rPr>
              <w:instrText xml:space="preserve">" \t "2, 32" \b </w:instrText>
            </w:r>
            <w:r w:rsidRPr="005A51AA" w:rsidR="00640239">
              <w:rPr>
                <w:rFonts w:asciiTheme="minorHAnsi" w:hAnsiTheme="minorHAnsi" w:cstheme="minorHAnsi"/>
                <w:bCs/>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Privileges and immunities</w:instrText>
            </w:r>
            <w:r w:rsidRPr="005A51AA" w:rsidR="001B4F89">
              <w:rPr>
                <w:rFonts w:asciiTheme="minorHAnsi" w:hAnsiTheme="minorHAnsi" w:cstheme="minorHAnsi"/>
                <w:sz w:val="28"/>
                <w:szCs w:val="28"/>
              </w:rPr>
              <w:instrText xml:space="preserve">" \t "2"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Title" \t "2" \b </w:instrText>
            </w:r>
            <w:r w:rsidRPr="005A51AA" w:rsidR="001B4F89">
              <w:rPr>
                <w:rFonts w:asciiTheme="minorHAnsi" w:hAnsiTheme="minorHAnsi" w:cstheme="minorHAnsi"/>
                <w:sz w:val="28"/>
                <w:szCs w:val="28"/>
              </w:rPr>
              <w:fldChar w:fldCharType="end"/>
            </w:r>
            <w:r w:rsidRPr="005A51AA" w:rsidR="00183B44">
              <w:rPr>
                <w:rFonts w:asciiTheme="minorHAnsi" w:hAnsiTheme="minorHAnsi" w:cstheme="minorHAnsi"/>
                <w:bCs/>
                <w:sz w:val="28"/>
                <w:szCs w:val="28"/>
              </w:rPr>
              <w:fldChar w:fldCharType="begin"/>
            </w:r>
            <w:r w:rsidRPr="005A51AA" w:rsidR="00183B44">
              <w:rPr>
                <w:rFonts w:asciiTheme="minorHAnsi" w:hAnsiTheme="minorHAnsi" w:cstheme="minorHAnsi"/>
                <w:sz w:val="28"/>
                <w:szCs w:val="28"/>
              </w:rPr>
              <w:instrText xml:space="preserve"> XE "</w:instrText>
            </w:r>
            <w:r w:rsidRPr="005A51AA" w:rsidR="00183B44">
              <w:rPr>
                <w:rFonts w:ascii="Calibri" w:hAnsi="Calibri" w:cs="Calibri"/>
                <w:noProof/>
                <w:sz w:val="28"/>
                <w:szCs w:val="28"/>
                <w:lang w:val="en-GB"/>
              </w:rPr>
              <w:instrText>PRIVILEGES AND IMMUNITIES</w:instrText>
            </w:r>
            <w:r w:rsidRPr="005A51AA" w:rsidR="00183B44">
              <w:rPr>
                <w:rFonts w:asciiTheme="minorHAnsi" w:hAnsiTheme="minorHAnsi" w:cstheme="minorHAnsi"/>
                <w:sz w:val="28"/>
                <w:szCs w:val="28"/>
              </w:rPr>
              <w:instrText xml:space="preserve">" \t "2" \b </w:instrText>
            </w:r>
            <w:r w:rsidRPr="005A51AA" w:rsidR="00183B44">
              <w:rPr>
                <w:rFonts w:asciiTheme="minorHAnsi" w:hAnsiTheme="minorHAnsi" w:cstheme="minorHAnsi"/>
                <w:bCs/>
                <w:sz w:val="28"/>
                <w:szCs w:val="28"/>
              </w:rPr>
              <w:fldChar w:fldCharType="end"/>
            </w:r>
          </w:p>
        </w:tc>
        <w:tc>
          <w:tcPr>
            <w:tcW w:w="4462" w:type="dxa"/>
            <w:gridSpan w:val="2"/>
          </w:tcPr>
          <w:p w:rsidRPr="005A51AA" w:rsidR="00DC3CDA" w:rsidP="00A20B1A" w:rsidRDefault="00DC3CDA" w14:paraId="5584F117"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6529AA1" w14:textId="77777777">
        <w:tc>
          <w:tcPr>
            <w:tcW w:w="4462" w:type="dxa"/>
          </w:tcPr>
          <w:p w:rsidRPr="005A51AA" w:rsidR="00DC3CDA" w:rsidRDefault="00DC3CDA" w14:paraId="776AAFC1" w14:textId="77777777">
            <w:pPr>
              <w:pStyle w:val="Heading1"/>
              <w:numPr>
                <w:ilvl w:val="0"/>
                <w:numId w:val="2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the Committee shall have the title "member of the European Economic and Social Committee".</w:t>
            </w:r>
          </w:p>
        </w:tc>
        <w:tc>
          <w:tcPr>
            <w:tcW w:w="4462" w:type="dxa"/>
            <w:gridSpan w:val="2"/>
          </w:tcPr>
          <w:p w:rsidRPr="005A51AA" w:rsidR="00DC3CDA" w:rsidP="00A20B1A" w:rsidRDefault="00DC3CDA" w14:paraId="52E56B4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CA374E" w14:textId="77777777">
        <w:tc>
          <w:tcPr>
            <w:tcW w:w="4462" w:type="dxa"/>
          </w:tcPr>
          <w:p w:rsidRPr="005A51AA" w:rsidR="00DC3CDA" w:rsidP="008D2781" w:rsidRDefault="00DC3CDA" w14:paraId="6A02DFAA" w14:textId="77777777">
            <w:pPr>
              <w:pStyle w:val="Heading1"/>
              <w:numPr>
                <w:ilvl w:val="0"/>
                <w:numId w:val="2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performance of their duties and during travel to and from the place of meetings, members enjoy the customary privileges, immunities and facilities established in Article 10 of the "Protocol (No 7) on the privileges and immunities of the European Union" annexed to the Treaties.</w:t>
            </w:r>
          </w:p>
        </w:tc>
        <w:tc>
          <w:tcPr>
            <w:tcW w:w="4462" w:type="dxa"/>
            <w:gridSpan w:val="2"/>
          </w:tcPr>
          <w:p w:rsidRPr="005A51AA" w:rsidR="00DC3CDA" w:rsidP="00A20B1A" w:rsidRDefault="00DC3CDA" w14:paraId="0B4B5A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344395" w14:textId="77777777">
        <w:tc>
          <w:tcPr>
            <w:tcW w:w="4462" w:type="dxa"/>
          </w:tcPr>
          <w:p w:rsidRPr="005A51AA" w:rsidR="00DC3CDA" w:rsidP="008D2781" w:rsidRDefault="00DC3CDA" w14:paraId="3CB886F9" w14:textId="77777777">
            <w:pPr>
              <w:pStyle w:val="Heading1"/>
              <w:numPr>
                <w:ilvl w:val="0"/>
                <w:numId w:val="2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"Members' Statute of the European Economic and Social Committee" (the "Members' Statute") shall define their rights and obligations, as well as the rules governing their activity and their relations with the Committee and its services.</w:t>
            </w:r>
          </w:p>
        </w:tc>
        <w:tc>
          <w:tcPr>
            <w:tcW w:w="4462" w:type="dxa"/>
            <w:gridSpan w:val="2"/>
          </w:tcPr>
          <w:p w:rsidRPr="005A51AA" w:rsidR="00DC3CDA" w:rsidP="00A20B1A" w:rsidRDefault="00DC3CDA" w14:paraId="0E1ED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128916B" w14:textId="77777777">
        <w:tc>
          <w:tcPr>
            <w:tcW w:w="4462" w:type="dxa"/>
          </w:tcPr>
          <w:p w:rsidRPr="005A51AA" w:rsidR="00DC3CDA" w:rsidRDefault="00DC3CDA" w14:paraId="5D11825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3C2544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6CF08DF" w14:textId="77777777">
        <w:tc>
          <w:tcPr>
            <w:tcW w:w="4462" w:type="dxa"/>
          </w:tcPr>
          <w:p w:rsidRPr="005A51AA" w:rsidR="00DC3CDA" w:rsidRDefault="00DC3CDA" w14:paraId="1C5F9D5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 – Code of Conduct</w:t>
            </w:r>
            <w:r w:rsidRPr="005A51AA" w:rsidR="003B5815">
              <w:rPr>
                <w:rFonts w:asciiTheme="minorHAnsi" w:hAnsiTheme="minorHAnsi" w:cstheme="minorHAnsi"/>
                <w:bCs/>
                <w:sz w:val="28"/>
                <w:szCs w:val="28"/>
              </w:rPr>
              <w:fldChar w:fldCharType="begin"/>
            </w:r>
            <w:r w:rsidRPr="005A51AA" w:rsidR="003B5815">
              <w:rPr>
                <w:rFonts w:asciiTheme="minorHAnsi" w:hAnsiTheme="minorHAnsi" w:cstheme="minorHAnsi"/>
                <w:sz w:val="28"/>
                <w:szCs w:val="28"/>
              </w:rPr>
              <w:instrText xml:space="preserve"> XE "ETHICAL COMMITTEE" \t "3, 9 CoC, 33, 43" \b </w:instrText>
            </w:r>
            <w:r w:rsidRPr="005A51AA" w:rsidR="003B5815">
              <w:rPr>
                <w:rFonts w:asciiTheme="minorHAnsi" w:hAnsiTheme="minorHAnsi" w:cstheme="minorHAnsi"/>
                <w:bCs/>
                <w:sz w:val="28"/>
                <w:szCs w:val="28"/>
              </w:rPr>
              <w:fldChar w:fldCharType="end"/>
            </w:r>
          </w:p>
        </w:tc>
        <w:tc>
          <w:tcPr>
            <w:tcW w:w="4462" w:type="dxa"/>
            <w:gridSpan w:val="2"/>
          </w:tcPr>
          <w:p w:rsidRPr="005A51AA" w:rsidR="00DC3CDA" w:rsidP="00A20B1A" w:rsidRDefault="00DC3CDA" w14:paraId="1B24334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BC53978" w14:textId="77777777">
        <w:tc>
          <w:tcPr>
            <w:tcW w:w="4462" w:type="dxa"/>
          </w:tcPr>
          <w:p w:rsidRPr="005A51AA" w:rsidR="00DC3CDA" w:rsidP="008D2781" w:rsidRDefault="00DC3CDA" w14:paraId="5F943F0F" w14:textId="77777777">
            <w:pPr>
              <w:pStyle w:val="Heading1"/>
              <w:numPr>
                <w:ilvl w:val="0"/>
                <w:numId w:val="2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Members are required to maintain the standards enshrined in the "Code of Conduct for Members of the EESC" (the "Code of Conduct"). </w:t>
            </w:r>
          </w:p>
        </w:tc>
        <w:tc>
          <w:tcPr>
            <w:tcW w:w="4462" w:type="dxa"/>
            <w:gridSpan w:val="2"/>
          </w:tcPr>
          <w:p w:rsidRPr="005A51AA" w:rsidR="00DC3CDA" w:rsidP="00A20B1A" w:rsidRDefault="00DC3CDA" w14:paraId="5543F9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B71517" w14:textId="77777777">
        <w:tc>
          <w:tcPr>
            <w:tcW w:w="4462" w:type="dxa"/>
          </w:tcPr>
          <w:p w:rsidRPr="005A51AA" w:rsidR="00DC3CDA" w:rsidP="008D2781" w:rsidRDefault="00DC3CDA" w14:paraId="483A8D21" w14:textId="77777777">
            <w:pPr>
              <w:pStyle w:val="Heading1"/>
              <w:numPr>
                <w:ilvl w:val="0"/>
                <w:numId w:val="2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Code of Conduct, appended as an annex, which has the same legal value as these Rules of Procedure, sets the standards and principles of conduct applicable to members of the Committee, delegates of the CCMI, alternates and advisors.</w:t>
            </w:r>
          </w:p>
        </w:tc>
        <w:tc>
          <w:tcPr>
            <w:tcW w:w="4462" w:type="dxa"/>
            <w:gridSpan w:val="2"/>
          </w:tcPr>
          <w:p w:rsidRPr="005A51AA" w:rsidR="00DC3CDA" w:rsidP="00A20B1A" w:rsidRDefault="00DC3CDA" w14:paraId="094511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E0B0A66" w14:textId="77777777">
        <w:tc>
          <w:tcPr>
            <w:tcW w:w="4462" w:type="dxa"/>
          </w:tcPr>
          <w:p w:rsidRPr="005A51AA" w:rsidR="00DC3CDA" w:rsidP="008D2781" w:rsidRDefault="00DC3CDA" w14:paraId="3FB0EF11" w14:textId="77777777">
            <w:pPr>
              <w:pStyle w:val="Heading1"/>
              <w:numPr>
                <w:ilvl w:val="0"/>
                <w:numId w:val="2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Code of Conduct establishes an ethical committee. </w:t>
            </w:r>
          </w:p>
        </w:tc>
        <w:tc>
          <w:tcPr>
            <w:tcW w:w="4462" w:type="dxa"/>
            <w:gridSpan w:val="2"/>
          </w:tcPr>
          <w:p w:rsidRPr="005A51AA" w:rsidR="00DC3CDA" w:rsidP="00A20B1A" w:rsidRDefault="00DC3CDA" w14:paraId="01D045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1C34554" w14:textId="77777777">
        <w:tc>
          <w:tcPr>
            <w:tcW w:w="4462" w:type="dxa"/>
          </w:tcPr>
          <w:p w:rsidRPr="005A51AA" w:rsidR="00DC3CDA" w:rsidRDefault="00DC3CDA" w14:paraId="789AC2A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It also sets the procedure and the measures to be applied in case of a breach of standards and principles. </w:t>
            </w:r>
          </w:p>
        </w:tc>
        <w:tc>
          <w:tcPr>
            <w:tcW w:w="4462" w:type="dxa"/>
            <w:gridSpan w:val="2"/>
          </w:tcPr>
          <w:p w:rsidRPr="005A51AA" w:rsidR="00DC3CDA" w:rsidP="00A20B1A" w:rsidRDefault="00DC3CDA" w14:paraId="642A31B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0152861" w14:textId="77777777">
        <w:tc>
          <w:tcPr>
            <w:tcW w:w="4462" w:type="dxa"/>
          </w:tcPr>
          <w:p w:rsidRPr="005A51AA" w:rsidR="00DC3CDA" w:rsidP="008D2781" w:rsidRDefault="00DC3CDA" w14:paraId="7B47724A" w14:textId="77777777">
            <w:pPr>
              <w:pStyle w:val="Heading1"/>
              <w:numPr>
                <w:ilvl w:val="0"/>
                <w:numId w:val="2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Failure to comply with the standards and principles established by the Code of Conduct may lead to the application of the measures set out in the said Code. </w:t>
            </w:r>
          </w:p>
        </w:tc>
        <w:tc>
          <w:tcPr>
            <w:tcW w:w="4462" w:type="dxa"/>
            <w:gridSpan w:val="2"/>
          </w:tcPr>
          <w:p w:rsidRPr="005A51AA" w:rsidR="00DC3CDA" w:rsidP="00A20B1A" w:rsidRDefault="00DC3CDA" w14:paraId="7EF88BB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1AFBC27" w14:textId="77777777">
        <w:tc>
          <w:tcPr>
            <w:tcW w:w="4462" w:type="dxa"/>
          </w:tcPr>
          <w:p w:rsidRPr="005A51AA" w:rsidR="00DC3CDA" w:rsidRDefault="00DC3CDA" w14:paraId="66BAC191"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25A0B7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B557C6D" w14:textId="77777777">
        <w:tc>
          <w:tcPr>
            <w:tcW w:w="4462" w:type="dxa"/>
          </w:tcPr>
          <w:p w:rsidRPr="005A51AA" w:rsidR="00DC3CDA" w:rsidRDefault="00DC3CDA" w14:paraId="6DD1E2A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 – Termination of members' tenure of office</w:t>
            </w:r>
            <w:r w:rsidRPr="005A51AA" w:rsidR="002015E1">
              <w:rPr>
                <w:rFonts w:asciiTheme="minorHAnsi" w:hAnsiTheme="minorHAnsi" w:cstheme="minorHAnsi"/>
                <w:bCs/>
                <w:sz w:val="28"/>
                <w:szCs w:val="28"/>
              </w:rPr>
              <w:fldChar w:fldCharType="begin"/>
            </w:r>
            <w:r w:rsidRPr="005A51AA" w:rsidR="002015E1">
              <w:rPr>
                <w:rFonts w:asciiTheme="minorHAnsi" w:hAnsiTheme="minorHAnsi" w:cstheme="minorHAnsi"/>
                <w:sz w:val="28"/>
                <w:szCs w:val="28"/>
              </w:rPr>
              <w:instrText xml:space="preserve"> XE "EXPULSION" \t "4" \b </w:instrText>
            </w:r>
            <w:r w:rsidRPr="005A51AA" w:rsidR="002015E1">
              <w:rPr>
                <w:rFonts w:asciiTheme="minorHAnsi" w:hAnsiTheme="minorHAnsi" w:cstheme="minorHAnsi"/>
                <w:bCs/>
                <w:sz w:val="28"/>
                <w:szCs w:val="28"/>
              </w:rPr>
              <w:fldChar w:fldCharType="end"/>
            </w:r>
            <w:bookmarkStart w:name="_Hlk127201165" w:id="24"/>
            <w:r w:rsidRPr="005A51AA" w:rsidR="006C2C05">
              <w:rPr>
                <w:rFonts w:asciiTheme="minorHAnsi" w:hAnsiTheme="minorHAnsi" w:cstheme="minorHAnsi"/>
                <w:bCs/>
                <w:sz w:val="28"/>
                <w:szCs w:val="28"/>
              </w:rPr>
              <w:fldChar w:fldCharType="begin"/>
            </w:r>
            <w:r w:rsidRPr="005A51AA" w:rsidR="006C2C05">
              <w:rPr>
                <w:rFonts w:asciiTheme="minorHAnsi" w:hAnsiTheme="minorHAnsi" w:cstheme="minorHAnsi"/>
                <w:sz w:val="28"/>
                <w:szCs w:val="28"/>
              </w:rPr>
              <w:instrText xml:space="preserve"> XE "TERMINATION OF A MEMBER'S OFFICE" \t "4" \b </w:instrText>
            </w:r>
            <w:r w:rsidRPr="005A51AA" w:rsidR="006C2C05">
              <w:rPr>
                <w:rFonts w:asciiTheme="minorHAnsi" w:hAnsiTheme="minorHAnsi" w:cstheme="minorHAnsi"/>
                <w:bCs/>
                <w:sz w:val="28"/>
                <w:szCs w:val="28"/>
              </w:rPr>
              <w:fldChar w:fldCharType="end"/>
            </w:r>
            <w:bookmarkEnd w:id="24"/>
            <w:r w:rsidRPr="005A51AA" w:rsidR="00586024">
              <w:rPr>
                <w:rFonts w:asciiTheme="minorHAnsi" w:hAnsiTheme="minorHAnsi" w:cstheme="minorHAnsi"/>
                <w:sz w:val="28"/>
                <w:szCs w:val="28"/>
              </w:rPr>
              <w:fldChar w:fldCharType="begin"/>
            </w:r>
            <w:r w:rsidRPr="005A51AA" w:rsidR="00586024">
              <w:rPr>
                <w:rFonts w:asciiTheme="minorHAnsi" w:hAnsiTheme="minorHAnsi" w:cstheme="minorHAnsi"/>
                <w:sz w:val="28"/>
                <w:szCs w:val="28"/>
              </w:rPr>
              <w:instrText xml:space="preserve"> XE "INCOMPATIBILITIES: For members" \t "4, 41 IP" \b </w:instrText>
            </w:r>
            <w:r w:rsidRPr="005A51AA" w:rsidR="00586024">
              <w:rPr>
                <w:rFonts w:asciiTheme="minorHAnsi" w:hAnsiTheme="minorHAnsi" w:cstheme="minorHAnsi"/>
                <w:sz w:val="28"/>
                <w:szCs w:val="28"/>
              </w:rPr>
              <w:fldChar w:fldCharType="end"/>
            </w:r>
            <w:r w:rsidRPr="005A51AA" w:rsidR="00545F92">
              <w:rPr>
                <w:rFonts w:asciiTheme="minorHAnsi" w:hAnsiTheme="minorHAnsi" w:cstheme="minorHAnsi"/>
                <w:bCs/>
                <w:sz w:val="28"/>
                <w:szCs w:val="28"/>
              </w:rPr>
              <w:fldChar w:fldCharType="begin"/>
            </w:r>
            <w:r w:rsidRPr="005A51AA" w:rsidR="00545F92">
              <w:rPr>
                <w:rFonts w:asciiTheme="minorHAnsi" w:hAnsiTheme="minorHAnsi" w:cstheme="minorHAnsi"/>
                <w:sz w:val="28"/>
                <w:szCs w:val="28"/>
              </w:rPr>
              <w:instrText xml:space="preserve"> XE "REMOVAL FROM OFFICE" \t "4, 93" \b </w:instrText>
            </w:r>
            <w:r w:rsidRPr="005A51AA" w:rsidR="00545F92">
              <w:rPr>
                <w:rFonts w:asciiTheme="minorHAnsi" w:hAnsiTheme="minorHAnsi" w:cstheme="minorHAnsi"/>
                <w:bCs/>
                <w:sz w:val="28"/>
                <w:szCs w:val="28"/>
              </w:rPr>
              <w:fldChar w:fldCharType="end"/>
            </w:r>
            <w:r w:rsidRPr="005A51AA" w:rsidR="00545F92">
              <w:rPr>
                <w:rFonts w:asciiTheme="minorHAnsi" w:hAnsiTheme="minorHAnsi" w:cstheme="minorHAnsi"/>
                <w:bCs/>
                <w:sz w:val="28"/>
                <w:szCs w:val="28"/>
              </w:rPr>
              <w:fldChar w:fldCharType="begin"/>
            </w:r>
            <w:r w:rsidRPr="005A51AA" w:rsidR="00545F92">
              <w:rPr>
                <w:rFonts w:asciiTheme="minorHAnsi" w:hAnsiTheme="minorHAnsi" w:cstheme="minorHAnsi"/>
                <w:sz w:val="28"/>
                <w:szCs w:val="28"/>
              </w:rPr>
              <w:instrText xml:space="preserve"> XE "RESIGNATION" \t "</w:instrText>
            </w:r>
            <w:r w:rsidRPr="005A51AA" w:rsidR="00545F92">
              <w:rPr>
                <w:rFonts w:ascii="Calibri" w:hAnsi="Calibri" w:cs="Calibri"/>
                <w:noProof/>
                <w:sz w:val="28"/>
                <w:szCs w:val="28"/>
                <w:lang w:val="en-GB"/>
              </w:rPr>
              <w:instrText>4, 77, 93</w:instrText>
            </w:r>
            <w:r w:rsidRPr="005A51AA" w:rsidR="00545F92">
              <w:rPr>
                <w:rFonts w:asciiTheme="minorHAnsi" w:hAnsiTheme="minorHAnsi" w:cstheme="minorHAnsi"/>
                <w:sz w:val="28"/>
                <w:szCs w:val="28"/>
              </w:rPr>
              <w:instrText xml:space="preserve">" \b </w:instrText>
            </w:r>
            <w:r w:rsidRPr="005A51AA" w:rsidR="00545F92">
              <w:rPr>
                <w:rFonts w:asciiTheme="minorHAnsi" w:hAnsiTheme="minorHAnsi" w:cstheme="minorHAnsi"/>
                <w:bCs/>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End of tenure of office" \t "4"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Expulsion" \t "4, 16 CoC"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Incompatibility of functions</w:instrText>
            </w:r>
            <w:r w:rsidRPr="005A51AA" w:rsidR="001B4F89">
              <w:rPr>
                <w:rFonts w:asciiTheme="minorHAnsi" w:hAnsiTheme="minorHAnsi" w:cstheme="minorHAnsi"/>
                <w:sz w:val="28"/>
                <w:szCs w:val="28"/>
              </w:rPr>
              <w:instrText xml:space="preserve">" \t "4, 32-35"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Removal from office</w:instrText>
            </w:r>
            <w:r w:rsidRPr="005A51AA" w:rsidR="001B4F89">
              <w:rPr>
                <w:rFonts w:asciiTheme="minorHAnsi" w:hAnsiTheme="minorHAnsi" w:cstheme="minorHAnsi"/>
                <w:sz w:val="28"/>
                <w:szCs w:val="28"/>
              </w:rPr>
              <w:instrText xml:space="preserve">" \t "4" \b </w:instrText>
            </w:r>
            <w:r w:rsidRPr="005A51AA" w:rsidR="001B4F89">
              <w:rPr>
                <w:rFonts w:asciiTheme="minorHAnsi" w:hAnsiTheme="minorHAnsi" w:cstheme="minorHAnsi"/>
                <w:sz w:val="28"/>
                <w:szCs w:val="28"/>
              </w:rPr>
              <w:fldChar w:fldCharType="end"/>
            </w:r>
            <w:bookmarkStart w:name="_Hlk127201192" w:id="25"/>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Replacement</w:instrText>
            </w:r>
            <w:r w:rsidRPr="005A51AA" w:rsidR="001B4F89">
              <w:rPr>
                <w:rFonts w:asciiTheme="minorHAnsi" w:hAnsiTheme="minorHAnsi" w:cstheme="minorHAnsi"/>
                <w:sz w:val="28"/>
                <w:szCs w:val="28"/>
              </w:rPr>
              <w:instrText>" \t "</w:instrText>
            </w:r>
            <w:r w:rsidRPr="005A51AA" w:rsidR="001B4F89">
              <w:rPr>
                <w:rFonts w:ascii="Calibri" w:hAnsi="Calibri" w:cs="Calibri"/>
                <w:noProof/>
                <w:sz w:val="28"/>
                <w:szCs w:val="28"/>
                <w:lang w:val="en-GB"/>
              </w:rPr>
              <w:instrText>4, 23, 42</w:instrText>
            </w:r>
            <w:r w:rsidRPr="005A51AA" w:rsidR="001B4F89">
              <w:rPr>
                <w:rFonts w:asciiTheme="minorHAnsi" w:hAnsiTheme="minorHAnsi" w:cstheme="minorHAnsi"/>
                <w:sz w:val="28"/>
                <w:szCs w:val="28"/>
              </w:rPr>
              <w:instrText xml:space="preserve">" \b </w:instrText>
            </w:r>
            <w:r w:rsidRPr="005A51AA" w:rsidR="001B4F89">
              <w:rPr>
                <w:rFonts w:asciiTheme="minorHAnsi" w:hAnsiTheme="minorHAnsi" w:cstheme="minorHAnsi"/>
                <w:sz w:val="28"/>
                <w:szCs w:val="28"/>
              </w:rPr>
              <w:fldChar w:fldCharType="end"/>
            </w:r>
            <w:bookmarkEnd w:id="25"/>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Resignation</w:instrText>
            </w:r>
            <w:r w:rsidRPr="005A51AA" w:rsidR="001B4F89">
              <w:rPr>
                <w:rFonts w:asciiTheme="minorHAnsi" w:hAnsiTheme="minorHAnsi" w:cstheme="minorHAnsi"/>
                <w:sz w:val="28"/>
                <w:szCs w:val="28"/>
              </w:rPr>
              <w:instrText>" \t "</w:instrText>
            </w:r>
            <w:r w:rsidRPr="005A51AA" w:rsidR="001B4F89">
              <w:rPr>
                <w:rFonts w:ascii="Calibri" w:hAnsi="Calibri" w:cs="Calibri"/>
                <w:noProof/>
                <w:sz w:val="28"/>
                <w:szCs w:val="28"/>
                <w:lang w:val="en-GB"/>
              </w:rPr>
              <w:instrText>4, 93</w:instrText>
            </w:r>
            <w:r w:rsidRPr="005A51AA" w:rsidR="001B4F89">
              <w:rPr>
                <w:rFonts w:asciiTheme="minorHAnsi" w:hAnsiTheme="minorHAnsi" w:cstheme="minorHAnsi"/>
                <w:sz w:val="28"/>
                <w:szCs w:val="28"/>
              </w:rPr>
              <w:instrText xml:space="preserve">" \b </w:instrText>
            </w:r>
            <w:r w:rsidRPr="005A51AA" w:rsidR="001B4F89">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w:instrText>
            </w:r>
            <w:r w:rsidRPr="005A51AA" w:rsidR="001B4F89">
              <w:rPr>
                <w:rFonts w:ascii="Calibri" w:hAnsi="Calibri" w:cs="Calibri"/>
                <w:noProof/>
                <w:sz w:val="28"/>
                <w:szCs w:val="28"/>
                <w:lang w:val="en-GB"/>
              </w:rPr>
              <w:instrText>Termination of a member's office</w:instrText>
            </w:r>
            <w:r w:rsidRPr="005A51AA" w:rsidR="001B4F89">
              <w:rPr>
                <w:rFonts w:asciiTheme="minorHAnsi" w:hAnsiTheme="minorHAnsi" w:cstheme="minorHAnsi"/>
                <w:sz w:val="28"/>
                <w:szCs w:val="28"/>
              </w:rPr>
              <w:instrText>" \t "</w:instrText>
            </w:r>
            <w:r w:rsidRPr="005A51AA" w:rsidR="001B4F89">
              <w:rPr>
                <w:rFonts w:ascii="Calibri" w:hAnsi="Calibri" w:cs="Calibri"/>
                <w:noProof/>
                <w:sz w:val="28"/>
                <w:szCs w:val="28"/>
                <w:lang w:val="en-GB"/>
              </w:rPr>
              <w:instrText>4, 16 CoC</w:instrText>
            </w:r>
            <w:r w:rsidRPr="005A51AA" w:rsidR="001B4F89">
              <w:rPr>
                <w:rFonts w:asciiTheme="minorHAnsi" w:hAnsiTheme="minorHAnsi" w:cstheme="minorHAnsi"/>
                <w:sz w:val="28"/>
                <w:szCs w:val="28"/>
              </w:rPr>
              <w:instrText xml:space="preserve">" \b </w:instrText>
            </w:r>
            <w:r w:rsidRPr="005A51AA" w:rsidR="001B4F89">
              <w:rPr>
                <w:rFonts w:asciiTheme="minorHAnsi" w:hAnsiTheme="minorHAnsi" w:cstheme="minorHAnsi"/>
                <w:sz w:val="28"/>
                <w:szCs w:val="28"/>
              </w:rPr>
              <w:fldChar w:fldCharType="end"/>
            </w:r>
            <w:r w:rsidRPr="005A51AA" w:rsidR="00A63F28">
              <w:rPr>
                <w:rFonts w:asciiTheme="minorHAnsi" w:hAnsiTheme="minorHAnsi" w:cstheme="minorHAnsi"/>
                <w:sz w:val="28"/>
                <w:szCs w:val="28"/>
              </w:rPr>
              <w:fldChar w:fldCharType="begin"/>
            </w:r>
            <w:r w:rsidRPr="005A51AA" w:rsidR="00A63F28">
              <w:rPr>
                <w:rFonts w:asciiTheme="minorHAnsi" w:hAnsiTheme="minorHAnsi" w:cstheme="minorHAnsi"/>
                <w:sz w:val="28"/>
                <w:szCs w:val="28"/>
              </w:rPr>
              <w:instrText xml:space="preserve"> XE "</w:instrText>
            </w:r>
            <w:r w:rsidRPr="005A51AA" w:rsidR="00A63F28">
              <w:rPr>
                <w:rFonts w:ascii="Calibri" w:hAnsi="Calibri" w:cs="Calibri"/>
                <w:noProof/>
                <w:sz w:val="28"/>
                <w:szCs w:val="28"/>
                <w:lang w:val="en-GB"/>
              </w:rPr>
              <w:instrText>MEMBERS OF THE COMMITTEE</w:instrText>
            </w:r>
            <w:r w:rsidRPr="005A51AA" w:rsidR="00A63F28">
              <w:rPr>
                <w:rFonts w:asciiTheme="minorHAnsi" w:hAnsiTheme="minorHAnsi" w:cstheme="minorHAnsi"/>
                <w:sz w:val="28"/>
                <w:szCs w:val="28"/>
              </w:rPr>
              <w:instrText xml:space="preserve">: </w:instrText>
            </w:r>
            <w:r w:rsidRPr="005A51AA" w:rsidR="00A63F28">
              <w:rPr>
                <w:rFonts w:ascii="Calibri" w:hAnsi="Calibri" w:cs="Calibri"/>
                <w:noProof/>
                <w:sz w:val="28"/>
                <w:szCs w:val="28"/>
                <w:lang w:val="en-GB"/>
              </w:rPr>
              <w:instrText>Unforeseen circumstances</w:instrText>
            </w:r>
            <w:r w:rsidRPr="005A51AA" w:rsidR="00A63F28">
              <w:rPr>
                <w:rFonts w:asciiTheme="minorHAnsi" w:hAnsiTheme="minorHAnsi" w:cstheme="minorHAnsi"/>
                <w:sz w:val="28"/>
                <w:szCs w:val="28"/>
              </w:rPr>
              <w:instrText xml:space="preserve">" \t "4" \b </w:instrText>
            </w:r>
            <w:r w:rsidRPr="005A51AA" w:rsidR="00A63F28">
              <w:rPr>
                <w:rFonts w:asciiTheme="minorHAnsi" w:hAnsiTheme="minorHAnsi" w:cstheme="minorHAnsi"/>
                <w:sz w:val="28"/>
                <w:szCs w:val="28"/>
              </w:rPr>
              <w:fldChar w:fldCharType="end"/>
            </w:r>
          </w:p>
        </w:tc>
        <w:tc>
          <w:tcPr>
            <w:tcW w:w="4462" w:type="dxa"/>
            <w:gridSpan w:val="2"/>
          </w:tcPr>
          <w:p w:rsidRPr="005A51AA" w:rsidR="00DC3CDA" w:rsidP="00A20B1A" w:rsidRDefault="00DC3CDA" w14:paraId="27F1339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0288036" w14:textId="77777777">
        <w:tc>
          <w:tcPr>
            <w:tcW w:w="4462" w:type="dxa"/>
          </w:tcPr>
          <w:p w:rsidRPr="005A51AA" w:rsidR="00DC3CDA" w:rsidRDefault="00DC3CDA" w14:paraId="49934780"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Membership of the Committee expires at the end of the five-year term laid down by the Council at the time of the Committee’s renewal. </w:t>
            </w:r>
          </w:p>
        </w:tc>
        <w:tc>
          <w:tcPr>
            <w:tcW w:w="4462" w:type="dxa"/>
            <w:gridSpan w:val="2"/>
          </w:tcPr>
          <w:p w:rsidRPr="005A51AA" w:rsidR="00DC3CDA" w:rsidP="00A20B1A" w:rsidRDefault="00DC3CDA" w14:paraId="322AD4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8C04FA0" w14:textId="77777777">
        <w:tc>
          <w:tcPr>
            <w:tcW w:w="4462" w:type="dxa"/>
          </w:tcPr>
          <w:p w:rsidRPr="005A51AA" w:rsidR="00DC3CDA" w:rsidRDefault="00DC3CDA" w14:paraId="1CCB556F"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Individual membership may also exceptionally cease through death, on resignation, on removal from office, in the event of unforeseen circumstances or an incompatibility of functions arising or on expulsion.</w:t>
            </w:r>
          </w:p>
        </w:tc>
        <w:tc>
          <w:tcPr>
            <w:tcW w:w="4462" w:type="dxa"/>
            <w:gridSpan w:val="2"/>
          </w:tcPr>
          <w:p w:rsidRPr="005A51AA" w:rsidR="00DC3CDA" w:rsidP="00A20B1A" w:rsidRDefault="00DC3CDA" w14:paraId="3F99578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A2BEB0D" w14:textId="77777777">
        <w:tc>
          <w:tcPr>
            <w:tcW w:w="4462" w:type="dxa"/>
          </w:tcPr>
          <w:p w:rsidRPr="005A51AA" w:rsidR="00DC3CDA" w:rsidRDefault="00DC3CDA" w14:paraId="04BBAF0E"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Resignations shall be in writing and shall be addressed to the president of the Committee. </w:t>
            </w:r>
          </w:p>
        </w:tc>
        <w:tc>
          <w:tcPr>
            <w:tcW w:w="4462" w:type="dxa"/>
            <w:gridSpan w:val="2"/>
          </w:tcPr>
          <w:p w:rsidRPr="005A51AA" w:rsidR="00DC3CDA" w:rsidP="00A20B1A" w:rsidRDefault="00DC3CDA" w14:paraId="2F375E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3F1AD3B" w14:textId="77777777">
        <w:tc>
          <w:tcPr>
            <w:tcW w:w="4462" w:type="dxa"/>
          </w:tcPr>
          <w:p w:rsidRPr="005A51AA" w:rsidR="00DC3CDA" w:rsidRDefault="00DC3CDA" w14:paraId="01E546B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cases of resignation other than those provided for in paragraph 8 of this Rule, the resigning member:</w:t>
            </w:r>
          </w:p>
        </w:tc>
        <w:tc>
          <w:tcPr>
            <w:tcW w:w="4462" w:type="dxa"/>
            <w:gridSpan w:val="2"/>
          </w:tcPr>
          <w:p w:rsidRPr="005A51AA" w:rsidR="00DC3CDA" w:rsidP="00A20B1A" w:rsidRDefault="00DC3CDA" w14:paraId="53D5963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C0F7940" w14:textId="77777777">
        <w:tc>
          <w:tcPr>
            <w:tcW w:w="4462" w:type="dxa"/>
          </w:tcPr>
          <w:p w:rsidRPr="005A51AA" w:rsidR="00DC3CDA" w:rsidP="008D2781" w:rsidRDefault="00DC3CDA" w14:paraId="298F7FB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shall remain in office until the date on which the appointment of his or her replacement takes effect, unless the resigning member indicates otherwise; and </w:t>
            </w:r>
          </w:p>
        </w:tc>
        <w:tc>
          <w:tcPr>
            <w:tcW w:w="4462" w:type="dxa"/>
            <w:gridSpan w:val="2"/>
          </w:tcPr>
          <w:p w:rsidRPr="005A51AA" w:rsidR="00DC3CDA" w:rsidP="00A20B1A" w:rsidRDefault="00DC3CDA" w14:paraId="0123235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C35237" w14:textId="77777777">
        <w:tc>
          <w:tcPr>
            <w:tcW w:w="4462" w:type="dxa"/>
          </w:tcPr>
          <w:p w:rsidRPr="005A51AA" w:rsidR="00DC3CDA" w:rsidP="008D2781" w:rsidRDefault="00DC3CDA" w14:paraId="38AB72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may withdraw the resignation up until the date it is forwarded to the Council in accordance with paragraph 9 of this Rule.</w:t>
            </w:r>
          </w:p>
        </w:tc>
        <w:tc>
          <w:tcPr>
            <w:tcW w:w="4462" w:type="dxa"/>
            <w:gridSpan w:val="2"/>
          </w:tcPr>
          <w:p w:rsidRPr="005A51AA" w:rsidR="00DC3CDA" w:rsidP="00A20B1A" w:rsidRDefault="00DC3CDA" w14:paraId="244FC84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547F069" w14:textId="77777777">
        <w:tc>
          <w:tcPr>
            <w:tcW w:w="4462" w:type="dxa"/>
          </w:tcPr>
          <w:p w:rsidRPr="005A51AA" w:rsidR="00DC3CDA" w:rsidRDefault="00DC3CDA" w14:paraId="1735DC94"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circumstances in which members may be removed from office are laid down in Rule 93(2) of these Rules of Procedure. </w:t>
            </w:r>
          </w:p>
        </w:tc>
        <w:tc>
          <w:tcPr>
            <w:tcW w:w="4462" w:type="dxa"/>
            <w:gridSpan w:val="2"/>
          </w:tcPr>
          <w:p w:rsidRPr="005A51AA" w:rsidR="00DC3CDA" w:rsidP="00A20B1A" w:rsidRDefault="00DC3CDA" w14:paraId="085BD0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ED9F10A" w14:textId="77777777">
        <w:tc>
          <w:tcPr>
            <w:tcW w:w="4462" w:type="dxa"/>
          </w:tcPr>
          <w:p w:rsidRPr="005A51AA" w:rsidR="00DC3CDA" w:rsidRDefault="00DC3CDA" w14:paraId="73DEC681"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Unforeseen circumstances shall arise where a member of the Committee is unable to perform his or her duties for medical or other reasons, for a period of more than twelve months.</w:t>
            </w:r>
          </w:p>
        </w:tc>
        <w:tc>
          <w:tcPr>
            <w:tcW w:w="4462" w:type="dxa"/>
            <w:gridSpan w:val="2"/>
          </w:tcPr>
          <w:p w:rsidRPr="005A51AA" w:rsidR="00DC3CDA" w:rsidP="00A20B1A" w:rsidRDefault="00DC3CDA" w14:paraId="44724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75E73D9" w14:textId="77777777">
        <w:tc>
          <w:tcPr>
            <w:tcW w:w="4462" w:type="dxa"/>
          </w:tcPr>
          <w:p w:rsidRPr="005A51AA" w:rsidR="00DC3CDA" w:rsidRDefault="00DC3CDA" w14:paraId="3A010AD0"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incompatibility of functions shall arise where a member of the Committee is appointed or elected as a member of a government or parliament, a deputy minister with political responsibilities, a member of an institution or body of the European Union, or becomes an official or other servant of the Union in active employment.</w:t>
            </w:r>
          </w:p>
        </w:tc>
        <w:tc>
          <w:tcPr>
            <w:tcW w:w="4462" w:type="dxa"/>
            <w:gridSpan w:val="2"/>
          </w:tcPr>
          <w:p w:rsidRPr="005A51AA" w:rsidR="00DC3CDA" w:rsidP="00A20B1A" w:rsidRDefault="00DC3CDA" w14:paraId="5508A2E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26CF0A6" w14:textId="77777777">
        <w:tc>
          <w:tcPr>
            <w:tcW w:w="4462" w:type="dxa"/>
          </w:tcPr>
          <w:p w:rsidRPr="005A51AA" w:rsidR="00DC3CDA" w:rsidRDefault="00DC3CDA" w14:paraId="0D8F364F"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circumstances in which members may be expelled are laid down in Articles 14(3) and 16 of the Code of Conduct.</w:t>
            </w:r>
          </w:p>
        </w:tc>
        <w:tc>
          <w:tcPr>
            <w:tcW w:w="4462" w:type="dxa"/>
            <w:gridSpan w:val="2"/>
          </w:tcPr>
          <w:p w:rsidRPr="005A51AA" w:rsidR="00DC3CDA" w:rsidP="00A20B1A" w:rsidRDefault="00DC3CDA" w14:paraId="4A232C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222A79" w14:textId="77777777">
        <w:tc>
          <w:tcPr>
            <w:tcW w:w="4462" w:type="dxa"/>
          </w:tcPr>
          <w:p w:rsidRPr="005A51AA" w:rsidR="00DC3CDA" w:rsidRDefault="00DC3CDA" w14:paraId="6858E4F9"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of removal from office, unforeseen circumstances or an incompatibility of functions arising, the member in question shall resign.</w:t>
            </w:r>
          </w:p>
        </w:tc>
        <w:tc>
          <w:tcPr>
            <w:tcW w:w="4462" w:type="dxa"/>
            <w:gridSpan w:val="2"/>
          </w:tcPr>
          <w:p w:rsidRPr="005A51AA" w:rsidR="00DC3CDA" w:rsidP="00A20B1A" w:rsidRDefault="00DC3CDA" w14:paraId="3555080A"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DC3CDA" w:rsidTr="00080033" w14:paraId="4A35DCB7" w14:textId="77777777">
        <w:tc>
          <w:tcPr>
            <w:tcW w:w="4462" w:type="dxa"/>
          </w:tcPr>
          <w:p w:rsidRPr="005A51AA" w:rsidR="00DC3CDA" w:rsidRDefault="00DC3CDA" w14:paraId="2BC4185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Failure to resign in one of these cases may result in the application of Articles 14(3) and 16 of the Code of Conduct.</w:t>
            </w:r>
          </w:p>
        </w:tc>
        <w:tc>
          <w:tcPr>
            <w:tcW w:w="4462" w:type="dxa"/>
            <w:gridSpan w:val="2"/>
          </w:tcPr>
          <w:p w:rsidRPr="005A51AA" w:rsidR="00DC3CDA" w:rsidP="00A20B1A" w:rsidRDefault="00DC3CDA" w14:paraId="1CE64D72"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4584DA4" w14:textId="77777777">
        <w:tc>
          <w:tcPr>
            <w:tcW w:w="4462" w:type="dxa"/>
          </w:tcPr>
          <w:p w:rsidRPr="005A51AA" w:rsidR="00DC3CDA" w:rsidRDefault="00DC3CDA" w14:paraId="0F612B34" w14:textId="77777777">
            <w:pPr>
              <w:pStyle w:val="Heading1"/>
              <w:numPr>
                <w:ilvl w:val="0"/>
                <w:numId w:val="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all exceptional cases of termination of tenure of office, the president of the Committee shall notify the Council in order for the Council to verify the vacancy and initiate the replacement procedure. </w:t>
            </w:r>
          </w:p>
        </w:tc>
        <w:tc>
          <w:tcPr>
            <w:tcW w:w="4462" w:type="dxa"/>
            <w:gridSpan w:val="2"/>
          </w:tcPr>
          <w:p w:rsidRPr="005A51AA" w:rsidR="00DC3CDA" w:rsidP="00A20B1A" w:rsidRDefault="00DC3CDA" w14:paraId="1DC331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314EECF" w14:textId="77777777">
        <w:tc>
          <w:tcPr>
            <w:tcW w:w="4462" w:type="dxa"/>
          </w:tcPr>
          <w:p w:rsidRPr="005A51AA" w:rsidR="00DC3CDA" w:rsidRDefault="00DC3CDA" w14:paraId="2AA783F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new member shall be appointed for the remainder of the current term of office. </w:t>
            </w:r>
          </w:p>
        </w:tc>
        <w:tc>
          <w:tcPr>
            <w:tcW w:w="4462" w:type="dxa"/>
            <w:gridSpan w:val="2"/>
          </w:tcPr>
          <w:p w:rsidRPr="005A51AA" w:rsidR="00DC3CDA" w:rsidP="00A20B1A" w:rsidRDefault="00DC3CDA" w14:paraId="777D759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CEFBD3D" w14:textId="77777777">
        <w:tc>
          <w:tcPr>
            <w:tcW w:w="4462" w:type="dxa"/>
          </w:tcPr>
          <w:p w:rsidRPr="005A51AA" w:rsidR="00DC3CDA" w:rsidRDefault="00DC3CDA" w14:paraId="751A43A7"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BA25050"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DEDC51D" w14:textId="77777777">
        <w:tc>
          <w:tcPr>
            <w:tcW w:w="4462" w:type="dxa"/>
          </w:tcPr>
          <w:p w:rsidRPr="005A51AA" w:rsidR="00DC3CDA" w:rsidP="001B718F" w:rsidRDefault="00DC3CDA" w14:paraId="443BC57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TITLE II</w:t>
            </w:r>
            <w:r w:rsidRPr="005A51AA" w:rsidR="00402CEA">
              <w:rPr>
                <w:sz w:val="28"/>
                <w:szCs w:val="28"/>
              </w:rPr>
              <w:fldChar w:fldCharType="begin"/>
            </w:r>
            <w:r w:rsidRPr="005A51AA" w:rsidR="00402CEA">
              <w:rPr>
                <w:sz w:val="28"/>
                <w:szCs w:val="28"/>
              </w:rPr>
              <w:instrText xml:space="preserve"> TC "</w:instrText>
            </w:r>
            <w:bookmarkStart w:name="_Toc128738664" w:id="26"/>
            <w:r w:rsidRPr="005A51AA" w:rsidR="00402CEA">
              <w:rPr>
                <w:rFonts w:cs="Calibri"/>
                <w:noProof/>
                <w:sz w:val="28"/>
                <w:szCs w:val="28"/>
                <w:lang w:val="en-GB" w:eastAsia="zh-CN"/>
              </w:rPr>
              <w:instrText>Title II Bodies of the Committee</w:instrText>
            </w:r>
            <w:bookmarkEnd w:id="26"/>
            <w:r w:rsidRPr="005A51AA" w:rsidR="00402CEA">
              <w:rPr>
                <w:sz w:val="28"/>
                <w:szCs w:val="28"/>
              </w:rPr>
              <w:instrText xml:space="preserve">" \l </w:instrText>
            </w:r>
            <w:r w:rsidRPr="005A51AA" w:rsidR="00FD47A9">
              <w:rPr>
                <w:sz w:val="28"/>
                <w:szCs w:val="28"/>
              </w:rPr>
              <w:instrText>4</w:instrText>
            </w:r>
            <w:r w:rsidRPr="005A51AA" w:rsidR="00402CEA">
              <w:rPr>
                <w:sz w:val="28"/>
                <w:szCs w:val="28"/>
              </w:rPr>
              <w:instrText xml:space="preserve"> </w:instrText>
            </w:r>
            <w:r w:rsidRPr="005A51AA" w:rsidR="00402CEA">
              <w:rPr>
                <w:sz w:val="28"/>
                <w:szCs w:val="28"/>
              </w:rPr>
              <w:fldChar w:fldCharType="end"/>
            </w:r>
          </w:p>
        </w:tc>
        <w:tc>
          <w:tcPr>
            <w:tcW w:w="4462" w:type="dxa"/>
            <w:gridSpan w:val="2"/>
          </w:tcPr>
          <w:p w:rsidRPr="005A51AA" w:rsidR="00DC3CDA" w:rsidP="00A20B1A" w:rsidRDefault="00DC3CDA" w14:paraId="4414683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10F9DAB" w14:textId="77777777">
        <w:tc>
          <w:tcPr>
            <w:tcW w:w="4462" w:type="dxa"/>
          </w:tcPr>
          <w:p w:rsidRPr="005A51AA" w:rsidR="00DC3CDA" w:rsidRDefault="00DC3CDA" w14:paraId="05AFD4E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BODIES OF THE COMMITTEE</w:t>
            </w:r>
          </w:p>
        </w:tc>
        <w:tc>
          <w:tcPr>
            <w:tcW w:w="4462" w:type="dxa"/>
            <w:gridSpan w:val="2"/>
          </w:tcPr>
          <w:p w:rsidRPr="005A51AA" w:rsidR="00DC3CDA" w:rsidP="00A20B1A" w:rsidRDefault="00DC3CDA" w14:paraId="4587AD4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D478874" w14:textId="77777777">
        <w:tc>
          <w:tcPr>
            <w:tcW w:w="4462" w:type="dxa"/>
          </w:tcPr>
          <w:p w:rsidRPr="005A51AA" w:rsidR="00DC3CDA" w:rsidRDefault="00DC3CDA" w14:paraId="4F205B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27734C6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8539F84" w14:textId="77777777">
        <w:tc>
          <w:tcPr>
            <w:tcW w:w="4462" w:type="dxa"/>
          </w:tcPr>
          <w:p w:rsidRPr="005A51AA" w:rsidR="00DC3CDA" w:rsidP="001B718F" w:rsidRDefault="00DC3CDA" w14:paraId="0C4A8CF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w:t>
            </w:r>
            <w:r w:rsidRPr="005A51AA" w:rsidR="00402CEA">
              <w:rPr>
                <w:sz w:val="28"/>
                <w:szCs w:val="28"/>
              </w:rPr>
              <w:fldChar w:fldCharType="begin"/>
            </w:r>
            <w:r w:rsidRPr="005A51AA" w:rsidR="00402CEA">
              <w:rPr>
                <w:sz w:val="28"/>
                <w:szCs w:val="28"/>
              </w:rPr>
              <w:instrText xml:space="preserve"> TC "</w:instrText>
            </w:r>
            <w:bookmarkStart w:name="_Toc128738665" w:id="27"/>
            <w:r w:rsidRPr="005A51AA" w:rsidR="00402CEA">
              <w:rPr>
                <w:rFonts w:cs="Calibri"/>
                <w:noProof/>
                <w:sz w:val="28"/>
                <w:szCs w:val="28"/>
                <w:lang w:val="en-GB" w:eastAsia="zh-CN"/>
              </w:rPr>
              <w:instrText>Chap. I General points</w:instrText>
            </w:r>
            <w:bookmarkEnd w:id="27"/>
            <w:r w:rsidRPr="005A51AA" w:rsidR="00402CEA">
              <w:rPr>
                <w:sz w:val="28"/>
                <w:szCs w:val="28"/>
              </w:rPr>
              <w:instrText xml:space="preserve">" \l </w:instrText>
            </w:r>
            <w:r w:rsidRPr="005A51AA" w:rsidR="00FD47A9">
              <w:rPr>
                <w:sz w:val="28"/>
                <w:szCs w:val="28"/>
              </w:rPr>
              <w:instrText>5</w:instrText>
            </w:r>
            <w:r w:rsidRPr="005A51AA" w:rsidR="00402CEA">
              <w:rPr>
                <w:sz w:val="28"/>
                <w:szCs w:val="28"/>
              </w:rPr>
              <w:instrText xml:space="preserve"> </w:instrText>
            </w:r>
            <w:r w:rsidRPr="005A51AA" w:rsidR="00402CEA">
              <w:rPr>
                <w:sz w:val="28"/>
                <w:szCs w:val="28"/>
              </w:rPr>
              <w:fldChar w:fldCharType="end"/>
            </w:r>
          </w:p>
        </w:tc>
        <w:tc>
          <w:tcPr>
            <w:tcW w:w="4462" w:type="dxa"/>
            <w:gridSpan w:val="2"/>
          </w:tcPr>
          <w:p w:rsidRPr="005A51AA" w:rsidR="00DC3CDA" w:rsidP="00A20B1A" w:rsidRDefault="00DC3CDA" w14:paraId="230F2D9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6BD9DC19" w14:textId="77777777">
        <w:tc>
          <w:tcPr>
            <w:tcW w:w="4462" w:type="dxa"/>
          </w:tcPr>
          <w:p w:rsidRPr="005A51AA" w:rsidR="00DC3CDA" w:rsidRDefault="00DC3CDA" w14:paraId="5B1B594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GENERAL POINTS</w:t>
            </w:r>
          </w:p>
        </w:tc>
        <w:tc>
          <w:tcPr>
            <w:tcW w:w="4462" w:type="dxa"/>
            <w:gridSpan w:val="2"/>
          </w:tcPr>
          <w:p w:rsidRPr="005A51AA" w:rsidR="00DC3CDA" w:rsidP="00A20B1A" w:rsidRDefault="00DC3CDA" w14:paraId="433BE5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338D916" w14:textId="77777777">
        <w:tc>
          <w:tcPr>
            <w:tcW w:w="4462" w:type="dxa"/>
          </w:tcPr>
          <w:p w:rsidRPr="005A51AA" w:rsidR="00DC3CDA" w:rsidRDefault="00DC3CDA" w14:paraId="1FDD8C5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115DB6C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42E1F7" w14:textId="77777777">
        <w:tc>
          <w:tcPr>
            <w:tcW w:w="4462" w:type="dxa"/>
          </w:tcPr>
          <w:p w:rsidRPr="005A51AA" w:rsidR="00DC3CDA" w:rsidRDefault="00DC3CDA" w14:paraId="46ED0C1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 – Executive bodies, compositions and structure</w:t>
            </w:r>
            <w:r w:rsidRPr="005A51AA" w:rsidR="00245BD9">
              <w:rPr>
                <w:sz w:val="28"/>
                <w:szCs w:val="28"/>
              </w:rPr>
              <w:fldChar w:fldCharType="begin"/>
            </w:r>
            <w:r w:rsidRPr="005A51AA" w:rsidR="00245BD9">
              <w:rPr>
                <w:sz w:val="28"/>
                <w:szCs w:val="28"/>
              </w:rPr>
              <w:instrText xml:space="preserve"> XE "ASSEMBLY: Plenary sessions" \t "5, 63-73" \b </w:instrText>
            </w:r>
            <w:r w:rsidRPr="005A51AA" w:rsidR="00245BD9">
              <w:rPr>
                <w:sz w:val="28"/>
                <w:szCs w:val="28"/>
              </w:rPr>
              <w:fldChar w:fldCharType="end"/>
            </w:r>
            <w:r w:rsidRPr="005A51AA" w:rsidR="00FB428A">
              <w:rPr>
                <w:bCs/>
                <w:sz w:val="28"/>
                <w:szCs w:val="28"/>
              </w:rPr>
              <w:fldChar w:fldCharType="begin"/>
            </w:r>
            <w:r w:rsidRPr="005A51AA" w:rsidR="00FB428A">
              <w:rPr>
                <w:sz w:val="28"/>
                <w:szCs w:val="28"/>
              </w:rPr>
              <w:instrText xml:space="preserve"> XE "BODIES OF THE COMMITTEE" \t "5" \b </w:instrText>
            </w:r>
            <w:r w:rsidRPr="005A51AA" w:rsidR="00FB428A">
              <w:rPr>
                <w:bCs/>
                <w:sz w:val="28"/>
                <w:szCs w:val="28"/>
              </w:rPr>
              <w:fldChar w:fldCharType="end"/>
            </w:r>
            <w:r w:rsidRPr="005A51AA" w:rsidR="00FB428A">
              <w:rPr>
                <w:sz w:val="28"/>
                <w:szCs w:val="28"/>
              </w:rPr>
              <w:fldChar w:fldCharType="begin"/>
            </w:r>
            <w:r w:rsidRPr="005A51AA" w:rsidR="00FB428A">
              <w:rPr>
                <w:sz w:val="28"/>
                <w:szCs w:val="28"/>
              </w:rPr>
              <w:instrText xml:space="preserve"> XE "BODIES OF THE COMMITTEE: List of Committee bodies" \t "5" \b </w:instrText>
            </w:r>
            <w:r w:rsidRPr="005A51AA" w:rsidR="00FB428A">
              <w:rPr>
                <w:sz w:val="28"/>
                <w:szCs w:val="28"/>
              </w:rPr>
              <w:fldChar w:fldCharType="end"/>
            </w:r>
            <w:r w:rsidRPr="005A51AA" w:rsidR="004E1E7A">
              <w:rPr>
                <w:rFonts w:asciiTheme="minorHAnsi" w:hAnsiTheme="minorHAnsi" w:cstheme="minorHAnsi"/>
                <w:sz w:val="28"/>
                <w:szCs w:val="28"/>
              </w:rPr>
              <w:fldChar w:fldCharType="begin"/>
            </w:r>
            <w:r w:rsidRPr="005A51AA" w:rsidR="004E1E7A">
              <w:rPr>
                <w:rFonts w:asciiTheme="minorHAnsi" w:hAnsiTheme="minorHAnsi" w:cstheme="minorHAnsi"/>
                <w:sz w:val="28"/>
                <w:szCs w:val="28"/>
              </w:rPr>
              <w:instrText xml:space="preserve"> XE "COMMITTEE: </w:instrText>
            </w:r>
            <w:r w:rsidRPr="005A51AA" w:rsidR="004E1E7A">
              <w:rPr>
                <w:rFonts w:ascii="Calibri" w:hAnsi="Calibri" w:cs="Calibri"/>
                <w:noProof/>
                <w:sz w:val="28"/>
                <w:szCs w:val="28"/>
                <w:lang w:val="en-GB"/>
              </w:rPr>
              <w:instrText>Executive bodies, structure and composition</w:instrText>
            </w:r>
            <w:r w:rsidRPr="005A51AA" w:rsidR="004E1E7A">
              <w:rPr>
                <w:rFonts w:asciiTheme="minorHAnsi" w:hAnsiTheme="minorHAnsi" w:cstheme="minorHAnsi"/>
                <w:sz w:val="28"/>
                <w:szCs w:val="28"/>
              </w:rPr>
              <w:instrText xml:space="preserve">" \t "5" \b </w:instrText>
            </w:r>
            <w:r w:rsidRPr="005A51AA" w:rsidR="004E1E7A">
              <w:rPr>
                <w:rFonts w:asciiTheme="minorHAnsi" w:hAnsiTheme="minorHAnsi" w:cstheme="minorHAnsi"/>
                <w:sz w:val="28"/>
                <w:szCs w:val="28"/>
              </w:rPr>
              <w:fldChar w:fldCharType="end"/>
            </w:r>
            <w:r w:rsidRPr="005A51AA" w:rsidR="007919CE">
              <w:rPr>
                <w:rFonts w:asciiTheme="minorHAnsi" w:hAnsiTheme="minorHAnsi" w:cstheme="minorHAnsi"/>
                <w:bCs/>
                <w:sz w:val="28"/>
                <w:szCs w:val="28"/>
              </w:rPr>
              <w:fldChar w:fldCharType="begin"/>
            </w:r>
            <w:r w:rsidRPr="005A51AA" w:rsidR="007919CE">
              <w:rPr>
                <w:rFonts w:asciiTheme="minorHAnsi" w:hAnsiTheme="minorHAnsi" w:cstheme="minorHAnsi"/>
                <w:sz w:val="28"/>
                <w:szCs w:val="28"/>
              </w:rPr>
              <w:instrText xml:space="preserve"> XE "EXECUTIVE BODIES OF THE COMMITTEE" \t "5" \b </w:instrText>
            </w:r>
            <w:r w:rsidRPr="005A51AA" w:rsidR="007919CE">
              <w:rPr>
                <w:rFonts w:asciiTheme="minorHAnsi" w:hAnsiTheme="minorHAnsi" w:cstheme="minorHAnsi"/>
                <w:bCs/>
                <w:sz w:val="28"/>
                <w:szCs w:val="28"/>
              </w:rPr>
              <w:fldChar w:fldCharType="end"/>
            </w:r>
            <w:r w:rsidRPr="005A51AA" w:rsidR="0000376C">
              <w:rPr>
                <w:rFonts w:asciiTheme="minorHAnsi" w:hAnsiTheme="minorHAnsi" w:cstheme="minorHAnsi"/>
                <w:bCs/>
                <w:sz w:val="28"/>
                <w:szCs w:val="28"/>
              </w:rPr>
              <w:fldChar w:fldCharType="begin"/>
            </w:r>
            <w:r w:rsidRPr="005A51AA" w:rsidR="0000376C">
              <w:rPr>
                <w:rFonts w:asciiTheme="minorHAnsi" w:hAnsiTheme="minorHAnsi" w:cstheme="minorHAnsi"/>
                <w:sz w:val="28"/>
                <w:szCs w:val="28"/>
              </w:rPr>
              <w:instrText xml:space="preserve"> XE "GROUPS" \t "5, 6" \b </w:instrText>
            </w:r>
            <w:r w:rsidRPr="005A51AA" w:rsidR="0000376C">
              <w:rPr>
                <w:rFonts w:asciiTheme="minorHAnsi" w:hAnsiTheme="minorHAnsi" w:cstheme="minorHAnsi"/>
                <w:bCs/>
                <w:sz w:val="28"/>
                <w:szCs w:val="28"/>
              </w:rPr>
              <w:fldChar w:fldCharType="end"/>
            </w:r>
            <w:r w:rsidRPr="005A51AA" w:rsidR="002438E1">
              <w:rPr>
                <w:rFonts w:asciiTheme="minorHAnsi" w:hAnsiTheme="minorHAnsi" w:cstheme="minorHAnsi"/>
                <w:bCs/>
                <w:sz w:val="28"/>
                <w:szCs w:val="28"/>
              </w:rPr>
              <w:fldChar w:fldCharType="begin"/>
            </w:r>
            <w:r w:rsidRPr="005A51AA" w:rsidR="002438E1">
              <w:rPr>
                <w:rFonts w:asciiTheme="minorHAnsi" w:hAnsiTheme="minorHAnsi" w:cstheme="minorHAnsi"/>
                <w:sz w:val="28"/>
                <w:szCs w:val="28"/>
              </w:rPr>
              <w:instrText xml:space="preserve"> XE "PLENARY SESSIONS" \t "</w:instrText>
            </w:r>
            <w:r w:rsidRPr="005A51AA" w:rsidR="002438E1">
              <w:rPr>
                <w:rFonts w:ascii="Calibri" w:hAnsi="Calibri" w:cs="Calibri"/>
                <w:noProof/>
                <w:sz w:val="28"/>
                <w:szCs w:val="28"/>
                <w:lang w:val="en-GB"/>
              </w:rPr>
              <w:instrText>5, 66-73</w:instrText>
            </w:r>
            <w:r w:rsidRPr="005A51AA" w:rsidR="002438E1">
              <w:rPr>
                <w:rFonts w:asciiTheme="minorHAnsi" w:hAnsiTheme="minorHAnsi" w:cstheme="minorHAnsi"/>
                <w:sz w:val="28"/>
                <w:szCs w:val="28"/>
              </w:rPr>
              <w:instrText xml:space="preserve">" \b </w:instrText>
            </w:r>
            <w:r w:rsidRPr="005A51AA" w:rsidR="002438E1">
              <w:rPr>
                <w:rFonts w:asciiTheme="minorHAnsi" w:hAnsiTheme="minorHAnsi" w:cstheme="minorHAnsi"/>
                <w:bCs/>
                <w:sz w:val="28"/>
                <w:szCs w:val="28"/>
              </w:rPr>
              <w:fldChar w:fldCharType="end"/>
            </w:r>
          </w:p>
        </w:tc>
        <w:tc>
          <w:tcPr>
            <w:tcW w:w="4462" w:type="dxa"/>
            <w:gridSpan w:val="2"/>
          </w:tcPr>
          <w:p w:rsidRPr="005A51AA" w:rsidR="00DC3CDA" w:rsidP="00A20B1A" w:rsidRDefault="00DC3CDA" w14:paraId="0EF4B14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C9AB4AE" w14:textId="77777777">
        <w:tc>
          <w:tcPr>
            <w:tcW w:w="4462" w:type="dxa"/>
          </w:tcPr>
          <w:p w:rsidRPr="005A51AA" w:rsidR="00DC3CDA" w:rsidP="008D2781" w:rsidRDefault="00DC3CDA" w14:paraId="0CE39866" w14:textId="77777777">
            <w:pPr>
              <w:pStyle w:val="Heading1"/>
              <w:numPr>
                <w:ilvl w:val="0"/>
                <w:numId w:val="2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president and the bureau are the executive bodies of the Committee. </w:t>
            </w:r>
          </w:p>
        </w:tc>
        <w:tc>
          <w:tcPr>
            <w:tcW w:w="4462" w:type="dxa"/>
            <w:gridSpan w:val="2"/>
          </w:tcPr>
          <w:p w:rsidRPr="005A51AA" w:rsidR="00DC3CDA" w:rsidP="00A20B1A" w:rsidRDefault="00DC3CDA" w14:paraId="125A487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F3BB1E1" w14:textId="77777777">
        <w:tc>
          <w:tcPr>
            <w:tcW w:w="4462" w:type="dxa"/>
          </w:tcPr>
          <w:p w:rsidRPr="005A51AA" w:rsidR="00DC3CDA" w:rsidP="008D2781" w:rsidRDefault="00DC3CDA" w14:paraId="46123A92" w14:textId="77777777">
            <w:pPr>
              <w:pStyle w:val="Heading1"/>
              <w:numPr>
                <w:ilvl w:val="0"/>
                <w:numId w:val="2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works in its full composition – plenary sessions of the assembly – or in a reduced composition – meetings of sections and of other Committee bodies.</w:t>
            </w:r>
          </w:p>
        </w:tc>
        <w:tc>
          <w:tcPr>
            <w:tcW w:w="4462" w:type="dxa"/>
            <w:gridSpan w:val="2"/>
          </w:tcPr>
          <w:p w:rsidRPr="005A51AA" w:rsidR="00DC3CDA" w:rsidP="00A20B1A" w:rsidRDefault="00DC3CDA" w14:paraId="445DD8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BD6221C" w14:textId="77777777">
        <w:tc>
          <w:tcPr>
            <w:tcW w:w="4462" w:type="dxa"/>
          </w:tcPr>
          <w:p w:rsidRPr="005A51AA" w:rsidR="00DC3CDA" w:rsidRDefault="00DC3CDA" w14:paraId="1023FC0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secretariat shall keep up to date and publish on the intranet the list of Committee bodies.</w:t>
            </w:r>
          </w:p>
        </w:tc>
        <w:tc>
          <w:tcPr>
            <w:tcW w:w="4462" w:type="dxa"/>
            <w:gridSpan w:val="2"/>
          </w:tcPr>
          <w:p w:rsidRPr="005A51AA" w:rsidR="00DC3CDA" w:rsidP="00A20B1A" w:rsidRDefault="00DC3CDA" w14:paraId="4F88529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79A6A41" w14:textId="77777777">
        <w:tc>
          <w:tcPr>
            <w:tcW w:w="4462" w:type="dxa"/>
          </w:tcPr>
          <w:p w:rsidRPr="005A51AA" w:rsidR="00DC3CDA" w:rsidP="008D2781" w:rsidRDefault="00DC3CDA" w14:paraId="20E7542E" w14:textId="77777777">
            <w:pPr>
              <w:pStyle w:val="Heading1"/>
              <w:numPr>
                <w:ilvl w:val="0"/>
                <w:numId w:val="2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is divided into three groups, the composition and role of which are set out in Rule 6.</w:t>
            </w:r>
          </w:p>
        </w:tc>
        <w:tc>
          <w:tcPr>
            <w:tcW w:w="4462" w:type="dxa"/>
            <w:gridSpan w:val="2"/>
          </w:tcPr>
          <w:p w:rsidRPr="005A51AA" w:rsidR="00DC3CDA" w:rsidP="00A20B1A" w:rsidRDefault="00DC3CDA" w14:paraId="6595318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77660D" w14:textId="77777777">
        <w:tc>
          <w:tcPr>
            <w:tcW w:w="4462" w:type="dxa"/>
          </w:tcPr>
          <w:p w:rsidRPr="005A51AA" w:rsidR="00DC3CDA" w:rsidRDefault="00DC3CDA" w14:paraId="69EB0166"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77A192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B51D06E" w14:textId="77777777">
        <w:tc>
          <w:tcPr>
            <w:tcW w:w="4462" w:type="dxa"/>
          </w:tcPr>
          <w:p w:rsidRPr="005A51AA" w:rsidR="00DC3CDA" w:rsidP="001B718F" w:rsidRDefault="00DC3CDA" w14:paraId="5B92C9C7"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w:t>
            </w:r>
            <w:r w:rsidRPr="005A51AA" w:rsidR="00402CEA">
              <w:rPr>
                <w:sz w:val="28"/>
                <w:szCs w:val="28"/>
              </w:rPr>
              <w:fldChar w:fldCharType="begin"/>
            </w:r>
            <w:r w:rsidRPr="005A51AA" w:rsidR="00402CEA">
              <w:rPr>
                <w:sz w:val="28"/>
                <w:szCs w:val="28"/>
              </w:rPr>
              <w:instrText xml:space="preserve"> TC "</w:instrText>
            </w:r>
            <w:bookmarkStart w:name="_Toc128738666" w:id="28"/>
            <w:r w:rsidRPr="005A51AA" w:rsidR="00402CEA">
              <w:rPr>
                <w:rFonts w:cs="Calibri"/>
                <w:noProof/>
                <w:sz w:val="28"/>
                <w:szCs w:val="28"/>
                <w:lang w:val="en-GB" w:eastAsia="zh-CN"/>
              </w:rPr>
              <w:instrText>Chap. II The groups</w:instrText>
            </w:r>
            <w:bookmarkEnd w:id="28"/>
            <w:r w:rsidRPr="005A51AA" w:rsidR="00402CEA">
              <w:rPr>
                <w:sz w:val="28"/>
                <w:szCs w:val="28"/>
              </w:rPr>
              <w:instrText xml:space="preserve">" \l </w:instrText>
            </w:r>
            <w:r w:rsidRPr="005A51AA" w:rsidR="00F604DA">
              <w:rPr>
                <w:sz w:val="28"/>
                <w:szCs w:val="28"/>
              </w:rPr>
              <w:instrText>5</w:instrText>
            </w:r>
            <w:r w:rsidRPr="005A51AA" w:rsidR="00402CEA">
              <w:rPr>
                <w:sz w:val="28"/>
                <w:szCs w:val="28"/>
              </w:rPr>
              <w:instrText xml:space="preserve"> </w:instrText>
            </w:r>
            <w:r w:rsidRPr="005A51AA" w:rsidR="00402CEA">
              <w:rPr>
                <w:sz w:val="28"/>
                <w:szCs w:val="28"/>
              </w:rPr>
              <w:fldChar w:fldCharType="end"/>
            </w:r>
          </w:p>
        </w:tc>
        <w:tc>
          <w:tcPr>
            <w:tcW w:w="4462" w:type="dxa"/>
            <w:gridSpan w:val="2"/>
          </w:tcPr>
          <w:p w:rsidRPr="005A51AA" w:rsidR="00DC3CDA" w:rsidP="00A20B1A" w:rsidRDefault="00DC3CDA" w14:paraId="2953B4F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41378146" w14:textId="77777777">
        <w:tc>
          <w:tcPr>
            <w:tcW w:w="4462" w:type="dxa"/>
          </w:tcPr>
          <w:p w:rsidRPr="005A51AA" w:rsidR="00DC3CDA" w:rsidRDefault="00DC3CDA" w14:paraId="5CB5D2F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THE GROUPS</w:t>
            </w:r>
          </w:p>
        </w:tc>
        <w:tc>
          <w:tcPr>
            <w:tcW w:w="4462" w:type="dxa"/>
            <w:gridSpan w:val="2"/>
          </w:tcPr>
          <w:p w:rsidRPr="005A51AA" w:rsidR="00DC3CDA" w:rsidP="00A20B1A" w:rsidRDefault="00DC3CDA" w14:paraId="466C3B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896A647" w14:textId="77777777">
        <w:tc>
          <w:tcPr>
            <w:tcW w:w="4462" w:type="dxa"/>
          </w:tcPr>
          <w:p w:rsidRPr="005A51AA" w:rsidR="00DC3CDA" w:rsidRDefault="00DC3CDA" w14:paraId="09673DB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58B73C7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0A84F319" w14:textId="77777777">
        <w:tc>
          <w:tcPr>
            <w:tcW w:w="4462" w:type="dxa"/>
          </w:tcPr>
          <w:p w:rsidRPr="005A51AA" w:rsidR="00DC3CDA" w:rsidP="0065724E" w:rsidRDefault="00DC3CDA" w14:paraId="1675A28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 – Composition and role of the groups</w:t>
            </w:r>
            <w:r w:rsidRPr="005A51AA" w:rsidR="004E1E7A">
              <w:rPr>
                <w:rFonts w:asciiTheme="minorHAnsi" w:hAnsiTheme="minorHAnsi" w:cstheme="minorHAnsi"/>
                <w:sz w:val="28"/>
                <w:szCs w:val="28"/>
              </w:rPr>
              <w:fldChar w:fldCharType="begin"/>
            </w:r>
            <w:r w:rsidRPr="005A51AA" w:rsidR="004E1E7A">
              <w:rPr>
                <w:rFonts w:asciiTheme="minorHAnsi" w:hAnsiTheme="minorHAnsi" w:cstheme="minorHAnsi"/>
                <w:sz w:val="28"/>
                <w:szCs w:val="28"/>
              </w:rPr>
              <w:instrText xml:space="preserve"> XE "COMMITTEE: </w:instrText>
            </w:r>
            <w:r w:rsidRPr="005A51AA" w:rsidR="004E1E7A">
              <w:rPr>
                <w:rFonts w:ascii="Calibri" w:hAnsi="Calibri" w:cs="Calibri"/>
                <w:noProof/>
                <w:sz w:val="28"/>
                <w:szCs w:val="28"/>
                <w:lang w:val="en-GB"/>
              </w:rPr>
              <w:instrText>Installation in office</w:instrText>
            </w:r>
            <w:r w:rsidRPr="005A51AA" w:rsidR="004E1E7A">
              <w:rPr>
                <w:rFonts w:asciiTheme="minorHAnsi" w:hAnsiTheme="minorHAnsi" w:cstheme="minorHAnsi"/>
                <w:sz w:val="28"/>
                <w:szCs w:val="28"/>
              </w:rPr>
              <w:instrText>" \t "</w:instrText>
            </w:r>
            <w:r w:rsidRPr="005A51AA" w:rsidR="00DE515D">
              <w:rPr>
                <w:rFonts w:asciiTheme="minorHAnsi" w:hAnsiTheme="minorHAnsi" w:cstheme="minorHAnsi"/>
                <w:sz w:val="28"/>
                <w:szCs w:val="28"/>
              </w:rPr>
              <w:instrText>6</w:instrText>
            </w:r>
            <w:r w:rsidRPr="005A51AA" w:rsidR="004E1E7A">
              <w:rPr>
                <w:rFonts w:asciiTheme="minorHAnsi" w:hAnsiTheme="minorHAnsi" w:cstheme="minorHAnsi"/>
                <w:sz w:val="28"/>
                <w:szCs w:val="28"/>
              </w:rPr>
              <w:instrText>,</w:instrText>
            </w:r>
            <w:r w:rsidRPr="005A51AA" w:rsidR="00FC4FF5">
              <w:rPr>
                <w:rFonts w:asciiTheme="minorHAnsi" w:hAnsiTheme="minorHAnsi" w:cstheme="minorHAnsi"/>
                <w:sz w:val="28"/>
                <w:szCs w:val="28"/>
              </w:rPr>
              <w:instrText xml:space="preserve"> </w:instrText>
            </w:r>
            <w:r w:rsidRPr="005A51AA" w:rsidR="004E1E7A">
              <w:rPr>
                <w:rFonts w:asciiTheme="minorHAnsi" w:hAnsiTheme="minorHAnsi" w:cstheme="minorHAnsi"/>
                <w:sz w:val="28"/>
                <w:szCs w:val="28"/>
              </w:rPr>
              <w:instrText xml:space="preserve">37" \b </w:instrText>
            </w:r>
            <w:r w:rsidRPr="005A51AA" w:rsidR="004E1E7A">
              <w:rPr>
                <w:rFonts w:asciiTheme="minorHAnsi" w:hAnsiTheme="minorHAnsi" w:cstheme="minorHAnsi"/>
                <w:sz w:val="28"/>
                <w:szCs w:val="28"/>
              </w:rPr>
              <w:fldChar w:fldCharType="end"/>
            </w:r>
            <w:r w:rsidRPr="005A51AA" w:rsidR="0000376C">
              <w:rPr>
                <w:rFonts w:asciiTheme="minorHAnsi" w:hAnsiTheme="minorHAnsi" w:cstheme="minorHAnsi"/>
                <w:sz w:val="28"/>
                <w:szCs w:val="28"/>
              </w:rPr>
              <w:fldChar w:fldCharType="begin"/>
            </w:r>
            <w:r w:rsidRPr="005A51AA" w:rsidR="0000376C">
              <w:rPr>
                <w:rFonts w:asciiTheme="minorHAnsi" w:hAnsiTheme="minorHAnsi" w:cstheme="minorHAnsi"/>
                <w:sz w:val="28"/>
                <w:szCs w:val="28"/>
              </w:rPr>
              <w:instrText xml:space="preserve"> XE "GROUPS: Affiliation on a voluntary basis" \t "6, 8" \b </w:instrText>
            </w:r>
            <w:r w:rsidRPr="005A51AA" w:rsidR="0000376C">
              <w:rPr>
                <w:rFonts w:asciiTheme="minorHAnsi" w:hAnsiTheme="minorHAnsi" w:cstheme="minorHAnsi"/>
                <w:sz w:val="28"/>
                <w:szCs w:val="28"/>
              </w:rPr>
              <w:fldChar w:fldCharType="end"/>
            </w:r>
            <w:r w:rsidRPr="005A51AA" w:rsidR="0000376C">
              <w:rPr>
                <w:rFonts w:asciiTheme="minorHAnsi" w:hAnsiTheme="minorHAnsi" w:cstheme="minorHAnsi"/>
                <w:sz w:val="28"/>
                <w:szCs w:val="28"/>
              </w:rPr>
              <w:fldChar w:fldCharType="begin"/>
            </w:r>
            <w:r w:rsidRPr="005A51AA" w:rsidR="0000376C">
              <w:rPr>
                <w:rFonts w:asciiTheme="minorHAnsi" w:hAnsiTheme="minorHAnsi" w:cstheme="minorHAnsi"/>
                <w:sz w:val="28"/>
                <w:szCs w:val="28"/>
              </w:rPr>
              <w:instrText xml:space="preserve"> XE "GROUPS: </w:instrText>
            </w:r>
            <w:r w:rsidRPr="005A51AA" w:rsidR="0065724E">
              <w:rPr>
                <w:sz w:val="28"/>
                <w:szCs w:val="28"/>
              </w:rPr>
              <w:instrText xml:space="preserve"> </w:instrText>
            </w:r>
            <w:r w:rsidRPr="005A51AA" w:rsidR="0065724E">
              <w:rPr>
                <w:rFonts w:asciiTheme="minorHAnsi" w:hAnsiTheme="minorHAnsi" w:cstheme="minorHAnsi"/>
                <w:sz w:val="28"/>
                <w:szCs w:val="28"/>
              </w:rPr>
              <w:instrText>Composition and role</w:instrText>
            </w:r>
            <w:r w:rsidRPr="005A51AA" w:rsidR="0000376C">
              <w:rPr>
                <w:rFonts w:asciiTheme="minorHAnsi" w:hAnsiTheme="minorHAnsi" w:cstheme="minorHAnsi"/>
                <w:sz w:val="28"/>
                <w:szCs w:val="28"/>
              </w:rPr>
              <w:instrText xml:space="preserve">" \t "6" \b </w:instrText>
            </w:r>
            <w:r w:rsidRPr="005A51AA" w:rsidR="0000376C">
              <w:rPr>
                <w:rFonts w:asciiTheme="minorHAnsi" w:hAnsiTheme="minorHAnsi" w:cstheme="minorHAnsi"/>
                <w:sz w:val="28"/>
                <w:szCs w:val="28"/>
              </w:rPr>
              <w:fldChar w:fldCharType="end"/>
            </w:r>
            <w:r w:rsidRPr="005A51AA" w:rsidR="0000376C">
              <w:rPr>
                <w:rFonts w:asciiTheme="minorHAnsi" w:hAnsiTheme="minorHAnsi" w:cstheme="minorHAnsi"/>
                <w:sz w:val="28"/>
                <w:szCs w:val="28"/>
              </w:rPr>
              <w:fldChar w:fldCharType="begin"/>
            </w:r>
            <w:r w:rsidRPr="005A51AA" w:rsidR="0000376C">
              <w:rPr>
                <w:rFonts w:asciiTheme="minorHAnsi" w:hAnsiTheme="minorHAnsi" w:cstheme="minorHAnsi"/>
                <w:sz w:val="28"/>
                <w:szCs w:val="28"/>
              </w:rPr>
              <w:instrText xml:space="preserve"> XE "GROUPS: </w:instrText>
            </w:r>
            <w:r w:rsidRPr="005A51AA" w:rsidR="0065724E">
              <w:rPr>
                <w:sz w:val="28"/>
                <w:szCs w:val="28"/>
              </w:rPr>
              <w:instrText xml:space="preserve"> </w:instrText>
            </w:r>
            <w:r w:rsidRPr="005A51AA" w:rsidR="0065724E">
              <w:rPr>
                <w:rFonts w:asciiTheme="minorHAnsi" w:hAnsiTheme="minorHAnsi" w:cstheme="minorHAnsi"/>
                <w:sz w:val="28"/>
                <w:szCs w:val="28"/>
              </w:rPr>
              <w:instrText>Group secretariats</w:instrText>
            </w:r>
            <w:r w:rsidRPr="005A51AA" w:rsidR="0000376C">
              <w:rPr>
                <w:rFonts w:asciiTheme="minorHAnsi" w:hAnsiTheme="minorHAnsi" w:cstheme="minorHAnsi"/>
                <w:sz w:val="28"/>
                <w:szCs w:val="28"/>
              </w:rPr>
              <w:instrText xml:space="preserve">" \t "6, 102 IP, 109" \b </w:instrText>
            </w:r>
            <w:r w:rsidRPr="005A51AA" w:rsidR="0000376C">
              <w:rPr>
                <w:rFonts w:asciiTheme="minorHAnsi" w:hAnsiTheme="minorHAnsi" w:cstheme="minorHAnsi"/>
                <w:sz w:val="28"/>
                <w:szCs w:val="28"/>
              </w:rPr>
              <w:fldChar w:fldCharType="end"/>
            </w:r>
            <w:r w:rsidRPr="005A51AA" w:rsidR="0000376C">
              <w:rPr>
                <w:rFonts w:asciiTheme="minorHAnsi" w:hAnsiTheme="minorHAnsi" w:cstheme="minorHAnsi"/>
                <w:sz w:val="28"/>
                <w:szCs w:val="28"/>
              </w:rPr>
              <w:fldChar w:fldCharType="begin"/>
            </w:r>
            <w:r w:rsidRPr="005A51AA" w:rsidR="0000376C">
              <w:rPr>
                <w:rFonts w:asciiTheme="minorHAnsi" w:hAnsiTheme="minorHAnsi" w:cstheme="minorHAnsi"/>
                <w:sz w:val="28"/>
                <w:szCs w:val="28"/>
              </w:rPr>
              <w:instrText xml:space="preserve"> XE "GROUPS: </w:instrText>
            </w:r>
            <w:r w:rsidRPr="005A51AA" w:rsidR="0065724E">
              <w:rPr>
                <w:rFonts w:asciiTheme="minorHAnsi" w:hAnsiTheme="minorHAnsi" w:cstheme="minorHAnsi"/>
                <w:sz w:val="28"/>
                <w:szCs w:val="28"/>
              </w:rPr>
              <w:instrText xml:space="preserve">Principles and internal practices </w:instrText>
            </w:r>
            <w:r w:rsidRPr="005A51AA" w:rsidR="0000376C">
              <w:rPr>
                <w:rFonts w:asciiTheme="minorHAnsi" w:hAnsiTheme="minorHAnsi" w:cstheme="minorHAnsi"/>
                <w:sz w:val="28"/>
                <w:szCs w:val="28"/>
              </w:rPr>
              <w:instrText xml:space="preserve">" \t "6" \b </w:instrText>
            </w:r>
            <w:r w:rsidRPr="005A51AA" w:rsidR="0000376C">
              <w:rPr>
                <w:rFonts w:asciiTheme="minorHAnsi" w:hAnsiTheme="minorHAnsi" w:cstheme="minorHAnsi"/>
                <w:sz w:val="28"/>
                <w:szCs w:val="28"/>
              </w:rPr>
              <w:fldChar w:fldCharType="end"/>
            </w:r>
            <w:r w:rsidRPr="005A51AA" w:rsidR="00586024">
              <w:rPr>
                <w:rFonts w:asciiTheme="minorHAnsi" w:hAnsiTheme="minorHAnsi" w:cstheme="minorHAnsi"/>
                <w:bCs/>
                <w:sz w:val="28"/>
                <w:szCs w:val="28"/>
              </w:rPr>
              <w:fldChar w:fldCharType="begin"/>
            </w:r>
            <w:r w:rsidRPr="005A51AA" w:rsidR="00586024">
              <w:rPr>
                <w:rFonts w:asciiTheme="minorHAnsi" w:hAnsiTheme="minorHAnsi" w:cstheme="minorHAnsi"/>
                <w:sz w:val="28"/>
                <w:szCs w:val="28"/>
              </w:rPr>
              <w:instrText xml:space="preserve"> XE "</w:instrText>
            </w:r>
            <w:r w:rsidRPr="005A51AA" w:rsidR="00586024">
              <w:rPr>
                <w:rFonts w:ascii="Calibri" w:hAnsi="Calibri" w:cs="Calibri"/>
                <w:noProof/>
                <w:sz w:val="28"/>
                <w:szCs w:val="28"/>
                <w:lang w:val="en-GB"/>
              </w:rPr>
              <w:instrText>INSTALLATION OF THE COMMITTEE</w:instrText>
            </w:r>
            <w:r w:rsidRPr="005A51AA" w:rsidR="00586024">
              <w:rPr>
                <w:rFonts w:asciiTheme="minorHAnsi" w:hAnsiTheme="minorHAnsi" w:cstheme="minorHAnsi"/>
                <w:sz w:val="28"/>
                <w:szCs w:val="28"/>
              </w:rPr>
              <w:instrText xml:space="preserve">" \t "6, 37" \b </w:instrText>
            </w:r>
            <w:r w:rsidRPr="005A51AA" w:rsidR="00586024">
              <w:rPr>
                <w:rFonts w:asciiTheme="minorHAnsi" w:hAnsiTheme="minorHAnsi" w:cstheme="minorHAnsi"/>
                <w:bCs/>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Affiliation to a group on a voluntary basis" \t "6, 8" \b </w:instrText>
            </w:r>
            <w:r w:rsidRPr="005A51AA" w:rsidR="001B4F89">
              <w:rPr>
                <w:rFonts w:asciiTheme="minorHAnsi" w:hAnsiTheme="minorHAnsi" w:cstheme="minorHAnsi"/>
                <w:sz w:val="28"/>
                <w:szCs w:val="28"/>
              </w:rPr>
              <w:fldChar w:fldCharType="end"/>
            </w:r>
          </w:p>
        </w:tc>
        <w:tc>
          <w:tcPr>
            <w:tcW w:w="4462" w:type="dxa"/>
            <w:gridSpan w:val="2"/>
          </w:tcPr>
          <w:p w:rsidRPr="005A51AA" w:rsidR="00DC3CDA" w:rsidP="00A20B1A" w:rsidRDefault="00DC3CDA" w14:paraId="39E7BE8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DC3CDA" w:rsidTr="00080033" w14:paraId="70C2F658" w14:textId="77777777">
        <w:tc>
          <w:tcPr>
            <w:tcW w:w="4462" w:type="dxa"/>
          </w:tcPr>
          <w:p w:rsidRPr="005A51AA" w:rsidR="00DC3CDA" w:rsidP="008D2781" w:rsidRDefault="00DC3CDA" w14:paraId="296EC672" w14:textId="77777777">
            <w:pPr>
              <w:pStyle w:val="Heading1"/>
              <w:numPr>
                <w:ilvl w:val="0"/>
                <w:numId w:val="2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At the installation of the Committee in office three groups of members shall be set up, representing respectively employers, workers and other components of organised civil society. </w:t>
            </w:r>
          </w:p>
        </w:tc>
        <w:tc>
          <w:tcPr>
            <w:tcW w:w="4462" w:type="dxa"/>
            <w:gridSpan w:val="2"/>
          </w:tcPr>
          <w:p w:rsidRPr="005A51AA" w:rsidR="00DC3CDA" w:rsidP="00A20B1A" w:rsidRDefault="00DC3CDA" w14:paraId="19BFDE6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C09B64E" w14:textId="77777777">
        <w:tc>
          <w:tcPr>
            <w:tcW w:w="4462" w:type="dxa"/>
          </w:tcPr>
          <w:p w:rsidRPr="005A51AA" w:rsidR="00DC3CDA" w:rsidP="008D2781" w:rsidRDefault="00DC3CDA" w14:paraId="02717646" w14:textId="77777777">
            <w:pPr>
              <w:pStyle w:val="Heading1"/>
              <w:numPr>
                <w:ilvl w:val="0"/>
                <w:numId w:val="2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groups shall operate in a democratic, transparent and autonomous manner in their functioning, in accordance with their principles and internal practice and with these Rules of Procedure.</w:t>
            </w:r>
          </w:p>
        </w:tc>
        <w:tc>
          <w:tcPr>
            <w:tcW w:w="4462" w:type="dxa"/>
            <w:gridSpan w:val="2"/>
          </w:tcPr>
          <w:p w:rsidRPr="005A51AA" w:rsidR="00DC3CDA" w:rsidP="00A20B1A" w:rsidRDefault="00DC3CDA" w14:paraId="55D308E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9D08104" w14:textId="77777777">
        <w:tc>
          <w:tcPr>
            <w:tcW w:w="4462" w:type="dxa"/>
          </w:tcPr>
          <w:p w:rsidRPr="005A51AA" w:rsidR="00DC3CDA" w:rsidP="008D2781" w:rsidRDefault="00DC3CDA" w14:paraId="3BA388C8" w14:textId="77777777">
            <w:pPr>
              <w:pStyle w:val="Heading1"/>
              <w:numPr>
                <w:ilvl w:val="0"/>
                <w:numId w:val="2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Members may join one of the groups on a voluntary basis, subject to the approval of their eligibility by the members of that group. </w:t>
            </w:r>
          </w:p>
        </w:tc>
        <w:tc>
          <w:tcPr>
            <w:tcW w:w="4462" w:type="dxa"/>
            <w:gridSpan w:val="2"/>
          </w:tcPr>
          <w:p w:rsidRPr="005A51AA" w:rsidR="00DC3CDA" w:rsidP="00A20B1A" w:rsidRDefault="00DC3CDA" w14:paraId="0BC32E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F9630DD" w14:textId="77777777">
        <w:tc>
          <w:tcPr>
            <w:tcW w:w="4462" w:type="dxa"/>
          </w:tcPr>
          <w:p w:rsidRPr="005A51AA" w:rsidR="00DC3CDA" w:rsidRDefault="00DC3CDA" w14:paraId="2EF2678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No member may belong to more than one group at the same time. </w:t>
            </w:r>
          </w:p>
        </w:tc>
        <w:tc>
          <w:tcPr>
            <w:tcW w:w="4462" w:type="dxa"/>
            <w:gridSpan w:val="2"/>
          </w:tcPr>
          <w:p w:rsidRPr="005A51AA" w:rsidR="00DC3CDA" w:rsidP="00A20B1A" w:rsidRDefault="00DC3CDA" w14:paraId="247A36D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07C232E" w14:textId="77777777">
        <w:tc>
          <w:tcPr>
            <w:tcW w:w="4462" w:type="dxa"/>
          </w:tcPr>
          <w:p w:rsidRPr="005A51AA" w:rsidR="00DC3CDA" w:rsidP="008D2781" w:rsidRDefault="00DC3CDA" w14:paraId="3FDD83EC" w14:textId="77777777">
            <w:pPr>
              <w:pStyle w:val="Heading1"/>
              <w:numPr>
                <w:ilvl w:val="0"/>
                <w:numId w:val="2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groups shall participate in the preparation, organisation and coordination of the business of the Committee and its constituent bodies. </w:t>
            </w:r>
          </w:p>
        </w:tc>
        <w:tc>
          <w:tcPr>
            <w:tcW w:w="4462" w:type="dxa"/>
            <w:gridSpan w:val="2"/>
          </w:tcPr>
          <w:p w:rsidRPr="005A51AA" w:rsidR="00DC3CDA" w:rsidP="00A20B1A" w:rsidRDefault="00DC3CDA" w14:paraId="301AD5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5017FA7" w14:textId="77777777">
        <w:tc>
          <w:tcPr>
            <w:tcW w:w="4462" w:type="dxa"/>
          </w:tcPr>
          <w:p w:rsidRPr="005A51AA" w:rsidR="00DC3CDA" w:rsidRDefault="00DC3CDA" w14:paraId="055E533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shall endeavour to reach a consensus with the other groups.</w:t>
            </w:r>
          </w:p>
        </w:tc>
        <w:tc>
          <w:tcPr>
            <w:tcW w:w="4462" w:type="dxa"/>
            <w:gridSpan w:val="2"/>
          </w:tcPr>
          <w:p w:rsidRPr="005A51AA" w:rsidR="00DC3CDA" w:rsidP="00A20B1A" w:rsidRDefault="00DC3CDA" w14:paraId="0EABEF2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00A6121" w14:textId="77777777">
        <w:tc>
          <w:tcPr>
            <w:tcW w:w="4462" w:type="dxa"/>
          </w:tcPr>
          <w:p w:rsidRPr="005A51AA" w:rsidR="00DC3CDA" w:rsidRDefault="00DC3CDA" w14:paraId="558B327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shall make proposals for elections and appointments to posts and for the composition of the Committee's bodies in accordance with these Rules of Procedure.</w:t>
            </w:r>
          </w:p>
        </w:tc>
        <w:tc>
          <w:tcPr>
            <w:tcW w:w="4462" w:type="dxa"/>
            <w:gridSpan w:val="2"/>
          </w:tcPr>
          <w:p w:rsidRPr="005A51AA" w:rsidR="00DC3CDA" w:rsidP="00A20B1A" w:rsidRDefault="00DC3CDA" w14:paraId="581CB2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9B5396E" w14:textId="77777777">
        <w:tc>
          <w:tcPr>
            <w:tcW w:w="4462" w:type="dxa"/>
          </w:tcPr>
          <w:p w:rsidRPr="005A51AA" w:rsidR="00DC3CDA" w:rsidP="008D2781" w:rsidRDefault="00DC3CDA" w14:paraId="093D200F" w14:textId="77777777">
            <w:pPr>
              <w:pStyle w:val="Heading1"/>
              <w:numPr>
                <w:ilvl w:val="0"/>
                <w:numId w:val="2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Each group shall be provided with a secretariat.</w:t>
            </w:r>
          </w:p>
        </w:tc>
        <w:tc>
          <w:tcPr>
            <w:tcW w:w="4462" w:type="dxa"/>
            <w:gridSpan w:val="2"/>
          </w:tcPr>
          <w:p w:rsidRPr="005A51AA" w:rsidR="00DC3CDA" w:rsidP="00A20B1A" w:rsidRDefault="00DC3CDA" w14:paraId="090396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D45D644" w14:textId="77777777">
        <w:tc>
          <w:tcPr>
            <w:tcW w:w="4462" w:type="dxa"/>
          </w:tcPr>
          <w:p w:rsidRPr="005A51AA" w:rsidR="00DC3CDA" w:rsidRDefault="00DC3CDA" w14:paraId="68692699"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24FA9C2B" w14:textId="77777777">
            <w:pPr>
              <w:jc w:val="left"/>
              <w:rPr>
                <w:rFonts w:asciiTheme="minorHAnsi" w:hAnsiTheme="minorHAnsi" w:cstheme="minorHAnsi"/>
                <w:sz w:val="28"/>
                <w:szCs w:val="28"/>
                <w:lang w:val="en-GB"/>
              </w:rPr>
            </w:pPr>
          </w:p>
        </w:tc>
      </w:tr>
      <w:tr w:rsidRPr="005A51AA" w:rsidR="00DC3CDA" w:rsidTr="00080033" w14:paraId="7B127713" w14:textId="77777777">
        <w:tc>
          <w:tcPr>
            <w:tcW w:w="4462" w:type="dxa"/>
          </w:tcPr>
          <w:p w:rsidRPr="005A51AA" w:rsidR="00DC3CDA" w:rsidRDefault="00DC3CDA" w14:paraId="3B39D4D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 – Group presidents</w:t>
            </w:r>
            <w:r w:rsidRPr="005A51AA" w:rsidR="008C4A2D">
              <w:rPr>
                <w:sz w:val="28"/>
                <w:szCs w:val="28"/>
              </w:rPr>
              <w:fldChar w:fldCharType="begin"/>
            </w:r>
            <w:r w:rsidRPr="005A51AA" w:rsidR="008C4A2D">
              <w:rPr>
                <w:sz w:val="28"/>
                <w:szCs w:val="28"/>
              </w:rPr>
              <w:instrText xml:space="preserve"> XE "APPOINTMENT: of group presidents" \t "7, 10" \b </w:instrText>
            </w:r>
            <w:r w:rsidRPr="005A51AA" w:rsidR="008C4A2D">
              <w:rPr>
                <w:sz w:val="28"/>
                <w:szCs w:val="28"/>
              </w:rPr>
              <w:fldChar w:fldCharType="end"/>
            </w:r>
            <w:r w:rsidRPr="005A51AA" w:rsidR="006A2498">
              <w:rPr>
                <w:rFonts w:asciiTheme="minorHAnsi" w:hAnsiTheme="minorHAnsi" w:cstheme="minorHAnsi"/>
                <w:bCs/>
                <w:sz w:val="28"/>
                <w:szCs w:val="28"/>
              </w:rPr>
              <w:fldChar w:fldCharType="begin"/>
            </w:r>
            <w:r w:rsidRPr="005A51AA" w:rsidR="006A2498">
              <w:rPr>
                <w:rFonts w:asciiTheme="minorHAnsi" w:hAnsiTheme="minorHAnsi" w:cstheme="minorHAnsi"/>
                <w:sz w:val="28"/>
                <w:szCs w:val="28"/>
              </w:rPr>
              <w:instrText xml:space="preserve"> XE "CCMI" \t "</w:instrText>
            </w:r>
            <w:r w:rsidRPr="005A51AA" w:rsidR="006A2498">
              <w:rPr>
                <w:rFonts w:ascii="Calibri" w:hAnsi="Calibri" w:cs="Calibri"/>
                <w:noProof/>
                <w:sz w:val="28"/>
                <w:szCs w:val="28"/>
                <w:lang w:val="en-GB"/>
              </w:rPr>
              <w:instrText>See CONSULTATIVE COMMISSION ON INDUSTRIAL CHANGE (CCMI) 7, 28, 56, 57 IP, 87-88, 91</w:instrText>
            </w:r>
            <w:r w:rsidRPr="005A51AA" w:rsidR="006A2498">
              <w:rPr>
                <w:rFonts w:asciiTheme="minorHAnsi" w:hAnsiTheme="minorHAnsi" w:cstheme="minorHAnsi"/>
                <w:sz w:val="28"/>
                <w:szCs w:val="28"/>
              </w:rPr>
              <w:instrText xml:space="preserve">" \b </w:instrText>
            </w:r>
            <w:r w:rsidRPr="005A51AA" w:rsidR="006A2498">
              <w:rPr>
                <w:rFonts w:asciiTheme="minorHAnsi" w:hAnsiTheme="minorHAnsi" w:cstheme="minorHAnsi"/>
                <w:bCs/>
                <w:sz w:val="28"/>
                <w:szCs w:val="28"/>
              </w:rPr>
              <w:fldChar w:fldCharType="end"/>
            </w:r>
            <w:r w:rsidRPr="005A51AA" w:rsidR="006856C0">
              <w:rPr>
                <w:rFonts w:asciiTheme="minorHAnsi" w:hAnsiTheme="minorHAnsi" w:cstheme="minorHAnsi"/>
                <w:bCs/>
                <w:sz w:val="28"/>
                <w:szCs w:val="28"/>
              </w:rPr>
              <w:fldChar w:fldCharType="begin"/>
            </w:r>
            <w:r w:rsidRPr="005A51AA" w:rsidR="006856C0">
              <w:rPr>
                <w:rFonts w:asciiTheme="minorHAnsi" w:hAnsiTheme="minorHAnsi" w:cstheme="minorHAnsi"/>
                <w:sz w:val="28"/>
                <w:szCs w:val="28"/>
              </w:rPr>
              <w:instrText xml:space="preserve"> XE "</w:instrText>
            </w:r>
            <w:r w:rsidRPr="005A51AA" w:rsidR="006856C0">
              <w:rPr>
                <w:rFonts w:ascii="Calibri" w:hAnsi="Calibri" w:cs="Calibri"/>
                <w:noProof/>
                <w:sz w:val="28"/>
                <w:szCs w:val="28"/>
                <w:lang w:val="en-GB"/>
              </w:rPr>
              <w:instrText>CONSULTATIVE COMMISSION ON INDUSTRIAL CHANGE (CCMI)</w:instrText>
            </w:r>
            <w:r w:rsidRPr="005A51AA" w:rsidR="006856C0">
              <w:rPr>
                <w:rFonts w:asciiTheme="minorHAnsi" w:hAnsiTheme="minorHAnsi" w:cstheme="minorHAnsi"/>
                <w:sz w:val="28"/>
                <w:szCs w:val="28"/>
              </w:rPr>
              <w:instrText>" \t "</w:instrText>
            </w:r>
            <w:r w:rsidRPr="005A51AA" w:rsidR="006856C0">
              <w:rPr>
                <w:rFonts w:ascii="Calibri" w:hAnsi="Calibri" w:cs="Calibri"/>
                <w:noProof/>
                <w:sz w:val="28"/>
                <w:szCs w:val="28"/>
                <w:lang w:val="en-GB"/>
              </w:rPr>
              <w:instrText>Preamble 7, 28, 56, 57 IP, 87-88, 91</w:instrText>
            </w:r>
            <w:r w:rsidRPr="005A51AA" w:rsidR="006856C0">
              <w:rPr>
                <w:rFonts w:asciiTheme="minorHAnsi" w:hAnsiTheme="minorHAnsi" w:cstheme="minorHAnsi"/>
                <w:sz w:val="28"/>
                <w:szCs w:val="28"/>
              </w:rPr>
              <w:instrText xml:space="preserve">" \b </w:instrText>
            </w:r>
            <w:r w:rsidRPr="005A51AA" w:rsidR="006856C0">
              <w:rPr>
                <w:rFonts w:asciiTheme="minorHAnsi" w:hAnsiTheme="minorHAnsi" w:cstheme="minorHAnsi"/>
                <w:bCs/>
                <w:sz w:val="28"/>
                <w:szCs w:val="28"/>
              </w:rPr>
              <w:fldChar w:fldCharType="end"/>
            </w:r>
            <w:r w:rsidRPr="005A51AA" w:rsidR="000801A5">
              <w:rPr>
                <w:rFonts w:asciiTheme="minorHAnsi" w:hAnsiTheme="minorHAnsi" w:cstheme="minorHAnsi"/>
                <w:bCs/>
                <w:sz w:val="28"/>
                <w:szCs w:val="28"/>
              </w:rPr>
              <w:fldChar w:fldCharType="begin"/>
            </w:r>
            <w:r w:rsidRPr="005A51AA" w:rsidR="000801A5">
              <w:rPr>
                <w:rFonts w:asciiTheme="minorHAnsi" w:hAnsiTheme="minorHAnsi" w:cstheme="minorHAnsi"/>
                <w:sz w:val="28"/>
                <w:szCs w:val="28"/>
              </w:rPr>
              <w:instrText xml:space="preserve"> XE "ENLARGED PRESIDENCY" \t "7, 20, 21" \b </w:instrText>
            </w:r>
            <w:r w:rsidRPr="005A51AA" w:rsidR="000801A5">
              <w:rPr>
                <w:rFonts w:asciiTheme="minorHAnsi" w:hAnsiTheme="minorHAnsi" w:cstheme="minorHAnsi"/>
                <w:bCs/>
                <w:sz w:val="28"/>
                <w:szCs w:val="28"/>
              </w:rPr>
              <w:fldChar w:fldCharType="end"/>
            </w:r>
            <w:r w:rsidRPr="005A51AA" w:rsidR="0000376C">
              <w:rPr>
                <w:rFonts w:asciiTheme="minorHAnsi" w:hAnsiTheme="minorHAnsi" w:cstheme="minorHAnsi"/>
                <w:sz w:val="28"/>
                <w:szCs w:val="28"/>
              </w:rPr>
              <w:fldChar w:fldCharType="begin"/>
            </w:r>
            <w:r w:rsidRPr="005A51AA" w:rsidR="0000376C">
              <w:rPr>
                <w:rFonts w:asciiTheme="minorHAnsi" w:hAnsiTheme="minorHAnsi" w:cstheme="minorHAnsi"/>
                <w:sz w:val="28"/>
                <w:szCs w:val="28"/>
              </w:rPr>
              <w:instrText xml:space="preserve"> XE "GROUPS: </w:instrText>
            </w:r>
            <w:r w:rsidRPr="005A51AA" w:rsidR="0065724E">
              <w:rPr>
                <w:sz w:val="28"/>
                <w:szCs w:val="28"/>
              </w:rPr>
              <w:instrText xml:space="preserve"> </w:instrText>
            </w:r>
            <w:r w:rsidRPr="005A51AA" w:rsidR="0065724E">
              <w:rPr>
                <w:rFonts w:asciiTheme="minorHAnsi" w:hAnsiTheme="minorHAnsi" w:cstheme="minorHAnsi"/>
                <w:sz w:val="28"/>
                <w:szCs w:val="28"/>
              </w:rPr>
              <w:instrText>Group presidents</w:instrText>
            </w:r>
            <w:r w:rsidRPr="005A51AA" w:rsidR="0000376C">
              <w:rPr>
                <w:rFonts w:asciiTheme="minorHAnsi" w:hAnsiTheme="minorHAnsi" w:cstheme="minorHAnsi"/>
                <w:sz w:val="28"/>
                <w:szCs w:val="28"/>
              </w:rPr>
              <w:instrText xml:space="preserve">" \t "7, 37" \b </w:instrText>
            </w:r>
            <w:r w:rsidRPr="005A51AA" w:rsidR="0000376C">
              <w:rPr>
                <w:rFonts w:asciiTheme="minorHAnsi" w:hAnsiTheme="minorHAnsi" w:cstheme="minorHAnsi"/>
                <w:sz w:val="28"/>
                <w:szCs w:val="28"/>
              </w:rPr>
              <w:fldChar w:fldCharType="end"/>
            </w:r>
          </w:p>
        </w:tc>
        <w:tc>
          <w:tcPr>
            <w:tcW w:w="4462" w:type="dxa"/>
            <w:gridSpan w:val="2"/>
          </w:tcPr>
          <w:p w:rsidRPr="005A51AA" w:rsidR="00DC3CDA" w:rsidP="00A20B1A" w:rsidRDefault="00DC3CDA" w14:paraId="34A6B8F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C1D8E59" w14:textId="77777777">
        <w:tc>
          <w:tcPr>
            <w:tcW w:w="4462" w:type="dxa"/>
          </w:tcPr>
          <w:p w:rsidRPr="005A51AA" w:rsidR="00DC3CDA" w:rsidP="008D2781" w:rsidRDefault="00DC3CDA" w14:paraId="0E6F1F92" w14:textId="77777777">
            <w:pPr>
              <w:pStyle w:val="Heading1"/>
              <w:numPr>
                <w:ilvl w:val="0"/>
                <w:numId w:val="2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Each group shall internally elect its president and, if applicable, its vice-presidents. </w:t>
            </w:r>
          </w:p>
        </w:tc>
        <w:tc>
          <w:tcPr>
            <w:tcW w:w="4462" w:type="dxa"/>
            <w:gridSpan w:val="2"/>
          </w:tcPr>
          <w:p w:rsidRPr="005A51AA" w:rsidR="00DC3CDA" w:rsidP="00A20B1A" w:rsidRDefault="00DC3CDA" w14:paraId="581AED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76D62B0" w14:textId="77777777">
        <w:tc>
          <w:tcPr>
            <w:tcW w:w="4462" w:type="dxa"/>
          </w:tcPr>
          <w:p w:rsidRPr="005A51AA" w:rsidR="00DC3CDA" w:rsidP="008D2781" w:rsidRDefault="00DC3CDA" w14:paraId="34EAA727" w14:textId="77777777">
            <w:pPr>
              <w:pStyle w:val="Heading1"/>
              <w:numPr>
                <w:ilvl w:val="0"/>
                <w:numId w:val="2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group presidents shall automatically be members of the Committee bureau. </w:t>
            </w:r>
          </w:p>
        </w:tc>
        <w:tc>
          <w:tcPr>
            <w:tcW w:w="4462" w:type="dxa"/>
            <w:gridSpan w:val="2"/>
          </w:tcPr>
          <w:p w:rsidRPr="005A51AA" w:rsidR="00DC3CDA" w:rsidP="00A20B1A" w:rsidRDefault="00DC3CDA" w14:paraId="291B4D3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CC5887A" w14:textId="77777777">
        <w:tc>
          <w:tcPr>
            <w:tcW w:w="4462" w:type="dxa"/>
          </w:tcPr>
          <w:p w:rsidRPr="005A51AA" w:rsidR="00DC3CDA" w:rsidP="008D2781" w:rsidRDefault="00DC3CDA" w14:paraId="5A6FC683" w14:textId="77777777">
            <w:pPr>
              <w:pStyle w:val="Heading1"/>
              <w:numPr>
                <w:ilvl w:val="0"/>
                <w:numId w:val="2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pacing w:val="2"/>
                <w:sz w:val="28"/>
                <w:szCs w:val="28"/>
                <w:lang w:val="en-GB"/>
              </w:rPr>
              <w:t>The group presidents shall have an advisory role in the formulation of the Committee policy vis-</w:t>
            </w:r>
            <w:r w:rsidRPr="005A51AA">
              <w:rPr>
                <w:rFonts w:asciiTheme="minorHAnsi" w:hAnsiTheme="minorHAnsi" w:cstheme="minorHAnsi"/>
                <w:sz w:val="28"/>
                <w:szCs w:val="28"/>
                <w:lang w:val="en-GB"/>
              </w:rPr>
              <w:t>à-vis the presidency and the bureau.</w:t>
            </w:r>
          </w:p>
        </w:tc>
        <w:tc>
          <w:tcPr>
            <w:tcW w:w="4462" w:type="dxa"/>
            <w:gridSpan w:val="2"/>
          </w:tcPr>
          <w:p w:rsidRPr="005A51AA" w:rsidR="00DC3CDA" w:rsidP="00A20B1A" w:rsidRDefault="00DC3CDA" w14:paraId="0D1F81DC" w14:textId="77777777">
            <w:pPr>
              <w:pStyle w:val="Heading1"/>
              <w:numPr>
                <w:ilvl w:val="0"/>
                <w:numId w:val="0"/>
              </w:numPr>
              <w:jc w:val="left"/>
              <w:outlineLvl w:val="0"/>
              <w:rPr>
                <w:rFonts w:asciiTheme="minorHAnsi" w:hAnsiTheme="minorHAnsi" w:cstheme="minorHAnsi"/>
                <w:spacing w:val="2"/>
                <w:sz w:val="28"/>
                <w:szCs w:val="28"/>
                <w:lang w:val="en-GB"/>
              </w:rPr>
            </w:pPr>
          </w:p>
        </w:tc>
      </w:tr>
      <w:tr w:rsidRPr="005A51AA" w:rsidR="00DC3CDA" w:rsidTr="00080033" w14:paraId="1FF6E5CC" w14:textId="77777777">
        <w:tc>
          <w:tcPr>
            <w:tcW w:w="4462" w:type="dxa"/>
          </w:tcPr>
          <w:p w:rsidRPr="005A51AA" w:rsidR="00DC3CDA" w:rsidP="008D2781" w:rsidRDefault="00DC3CDA" w14:paraId="1111629A" w14:textId="77777777">
            <w:pPr>
              <w:pStyle w:val="Heading1"/>
              <w:numPr>
                <w:ilvl w:val="0"/>
                <w:numId w:val="28"/>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pacing w:val="2"/>
                <w:sz w:val="28"/>
                <w:szCs w:val="28"/>
                <w:lang w:val="en-GB"/>
              </w:rPr>
              <w:t>The</w:t>
            </w:r>
            <w:r w:rsidRPr="005A51AA">
              <w:rPr>
                <w:rFonts w:asciiTheme="minorHAnsi" w:hAnsiTheme="minorHAnsi" w:cstheme="minorHAnsi"/>
                <w:sz w:val="28"/>
                <w:szCs w:val="28"/>
                <w:lang w:val="en-GB"/>
              </w:rPr>
              <w:t xml:space="preserve"> group presidents shall meet regularly with the Committee presidency in the enlarged presidency to assist in preparing the work of the bureau and the assembly, in accordance with Rule 20(3).</w:t>
            </w:r>
          </w:p>
        </w:tc>
        <w:tc>
          <w:tcPr>
            <w:tcW w:w="4462" w:type="dxa"/>
            <w:gridSpan w:val="2"/>
          </w:tcPr>
          <w:p w:rsidRPr="005A51AA" w:rsidR="00DC3CDA" w:rsidP="00A20B1A" w:rsidRDefault="00DC3CDA" w14:paraId="63005CD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A02FA5D" w14:textId="77777777">
        <w:tc>
          <w:tcPr>
            <w:tcW w:w="4462" w:type="dxa"/>
          </w:tcPr>
          <w:p w:rsidRPr="005A51AA" w:rsidR="00DC3CDA" w:rsidRDefault="00DC3CDA" w14:paraId="5DDA8B57"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24206658" w14:textId="77777777">
            <w:pPr>
              <w:jc w:val="left"/>
              <w:rPr>
                <w:rFonts w:asciiTheme="minorHAnsi" w:hAnsiTheme="minorHAnsi" w:cstheme="minorHAnsi"/>
                <w:sz w:val="28"/>
                <w:szCs w:val="28"/>
                <w:lang w:val="en-GB"/>
              </w:rPr>
            </w:pPr>
          </w:p>
        </w:tc>
      </w:tr>
      <w:tr w:rsidRPr="005A51AA" w:rsidR="00DC3CDA" w:rsidTr="00080033" w14:paraId="364C4AF5" w14:textId="77777777">
        <w:tc>
          <w:tcPr>
            <w:tcW w:w="4462" w:type="dxa"/>
          </w:tcPr>
          <w:p w:rsidRPr="005A51AA" w:rsidR="00DC3CDA" w:rsidP="00562DCF" w:rsidRDefault="00DC3CDA" w14:paraId="2F4B84B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 – Members not belonging to a group</w:t>
            </w:r>
            <w:r w:rsidRPr="005A51AA" w:rsidR="00F0742B">
              <w:rPr>
                <w:rFonts w:asciiTheme="minorHAnsi" w:hAnsiTheme="minorHAnsi" w:cstheme="minorHAnsi"/>
                <w:bCs/>
                <w:sz w:val="28"/>
                <w:szCs w:val="28"/>
              </w:rPr>
              <w:fldChar w:fldCharType="begin"/>
            </w:r>
            <w:r w:rsidRPr="005A51AA" w:rsidR="00F0742B">
              <w:rPr>
                <w:rFonts w:asciiTheme="minorHAnsi" w:hAnsiTheme="minorHAnsi" w:cstheme="minorHAnsi"/>
                <w:sz w:val="28"/>
                <w:szCs w:val="28"/>
              </w:rPr>
              <w:instrText xml:space="preserve"> XE "DEBATES" \t "</w:instrText>
            </w:r>
            <w:r w:rsidRPr="005A51AA" w:rsidR="00F0742B">
              <w:rPr>
                <w:rFonts w:ascii="Calibri" w:hAnsi="Calibri" w:cs="Calibri"/>
                <w:noProof/>
                <w:sz w:val="28"/>
                <w:szCs w:val="28"/>
                <w:lang w:val="en-GB"/>
              </w:rPr>
              <w:instrText>8, 69, 74, 99</w:instrText>
            </w:r>
            <w:r w:rsidRPr="005A51AA" w:rsidR="00F0742B">
              <w:rPr>
                <w:rFonts w:asciiTheme="minorHAnsi" w:hAnsiTheme="minorHAnsi" w:cstheme="minorHAnsi"/>
                <w:sz w:val="28"/>
                <w:szCs w:val="28"/>
              </w:rPr>
              <w:instrText xml:space="preserve">" \b </w:instrText>
            </w:r>
            <w:r w:rsidRPr="005A51AA" w:rsidR="00F0742B">
              <w:rPr>
                <w:rFonts w:asciiTheme="minorHAnsi" w:hAnsiTheme="minorHAnsi" w:cstheme="minorHAnsi"/>
                <w:bCs/>
                <w:sz w:val="28"/>
                <w:szCs w:val="28"/>
              </w:rPr>
              <w:fldChar w:fldCharType="end"/>
            </w:r>
            <w:r w:rsidRPr="005A51AA" w:rsidR="00562DCF">
              <w:rPr>
                <w:rFonts w:asciiTheme="minorHAnsi" w:hAnsiTheme="minorHAnsi" w:cstheme="minorHAnsi"/>
                <w:bCs/>
                <w:sz w:val="28"/>
                <w:szCs w:val="28"/>
              </w:rPr>
              <w:fldChar w:fldCharType="begin"/>
            </w:r>
            <w:r w:rsidRPr="005A51AA" w:rsidR="00562DCF">
              <w:rPr>
                <w:rFonts w:asciiTheme="minorHAnsi" w:hAnsiTheme="minorHAnsi" w:cstheme="minorHAnsi"/>
                <w:sz w:val="28"/>
                <w:szCs w:val="28"/>
              </w:rPr>
              <w:instrText xml:space="preserve"> XE "</w:instrText>
            </w:r>
            <w:r w:rsidRPr="005A51AA" w:rsidR="00562DCF">
              <w:rPr>
                <w:rFonts w:ascii="Calibri" w:hAnsi="Calibri" w:cs="Calibri"/>
                <w:noProof/>
                <w:sz w:val="28"/>
                <w:szCs w:val="28"/>
                <w:lang w:val="en-GB"/>
              </w:rPr>
              <w:instrText>NON AFFILIATED MEMBERS</w:instrText>
            </w:r>
            <w:r w:rsidRPr="005A51AA" w:rsidR="00562DCF">
              <w:rPr>
                <w:rFonts w:asciiTheme="minorHAnsi" w:hAnsiTheme="minorHAnsi" w:cstheme="minorHAnsi"/>
                <w:sz w:val="28"/>
                <w:szCs w:val="28"/>
              </w:rPr>
              <w:instrText xml:space="preserve">" \t "See MEMBERS OF THE COMMITTEE &gt;&gt; Members not belonging to a group" \b </w:instrText>
            </w:r>
            <w:r w:rsidRPr="005A51AA" w:rsidR="00562DCF">
              <w:rPr>
                <w:rFonts w:asciiTheme="minorHAnsi" w:hAnsiTheme="minorHAnsi" w:cstheme="minorHAnsi"/>
                <w:bCs/>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Members not belonging to a group" \t "8" \b </w:instrText>
            </w:r>
            <w:r w:rsidRPr="005A51AA" w:rsidR="001B4F89">
              <w:rPr>
                <w:rFonts w:asciiTheme="minorHAnsi" w:hAnsiTheme="minorHAnsi" w:cstheme="minorHAnsi"/>
                <w:sz w:val="28"/>
                <w:szCs w:val="28"/>
              </w:rPr>
              <w:fldChar w:fldCharType="end"/>
            </w:r>
          </w:p>
        </w:tc>
        <w:tc>
          <w:tcPr>
            <w:tcW w:w="4462" w:type="dxa"/>
            <w:gridSpan w:val="2"/>
          </w:tcPr>
          <w:p w:rsidRPr="005A51AA" w:rsidR="00DC3CDA" w:rsidP="00A20B1A" w:rsidRDefault="00DC3CDA" w14:paraId="7F2E825E"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76EF8A5" w14:textId="77777777">
        <w:tc>
          <w:tcPr>
            <w:tcW w:w="4462" w:type="dxa"/>
          </w:tcPr>
          <w:p w:rsidRPr="005A51AA" w:rsidR="00DC3CDA" w:rsidP="008D2781" w:rsidRDefault="00DC3CDA" w14:paraId="27E467C1"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As group membership is voluntary, members may belong to none of the groups.</w:t>
            </w:r>
          </w:p>
        </w:tc>
        <w:tc>
          <w:tcPr>
            <w:tcW w:w="4462" w:type="dxa"/>
            <w:gridSpan w:val="2"/>
          </w:tcPr>
          <w:p w:rsidRPr="005A51AA" w:rsidR="00DC3CDA" w:rsidP="00A20B1A" w:rsidRDefault="00DC3CDA" w14:paraId="006D2D4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D9CE4FB" w14:textId="77777777">
        <w:tc>
          <w:tcPr>
            <w:tcW w:w="4462" w:type="dxa"/>
          </w:tcPr>
          <w:p w:rsidRPr="005A51AA" w:rsidR="00DC3CDA" w:rsidP="008D2781" w:rsidRDefault="00DC3CDA" w14:paraId="7745DBCF"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not belonging to a group shall not have significant advantages or disadvantages over members belonging to a group.</w:t>
            </w:r>
          </w:p>
        </w:tc>
        <w:tc>
          <w:tcPr>
            <w:tcW w:w="4462" w:type="dxa"/>
            <w:gridSpan w:val="2"/>
          </w:tcPr>
          <w:p w:rsidRPr="005A51AA" w:rsidR="00DC3CDA" w:rsidP="00A20B1A" w:rsidRDefault="00DC3CDA" w14:paraId="4E0E81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0E4338" w14:textId="77777777">
        <w:tc>
          <w:tcPr>
            <w:tcW w:w="4462" w:type="dxa"/>
          </w:tcPr>
          <w:p w:rsidRPr="005A51AA" w:rsidR="00DC3CDA" w:rsidP="008D2781" w:rsidRDefault="00DC3CDA" w14:paraId="27093B84"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regard to participation in the work of the Committee, members not belonging to a group shall have the same rights and obligations as those who have joined a group.</w:t>
            </w:r>
          </w:p>
        </w:tc>
        <w:tc>
          <w:tcPr>
            <w:tcW w:w="4462" w:type="dxa"/>
            <w:gridSpan w:val="2"/>
          </w:tcPr>
          <w:p w:rsidRPr="005A51AA" w:rsidR="00DC3CDA" w:rsidP="00A20B1A" w:rsidRDefault="00DC3CDA" w14:paraId="283CF1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D72B7ED" w14:textId="77777777">
        <w:tc>
          <w:tcPr>
            <w:tcW w:w="4462" w:type="dxa"/>
          </w:tcPr>
          <w:p w:rsidRPr="005A51AA" w:rsidR="00DC3CDA" w:rsidRDefault="00DC3CDA" w14:paraId="4F3588B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Members not belonging to a group shall have the material and technical support required for the performance of their duties. </w:t>
            </w:r>
          </w:p>
        </w:tc>
        <w:tc>
          <w:tcPr>
            <w:tcW w:w="4462" w:type="dxa"/>
            <w:gridSpan w:val="2"/>
          </w:tcPr>
          <w:p w:rsidRPr="005A51AA" w:rsidR="00DC3CDA" w:rsidP="00A20B1A" w:rsidRDefault="00DC3CDA" w14:paraId="53CBD3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E28330B" w14:textId="77777777">
        <w:tc>
          <w:tcPr>
            <w:tcW w:w="4462" w:type="dxa"/>
          </w:tcPr>
          <w:p w:rsidRPr="005A51AA" w:rsidR="00DC3CDA" w:rsidRDefault="00DC3CDA" w14:paraId="4506DBD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This support shall be provided by the general secretariat.</w:t>
            </w:r>
          </w:p>
        </w:tc>
        <w:tc>
          <w:tcPr>
            <w:tcW w:w="4462" w:type="dxa"/>
            <w:gridSpan w:val="2"/>
          </w:tcPr>
          <w:p w:rsidRPr="005A51AA" w:rsidR="00DC3CDA" w:rsidP="00A20B1A" w:rsidRDefault="00DC3CDA" w14:paraId="332D5BD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6BA1C6A" w14:textId="77777777">
        <w:tc>
          <w:tcPr>
            <w:tcW w:w="4462" w:type="dxa"/>
          </w:tcPr>
          <w:p w:rsidRPr="005A51AA" w:rsidR="00DC3CDA" w:rsidP="008D2781" w:rsidRDefault="00DC3CDA" w14:paraId="173B3033"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determine the detailed arrangements for the participation of members not belonging to a group in the work of the Committee.</w:t>
            </w:r>
          </w:p>
        </w:tc>
        <w:tc>
          <w:tcPr>
            <w:tcW w:w="4462" w:type="dxa"/>
            <w:gridSpan w:val="2"/>
          </w:tcPr>
          <w:p w:rsidRPr="005A51AA" w:rsidR="00DC3CDA" w:rsidP="00A20B1A" w:rsidRDefault="00DC3CDA" w14:paraId="54B4CA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69B8CD8" w14:textId="77777777">
        <w:tc>
          <w:tcPr>
            <w:tcW w:w="4462" w:type="dxa"/>
          </w:tcPr>
          <w:p w:rsidRPr="005A51AA" w:rsidR="00DC3CDA" w:rsidRDefault="00DC3CDA" w14:paraId="1CE0E79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kern w:val="28"/>
                <w:sz w:val="28"/>
                <w:szCs w:val="28"/>
                <w:lang w:val="en-GB"/>
              </w:rPr>
              <w:t>The detailed arrangements for the provision of material support by the secretariat shall be laid down by the bureau on a proposal from the secretary-general.</w:t>
            </w:r>
          </w:p>
        </w:tc>
        <w:tc>
          <w:tcPr>
            <w:tcW w:w="4462" w:type="dxa"/>
            <w:gridSpan w:val="2"/>
          </w:tcPr>
          <w:p w:rsidRPr="005A51AA" w:rsidR="00DC3CDA" w:rsidP="00A20B1A" w:rsidRDefault="00DC3CDA" w14:paraId="7B21B14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3FA3839" w14:textId="77777777">
        <w:tc>
          <w:tcPr>
            <w:tcW w:w="4462" w:type="dxa"/>
          </w:tcPr>
          <w:p w:rsidRPr="005A51AA" w:rsidR="00DC3CDA" w:rsidP="008D2781" w:rsidRDefault="00DC3CDA" w14:paraId="28772B63"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participation of members not belonging to a group in study groups, as well as their appointment as rapporteurs, shall be the subject of a decision by the Committee president after consultation of the groups. </w:t>
            </w:r>
          </w:p>
        </w:tc>
        <w:tc>
          <w:tcPr>
            <w:tcW w:w="4462" w:type="dxa"/>
            <w:gridSpan w:val="2"/>
          </w:tcPr>
          <w:p w:rsidRPr="005A51AA" w:rsidR="00DC3CDA" w:rsidP="00A20B1A" w:rsidRDefault="00DC3CDA" w14:paraId="7EC8448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C84AF38" w14:textId="77777777">
        <w:tc>
          <w:tcPr>
            <w:tcW w:w="4462" w:type="dxa"/>
          </w:tcPr>
          <w:p w:rsidRPr="005A51AA" w:rsidR="00DC3CDA" w:rsidP="008D2781" w:rsidRDefault="00DC3CDA" w14:paraId="114BD7AC"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At plenary debates, the allocation of speaking time must take account of the existence of members not belonging to a group.</w:t>
            </w:r>
          </w:p>
        </w:tc>
        <w:tc>
          <w:tcPr>
            <w:tcW w:w="4462" w:type="dxa"/>
            <w:gridSpan w:val="2"/>
          </w:tcPr>
          <w:p w:rsidRPr="005A51AA" w:rsidR="00DC3CDA" w:rsidP="00A20B1A" w:rsidRDefault="00DC3CDA" w14:paraId="259DA9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2B2EED3" w14:textId="77777777">
        <w:tc>
          <w:tcPr>
            <w:tcW w:w="4462" w:type="dxa"/>
          </w:tcPr>
          <w:p w:rsidRPr="005A51AA" w:rsidR="00DC3CDA" w:rsidP="008D2781" w:rsidRDefault="00DC3CDA" w14:paraId="7942B3BC" w14:textId="77777777">
            <w:pPr>
              <w:pStyle w:val="Heading1"/>
              <w:numPr>
                <w:ilvl w:val="0"/>
                <w:numId w:val="2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any case, the right of members not belonging to a group to access all information provided to group members shall be guaranteed. </w:t>
            </w:r>
          </w:p>
        </w:tc>
        <w:tc>
          <w:tcPr>
            <w:tcW w:w="4462" w:type="dxa"/>
            <w:gridSpan w:val="2"/>
          </w:tcPr>
          <w:p w:rsidRPr="005A51AA" w:rsidR="00DC3CDA" w:rsidP="00A20B1A" w:rsidRDefault="00DC3CDA" w14:paraId="0EF61C9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D17BB90" w14:textId="77777777">
        <w:tc>
          <w:tcPr>
            <w:tcW w:w="4462" w:type="dxa"/>
          </w:tcPr>
          <w:p w:rsidRPr="005A51AA" w:rsidR="00DC3CDA" w:rsidRDefault="00DC3CDA" w14:paraId="7580C9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68C6C8F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3AB44CC" w14:textId="77777777">
        <w:tc>
          <w:tcPr>
            <w:tcW w:w="4462" w:type="dxa"/>
          </w:tcPr>
          <w:p w:rsidRPr="005A51AA" w:rsidR="00DC3CDA" w:rsidRDefault="00DC3CDA" w14:paraId="0283606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III</w:t>
            </w:r>
            <w:r w:rsidRPr="005A51AA" w:rsidR="00402CEA">
              <w:rPr>
                <w:sz w:val="28"/>
                <w:szCs w:val="28"/>
              </w:rPr>
              <w:fldChar w:fldCharType="begin"/>
            </w:r>
            <w:r w:rsidRPr="005A51AA" w:rsidR="00402CEA">
              <w:rPr>
                <w:sz w:val="28"/>
                <w:szCs w:val="28"/>
              </w:rPr>
              <w:instrText xml:space="preserve"> TC "</w:instrText>
            </w:r>
            <w:bookmarkStart w:name="_Toc128738667" w:id="29"/>
            <w:r w:rsidRPr="005A51AA" w:rsidR="00402CEA">
              <w:rPr>
                <w:rFonts w:cs="Calibri"/>
                <w:noProof/>
                <w:sz w:val="28"/>
                <w:szCs w:val="28"/>
                <w:lang w:val="en-GB" w:eastAsia="zh-CN"/>
              </w:rPr>
              <w:instrText>Chap. III The Assembly</w:instrText>
            </w:r>
            <w:bookmarkEnd w:id="29"/>
            <w:r w:rsidRPr="005A51AA" w:rsidR="00402CEA">
              <w:rPr>
                <w:sz w:val="28"/>
                <w:szCs w:val="28"/>
              </w:rPr>
              <w:instrText xml:space="preserve">" \l </w:instrText>
            </w:r>
            <w:r w:rsidRPr="005A51AA" w:rsidR="00F604DA">
              <w:rPr>
                <w:sz w:val="28"/>
                <w:szCs w:val="28"/>
              </w:rPr>
              <w:instrText>5</w:instrText>
            </w:r>
            <w:r w:rsidRPr="005A51AA" w:rsidR="00402CEA">
              <w:rPr>
                <w:sz w:val="28"/>
                <w:szCs w:val="28"/>
              </w:rPr>
              <w:instrText xml:space="preserve"> </w:instrText>
            </w:r>
            <w:r w:rsidRPr="005A51AA" w:rsidR="00402CEA">
              <w:rPr>
                <w:sz w:val="28"/>
                <w:szCs w:val="28"/>
              </w:rPr>
              <w:fldChar w:fldCharType="end"/>
            </w:r>
          </w:p>
        </w:tc>
        <w:tc>
          <w:tcPr>
            <w:tcW w:w="4462" w:type="dxa"/>
            <w:gridSpan w:val="2"/>
          </w:tcPr>
          <w:p w:rsidRPr="005A51AA" w:rsidR="00DC3CDA" w:rsidP="00A20B1A" w:rsidRDefault="00DC3CDA" w14:paraId="05150D4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3AB99E45" w14:textId="77777777">
        <w:tc>
          <w:tcPr>
            <w:tcW w:w="4462" w:type="dxa"/>
          </w:tcPr>
          <w:p w:rsidRPr="005A51AA" w:rsidR="00DC3CDA" w:rsidRDefault="00DC3CDA" w14:paraId="2C7B151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THE ASSEMBLY</w:t>
            </w:r>
          </w:p>
        </w:tc>
        <w:tc>
          <w:tcPr>
            <w:tcW w:w="4462" w:type="dxa"/>
            <w:gridSpan w:val="2"/>
          </w:tcPr>
          <w:p w:rsidRPr="005A51AA" w:rsidR="00DC3CDA" w:rsidP="00A20B1A" w:rsidRDefault="00DC3CDA" w14:paraId="08E455B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6D2FA29" w14:textId="77777777">
        <w:tc>
          <w:tcPr>
            <w:tcW w:w="4462" w:type="dxa"/>
          </w:tcPr>
          <w:p w:rsidRPr="005A51AA" w:rsidR="00DC3CDA" w:rsidRDefault="00DC3CDA" w14:paraId="7DF9892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690F9BA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951A8C5" w14:textId="77777777">
        <w:tc>
          <w:tcPr>
            <w:tcW w:w="4462" w:type="dxa"/>
          </w:tcPr>
          <w:p w:rsidRPr="005A51AA" w:rsidR="00DC3CDA" w:rsidP="00E7091C" w:rsidRDefault="00DC3CDA" w14:paraId="36D3BBF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 – Composition of the assembly</w:t>
            </w:r>
            <w:r w:rsidRPr="005A51AA" w:rsidR="00930DA9">
              <w:rPr>
                <w:bCs/>
                <w:sz w:val="28"/>
                <w:szCs w:val="28"/>
              </w:rPr>
              <w:fldChar w:fldCharType="begin"/>
            </w:r>
            <w:r w:rsidRPr="005A51AA" w:rsidR="00930DA9">
              <w:rPr>
                <w:sz w:val="28"/>
                <w:szCs w:val="28"/>
              </w:rPr>
              <w:instrText xml:space="preserve"> XE "ADVISORS" \t "9, 81-83" \b </w:instrText>
            </w:r>
            <w:r w:rsidRPr="005A51AA" w:rsidR="00930DA9">
              <w:rPr>
                <w:bCs/>
                <w:sz w:val="28"/>
                <w:szCs w:val="28"/>
              </w:rPr>
              <w:fldChar w:fldCharType="end"/>
            </w:r>
            <w:r w:rsidRPr="005A51AA" w:rsidR="00327E63">
              <w:rPr>
                <w:bCs/>
                <w:sz w:val="28"/>
                <w:szCs w:val="28"/>
              </w:rPr>
              <w:fldChar w:fldCharType="begin"/>
            </w:r>
            <w:r w:rsidRPr="005A51AA" w:rsidR="00327E63">
              <w:rPr>
                <w:sz w:val="28"/>
                <w:szCs w:val="28"/>
              </w:rPr>
              <w:instrText xml:space="preserve"> XE "ALTERNATES" \t "9, 87" \b </w:instrText>
            </w:r>
            <w:r w:rsidRPr="005A51AA" w:rsidR="00327E63">
              <w:rPr>
                <w:bCs/>
                <w:sz w:val="28"/>
                <w:szCs w:val="28"/>
              </w:rPr>
              <w:fldChar w:fldCharType="end"/>
            </w:r>
            <w:r w:rsidRPr="005A51AA" w:rsidR="00245BD9">
              <w:rPr>
                <w:sz w:val="28"/>
                <w:szCs w:val="28"/>
              </w:rPr>
              <w:fldChar w:fldCharType="begin"/>
            </w:r>
            <w:r w:rsidRPr="005A51AA" w:rsidR="00245BD9">
              <w:rPr>
                <w:sz w:val="28"/>
                <w:szCs w:val="28"/>
              </w:rPr>
              <w:instrText xml:space="preserve"> XE "ASSEMBLY: Composition" \t "9" \b </w:instrText>
            </w:r>
            <w:r w:rsidRPr="005A51AA" w:rsidR="00245BD9">
              <w:rPr>
                <w:sz w:val="28"/>
                <w:szCs w:val="28"/>
              </w:rPr>
              <w:fldChar w:fldCharType="end"/>
            </w:r>
            <w:r w:rsidRPr="005A51AA" w:rsidR="00B1447A">
              <w:rPr>
                <w:rFonts w:asciiTheme="minorHAnsi" w:hAnsiTheme="minorHAnsi" w:cstheme="minorHAnsi"/>
                <w:bCs/>
                <w:sz w:val="28"/>
                <w:szCs w:val="28"/>
              </w:rPr>
              <w:fldChar w:fldCharType="begin"/>
            </w:r>
            <w:r w:rsidRPr="005A51AA" w:rsidR="00B1447A">
              <w:rPr>
                <w:rFonts w:asciiTheme="minorHAnsi" w:hAnsiTheme="minorHAnsi" w:cstheme="minorHAnsi"/>
                <w:sz w:val="28"/>
                <w:szCs w:val="28"/>
              </w:rPr>
              <w:instrText xml:space="preserve"> XE "DELEGATES OF THE CCMI" \t "9, 28, 81 IP, 88" \b </w:instrText>
            </w:r>
            <w:r w:rsidRPr="005A51AA" w:rsidR="00B1447A">
              <w:rPr>
                <w:rFonts w:asciiTheme="minorHAnsi" w:hAnsiTheme="minorHAnsi" w:cstheme="minorHAnsi"/>
                <w:bCs/>
                <w:sz w:val="28"/>
                <w:szCs w:val="28"/>
              </w:rPr>
              <w:fldChar w:fldCharType="end"/>
            </w:r>
          </w:p>
        </w:tc>
        <w:tc>
          <w:tcPr>
            <w:tcW w:w="4462" w:type="dxa"/>
            <w:gridSpan w:val="2"/>
          </w:tcPr>
          <w:p w:rsidRPr="005A51AA" w:rsidR="00DC3CDA" w:rsidP="00A20B1A" w:rsidRDefault="00DC3CDA" w14:paraId="73DF51C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1DFDDF7" w14:textId="77777777">
        <w:tc>
          <w:tcPr>
            <w:tcW w:w="4462" w:type="dxa"/>
          </w:tcPr>
          <w:p w:rsidRPr="005A51AA" w:rsidR="00DC3CDA" w:rsidP="008D2781" w:rsidRDefault="00DC3CDA" w14:paraId="2CC4671B" w14:textId="77777777">
            <w:pPr>
              <w:pStyle w:val="Heading1"/>
              <w:numPr>
                <w:ilvl w:val="0"/>
                <w:numId w:val="3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assembly comprises all the members of the Committee appointed by the Council, who meet in plenary session. </w:t>
            </w:r>
          </w:p>
        </w:tc>
        <w:tc>
          <w:tcPr>
            <w:tcW w:w="4462" w:type="dxa"/>
            <w:gridSpan w:val="2"/>
          </w:tcPr>
          <w:p w:rsidRPr="005A51AA" w:rsidR="00DC3CDA" w:rsidP="00A20B1A" w:rsidRDefault="00DC3CDA" w14:paraId="05B452F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1A3704AA" w14:textId="77777777">
        <w:tc>
          <w:tcPr>
            <w:tcW w:w="4462" w:type="dxa"/>
          </w:tcPr>
          <w:p w:rsidRPr="005A51AA" w:rsidR="00DC3CDA" w:rsidP="008D2781" w:rsidRDefault="00DC3CDA" w14:paraId="34533FD2" w14:textId="77777777">
            <w:pPr>
              <w:pStyle w:val="Heading1"/>
              <w:numPr>
                <w:ilvl w:val="0"/>
                <w:numId w:val="3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Delegates of the CCMI, alternates and advisors are not members of the Committee and do not form part of the assembly.</w:t>
            </w:r>
          </w:p>
        </w:tc>
        <w:tc>
          <w:tcPr>
            <w:tcW w:w="4462" w:type="dxa"/>
            <w:gridSpan w:val="2"/>
          </w:tcPr>
          <w:p w:rsidRPr="005A51AA" w:rsidR="00DC3CDA" w:rsidP="00A20B1A" w:rsidRDefault="00DC3CDA" w14:paraId="78C4352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5310C96B" w14:textId="77777777">
        <w:tc>
          <w:tcPr>
            <w:tcW w:w="4462" w:type="dxa"/>
          </w:tcPr>
          <w:p w:rsidRPr="005A51AA" w:rsidR="00DC3CDA" w:rsidRDefault="00DC3CDA" w14:paraId="4BBAA0EF"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51BCCCFC" w14:textId="77777777">
            <w:pPr>
              <w:jc w:val="left"/>
              <w:rPr>
                <w:rFonts w:asciiTheme="minorHAnsi" w:hAnsiTheme="minorHAnsi" w:cstheme="minorHAnsi"/>
                <w:sz w:val="28"/>
                <w:szCs w:val="28"/>
                <w:lang w:val="en-GB"/>
              </w:rPr>
            </w:pPr>
          </w:p>
        </w:tc>
      </w:tr>
      <w:tr w:rsidRPr="005A51AA" w:rsidR="00DC3CDA" w:rsidTr="00080033" w14:paraId="38BA3DED" w14:textId="77777777">
        <w:tc>
          <w:tcPr>
            <w:tcW w:w="4462" w:type="dxa"/>
          </w:tcPr>
          <w:p w:rsidRPr="005A51AA" w:rsidR="00DC3CDA" w:rsidP="00DD4D4C" w:rsidRDefault="00DC3CDA" w14:paraId="460C00F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 – Powers of the assembly</w:t>
            </w:r>
            <w:r w:rsidRPr="005A51AA" w:rsidR="007A16C7">
              <w:rPr>
                <w:sz w:val="28"/>
                <w:szCs w:val="28"/>
              </w:rPr>
              <w:fldChar w:fldCharType="begin"/>
            </w:r>
            <w:r w:rsidRPr="005A51AA" w:rsidR="007A16C7">
              <w:rPr>
                <w:sz w:val="28"/>
                <w:szCs w:val="28"/>
              </w:rPr>
              <w:instrText xml:space="preserve"> XE "APPOINTMENT: of Bureau members" \t "10" \b </w:instrText>
            </w:r>
            <w:r w:rsidRPr="005A51AA" w:rsidR="007A16C7">
              <w:rPr>
                <w:sz w:val="28"/>
                <w:szCs w:val="28"/>
              </w:rPr>
              <w:fldChar w:fldCharType="end"/>
            </w:r>
            <w:r w:rsidRPr="005A51AA" w:rsidR="00B24698">
              <w:rPr>
                <w:sz w:val="28"/>
                <w:szCs w:val="28"/>
              </w:rPr>
              <w:fldChar w:fldCharType="begin"/>
            </w:r>
            <w:r w:rsidRPr="005A51AA" w:rsidR="00B24698">
              <w:rPr>
                <w:sz w:val="28"/>
                <w:szCs w:val="28"/>
              </w:rPr>
              <w:instrText xml:space="preserve"> XE "APPOINTMENT: of Presidency" \t "10" \b </w:instrText>
            </w:r>
            <w:r w:rsidRPr="005A51AA" w:rsidR="00B24698">
              <w:rPr>
                <w:sz w:val="28"/>
                <w:szCs w:val="28"/>
              </w:rPr>
              <w:fldChar w:fldCharType="end"/>
            </w:r>
            <w:r w:rsidRPr="005A51AA" w:rsidR="000B6045">
              <w:rPr>
                <w:sz w:val="28"/>
                <w:szCs w:val="28"/>
              </w:rPr>
              <w:fldChar w:fldCharType="begin"/>
            </w:r>
            <w:r w:rsidRPr="005A51AA" w:rsidR="000B6045">
              <w:rPr>
                <w:sz w:val="28"/>
                <w:szCs w:val="28"/>
              </w:rPr>
              <w:instrText xml:space="preserve"> XE "ASSEMBLY: Powers" \t "10" \b </w:instrText>
            </w:r>
            <w:r w:rsidRPr="005A51AA" w:rsidR="000B6045">
              <w:rPr>
                <w:sz w:val="28"/>
                <w:szCs w:val="28"/>
              </w:rPr>
              <w:fldChar w:fldCharType="end"/>
            </w:r>
            <w:r w:rsidRPr="005A51AA" w:rsidR="009361EC">
              <w:rPr>
                <w:rFonts w:asciiTheme="minorHAnsi" w:hAnsiTheme="minorHAnsi" w:cstheme="minorHAnsi"/>
                <w:sz w:val="28"/>
                <w:szCs w:val="28"/>
              </w:rPr>
              <w:fldChar w:fldCharType="begin"/>
            </w:r>
            <w:r w:rsidRPr="005A51AA" w:rsidR="009361EC">
              <w:rPr>
                <w:rFonts w:asciiTheme="minorHAnsi" w:hAnsiTheme="minorHAnsi" w:cstheme="minorHAnsi"/>
                <w:sz w:val="28"/>
                <w:szCs w:val="28"/>
              </w:rPr>
              <w:instrText xml:space="preserve"> XE "VICE-PRESIDENTS: Appointment" \t "10" \b </w:instrText>
            </w:r>
            <w:r w:rsidRPr="005A51AA" w:rsidR="009361EC">
              <w:rPr>
                <w:rFonts w:asciiTheme="minorHAnsi" w:hAnsiTheme="minorHAnsi" w:cstheme="minorHAnsi"/>
                <w:sz w:val="28"/>
                <w:szCs w:val="28"/>
              </w:rPr>
              <w:fldChar w:fldCharType="end"/>
            </w:r>
          </w:p>
        </w:tc>
        <w:tc>
          <w:tcPr>
            <w:tcW w:w="4462" w:type="dxa"/>
            <w:gridSpan w:val="2"/>
          </w:tcPr>
          <w:p w:rsidRPr="005A51AA" w:rsidR="00DC3CDA" w:rsidP="00A20B1A" w:rsidRDefault="00DC3CDA" w14:paraId="558DB73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76DD33F7" w14:textId="77777777">
        <w:tc>
          <w:tcPr>
            <w:tcW w:w="4462" w:type="dxa"/>
          </w:tcPr>
          <w:p w:rsidRPr="005A51AA" w:rsidR="00DC3CDA" w:rsidRDefault="00DC3CDA" w14:paraId="5BE6867C"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assembly exercises all the powers conferred on the Committee by the Treaties and other legal instruments. </w:t>
            </w:r>
          </w:p>
        </w:tc>
        <w:tc>
          <w:tcPr>
            <w:tcW w:w="4462" w:type="dxa"/>
            <w:gridSpan w:val="2"/>
          </w:tcPr>
          <w:p w:rsidRPr="005A51AA" w:rsidR="00DC3CDA" w:rsidP="00A20B1A" w:rsidRDefault="00DC3CDA" w14:paraId="35C237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19F4F7F" w14:textId="77777777">
        <w:tc>
          <w:tcPr>
            <w:tcW w:w="4462" w:type="dxa"/>
          </w:tcPr>
          <w:p w:rsidRPr="005A51AA" w:rsidR="00DC3CDA" w:rsidRDefault="00DC3CDA" w14:paraId="1F1F7D1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However, it may confer its powers on another Committee body in the Rules of Procedure, the Code of Conduct or the Members' Statute, in accordance with the provisions of these Rules of Procedure. </w:t>
            </w:r>
          </w:p>
        </w:tc>
        <w:tc>
          <w:tcPr>
            <w:tcW w:w="4462" w:type="dxa"/>
            <w:gridSpan w:val="2"/>
          </w:tcPr>
          <w:p w:rsidRPr="005A51AA" w:rsidR="00DC3CDA" w:rsidP="00A20B1A" w:rsidRDefault="00DC3CDA" w14:paraId="160DFC93"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0646D50" w14:textId="77777777">
        <w:tc>
          <w:tcPr>
            <w:tcW w:w="4462" w:type="dxa"/>
          </w:tcPr>
          <w:p w:rsidRPr="005A51AA" w:rsidR="00DC3CDA" w:rsidRDefault="00DC3CDA" w14:paraId="47B9888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may also expressly delegate its powers in the cases provided for in these Rules of Procedure.</w:t>
            </w:r>
          </w:p>
        </w:tc>
        <w:tc>
          <w:tcPr>
            <w:tcW w:w="4462" w:type="dxa"/>
            <w:gridSpan w:val="2"/>
          </w:tcPr>
          <w:p w:rsidRPr="005A51AA" w:rsidR="00DC3CDA" w:rsidP="00A20B1A" w:rsidRDefault="00DC3CDA" w14:paraId="33B7E1F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2F15FB" w14:textId="77777777">
        <w:tc>
          <w:tcPr>
            <w:tcW w:w="4462" w:type="dxa"/>
          </w:tcPr>
          <w:p w:rsidRPr="005A51AA" w:rsidR="00DC3CDA" w:rsidRDefault="00DC3CDA" w14:paraId="17C272D4"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have residual powers: any power not conferred on another body by the Rules of Procedure, the Code of Conduct or the Members' Statute shall belong to the assembly.</w:t>
            </w:r>
          </w:p>
        </w:tc>
        <w:tc>
          <w:tcPr>
            <w:tcW w:w="4462" w:type="dxa"/>
            <w:gridSpan w:val="2"/>
          </w:tcPr>
          <w:p w:rsidRPr="005A51AA" w:rsidR="00DC3CDA" w:rsidP="00A20B1A" w:rsidRDefault="00DC3CDA" w14:paraId="19BBDD8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4216336" w14:textId="77777777">
        <w:tc>
          <w:tcPr>
            <w:tcW w:w="4462" w:type="dxa"/>
          </w:tcPr>
          <w:p w:rsidRPr="005A51AA" w:rsidR="00DC3CDA" w:rsidRDefault="00DC3CDA" w14:paraId="446B1B05"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adopt the opinions and other acts that the Committee draws up within the framework of the consultative role given to it by the Treaties.</w:t>
            </w:r>
          </w:p>
        </w:tc>
        <w:tc>
          <w:tcPr>
            <w:tcW w:w="4462" w:type="dxa"/>
            <w:gridSpan w:val="2"/>
          </w:tcPr>
          <w:p w:rsidRPr="005A51AA" w:rsidR="00DC3CDA" w:rsidP="00A20B1A" w:rsidRDefault="00DC3CDA" w14:paraId="5BF86A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04340EE5" w14:textId="77777777">
        <w:tc>
          <w:tcPr>
            <w:tcW w:w="4462" w:type="dxa"/>
          </w:tcPr>
          <w:p w:rsidRPr="005A51AA" w:rsidR="00DC3CDA" w:rsidRDefault="00DC3CDA" w14:paraId="6FE7EBD3"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adopt the Rules of Procedure, the Code of Conduct and the Members' Statute.</w:t>
            </w:r>
          </w:p>
        </w:tc>
        <w:tc>
          <w:tcPr>
            <w:tcW w:w="4462" w:type="dxa"/>
            <w:gridSpan w:val="2"/>
          </w:tcPr>
          <w:p w:rsidRPr="005A51AA" w:rsidR="00DC3CDA" w:rsidP="00A20B1A" w:rsidRDefault="00DC3CDA" w14:paraId="2F4EFC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7902851" w14:textId="77777777">
        <w:tc>
          <w:tcPr>
            <w:tcW w:w="4462" w:type="dxa"/>
          </w:tcPr>
          <w:p w:rsidRPr="005A51AA" w:rsidR="00DC3CDA" w:rsidRDefault="00DC3CDA" w14:paraId="5C2C26E1"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assembly shall determine the number of members of the bureau in accordance with the provisions of these Rules of Procedure. </w:t>
            </w:r>
          </w:p>
        </w:tc>
        <w:tc>
          <w:tcPr>
            <w:tcW w:w="4462" w:type="dxa"/>
            <w:gridSpan w:val="2"/>
          </w:tcPr>
          <w:p w:rsidRPr="005A51AA" w:rsidR="00DC3CDA" w:rsidP="00A20B1A" w:rsidRDefault="00DC3CDA" w14:paraId="24DC6E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A1CD310" w14:textId="77777777">
        <w:tc>
          <w:tcPr>
            <w:tcW w:w="4462" w:type="dxa"/>
          </w:tcPr>
          <w:p w:rsidRPr="005A51AA" w:rsidR="00DC3CDA" w:rsidRDefault="00DC3CDA" w14:paraId="306769F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also determine the number and the responsibilities of the sections, as well as the number of members participating in each section and in the CCMI, on a proposal from the groups.</w:t>
            </w:r>
          </w:p>
        </w:tc>
        <w:tc>
          <w:tcPr>
            <w:tcW w:w="4462" w:type="dxa"/>
            <w:gridSpan w:val="2"/>
          </w:tcPr>
          <w:p w:rsidRPr="005A51AA" w:rsidR="00DC3CDA" w:rsidP="00A20B1A" w:rsidRDefault="00DC3CDA" w14:paraId="0A5A027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19E12317" w14:textId="77777777">
        <w:tc>
          <w:tcPr>
            <w:tcW w:w="4462" w:type="dxa"/>
          </w:tcPr>
          <w:p w:rsidRPr="005A51AA" w:rsidR="00DC3CDA" w:rsidRDefault="00DC3CDA" w14:paraId="7ED9EC1E"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appoint the president and vice-presidents of the Committee, the presidents of the sections and of the CCMI, as well as the rest of the members of the bureau, with the exception of the three group presidents, who shall be elected directly by their respective groups.</w:t>
            </w:r>
          </w:p>
        </w:tc>
        <w:tc>
          <w:tcPr>
            <w:tcW w:w="4462" w:type="dxa"/>
            <w:gridSpan w:val="2"/>
          </w:tcPr>
          <w:p w:rsidRPr="005A51AA" w:rsidR="00DC3CDA" w:rsidP="00A20B1A" w:rsidRDefault="00DC3CDA" w14:paraId="09443C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770860F" w14:textId="77777777">
        <w:tc>
          <w:tcPr>
            <w:tcW w:w="4462" w:type="dxa"/>
          </w:tcPr>
          <w:p w:rsidRPr="005A51AA" w:rsidR="00DC3CDA" w:rsidRDefault="00DC3CDA" w14:paraId="6D0BF38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It shall also appoint, on a proposal from the groups, the members of the sections, the members and delegates of the CCMI as well as the members of their bureaux, the members of the subcommittees, of the observatories, of the delegations, of the ethical committee, the quaestors and the members of the rules of procedure panel. </w:t>
            </w:r>
          </w:p>
        </w:tc>
        <w:tc>
          <w:tcPr>
            <w:tcW w:w="4462" w:type="dxa"/>
            <w:gridSpan w:val="2"/>
          </w:tcPr>
          <w:p w:rsidRPr="005A51AA" w:rsidR="00DC3CDA" w:rsidP="00A20B1A" w:rsidRDefault="00DC3CDA" w14:paraId="7E8AA1DD"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7E5BCF1" w14:textId="77777777">
        <w:tc>
          <w:tcPr>
            <w:tcW w:w="4462" w:type="dxa"/>
          </w:tcPr>
          <w:p w:rsidRPr="005A51AA" w:rsidR="00DC3CDA" w:rsidRDefault="00DC3CDA" w14:paraId="22D3C125"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have the power to revise on appeal certain decisions of the bureau in accordance with paragraph 8 of Rule 12.</w:t>
            </w:r>
          </w:p>
        </w:tc>
        <w:tc>
          <w:tcPr>
            <w:tcW w:w="4462" w:type="dxa"/>
            <w:gridSpan w:val="2"/>
          </w:tcPr>
          <w:p w:rsidRPr="005A51AA" w:rsidR="00DC3CDA" w:rsidP="00A20B1A" w:rsidRDefault="00DC3CDA" w14:paraId="30A57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F505E30" w14:textId="77777777">
        <w:tc>
          <w:tcPr>
            <w:tcW w:w="4462" w:type="dxa"/>
          </w:tcPr>
          <w:p w:rsidRPr="005A51AA" w:rsidR="00DC3CDA" w:rsidRDefault="00DC3CDA" w14:paraId="238E3F6C" w14:textId="77777777">
            <w:pPr>
              <w:pStyle w:val="Heading1"/>
              <w:numPr>
                <w:ilvl w:val="0"/>
                <w:numId w:val="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powers laid down in paragraphs 2 to 7 of this Rule shall not be delegated to or conferred on any other body.</w:t>
            </w:r>
          </w:p>
        </w:tc>
        <w:tc>
          <w:tcPr>
            <w:tcW w:w="4462" w:type="dxa"/>
            <w:gridSpan w:val="2"/>
          </w:tcPr>
          <w:p w:rsidRPr="005A51AA" w:rsidR="00DC3CDA" w:rsidP="00A20B1A" w:rsidRDefault="00DC3CDA" w14:paraId="2323CB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7659EE8A" w14:textId="77777777">
        <w:tc>
          <w:tcPr>
            <w:tcW w:w="4462" w:type="dxa"/>
          </w:tcPr>
          <w:p w:rsidRPr="005A51AA" w:rsidR="00DC3CDA" w:rsidRDefault="00DC3CDA" w14:paraId="393A11CF"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3C9F8C9"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1E7F31B" w14:textId="77777777">
        <w:tc>
          <w:tcPr>
            <w:tcW w:w="4462" w:type="dxa"/>
          </w:tcPr>
          <w:p w:rsidRPr="005A51AA" w:rsidR="00DC3CDA" w:rsidP="001B718F" w:rsidRDefault="00DC3CDA" w14:paraId="732114D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IV</w:t>
            </w:r>
            <w:r w:rsidRPr="005A51AA" w:rsidR="00402CEA">
              <w:rPr>
                <w:sz w:val="28"/>
                <w:szCs w:val="28"/>
              </w:rPr>
              <w:fldChar w:fldCharType="begin"/>
            </w:r>
            <w:r w:rsidRPr="005A51AA" w:rsidR="00402CEA">
              <w:rPr>
                <w:sz w:val="28"/>
                <w:szCs w:val="28"/>
              </w:rPr>
              <w:instrText xml:space="preserve"> TC "</w:instrText>
            </w:r>
            <w:bookmarkStart w:name="_Toc128738668" w:id="30"/>
            <w:r w:rsidRPr="005A51AA" w:rsidR="00402CEA">
              <w:rPr>
                <w:rFonts w:cs="Calibri"/>
                <w:noProof/>
                <w:sz w:val="28"/>
                <w:szCs w:val="28"/>
                <w:lang w:val="en-GB" w:eastAsia="zh-CN"/>
              </w:rPr>
              <w:instrText>Chap. IV The Bureau of the committee</w:instrText>
            </w:r>
            <w:bookmarkEnd w:id="30"/>
            <w:r w:rsidRPr="005A51AA" w:rsidR="00402CEA">
              <w:rPr>
                <w:sz w:val="28"/>
                <w:szCs w:val="28"/>
              </w:rPr>
              <w:instrText xml:space="preserve">" \l </w:instrText>
            </w:r>
            <w:r w:rsidRPr="005A51AA" w:rsidR="00F604DA">
              <w:rPr>
                <w:sz w:val="28"/>
                <w:szCs w:val="28"/>
              </w:rPr>
              <w:instrText>5</w:instrText>
            </w:r>
            <w:r w:rsidRPr="005A51AA" w:rsidR="00402CEA">
              <w:rPr>
                <w:sz w:val="28"/>
                <w:szCs w:val="28"/>
              </w:rPr>
              <w:instrText xml:space="preserve"> </w:instrText>
            </w:r>
            <w:r w:rsidRPr="005A51AA" w:rsidR="00402CEA">
              <w:rPr>
                <w:sz w:val="28"/>
                <w:szCs w:val="28"/>
              </w:rPr>
              <w:fldChar w:fldCharType="end"/>
            </w:r>
          </w:p>
        </w:tc>
        <w:tc>
          <w:tcPr>
            <w:tcW w:w="4462" w:type="dxa"/>
            <w:gridSpan w:val="2"/>
          </w:tcPr>
          <w:p w:rsidRPr="005A51AA" w:rsidR="00DC3CDA" w:rsidP="00A20B1A" w:rsidRDefault="00DC3CDA" w14:paraId="5728C3A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4AC9F731" w14:textId="77777777">
        <w:tc>
          <w:tcPr>
            <w:tcW w:w="4462" w:type="dxa"/>
          </w:tcPr>
          <w:p w:rsidRPr="005A51AA" w:rsidR="00DC3CDA" w:rsidRDefault="00DC3CDA" w14:paraId="4A66272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THE BUREAU OF THE COMMITTEE</w:t>
            </w:r>
          </w:p>
        </w:tc>
        <w:tc>
          <w:tcPr>
            <w:tcW w:w="4462" w:type="dxa"/>
            <w:gridSpan w:val="2"/>
          </w:tcPr>
          <w:p w:rsidRPr="005A51AA" w:rsidR="00DC3CDA" w:rsidP="00A20B1A" w:rsidRDefault="00DC3CDA" w14:paraId="4BF9D76B"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20681E84" w14:textId="77777777">
        <w:tc>
          <w:tcPr>
            <w:tcW w:w="4462" w:type="dxa"/>
          </w:tcPr>
          <w:p w:rsidRPr="005A51AA" w:rsidR="00DC3CDA" w:rsidRDefault="00DC3CDA" w14:paraId="411CEC0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0D98224A"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1B316195" w14:textId="77777777">
        <w:tc>
          <w:tcPr>
            <w:tcW w:w="4462" w:type="dxa"/>
          </w:tcPr>
          <w:p w:rsidRPr="005A51AA" w:rsidR="00DC3CDA" w:rsidRDefault="00DC3CDA" w14:paraId="5567792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 – Composition of the bureau</w:t>
            </w:r>
            <w:r w:rsidRPr="005A51AA" w:rsidR="0085310B">
              <w:rPr>
                <w:rFonts w:asciiTheme="minorHAnsi" w:hAnsiTheme="minorHAnsi" w:cstheme="minorHAnsi"/>
                <w:bCs/>
                <w:sz w:val="28"/>
                <w:szCs w:val="28"/>
              </w:rPr>
              <w:fldChar w:fldCharType="begin"/>
            </w:r>
            <w:r w:rsidRPr="005A51AA" w:rsidR="0085310B">
              <w:rPr>
                <w:rFonts w:asciiTheme="minorHAnsi" w:hAnsiTheme="minorHAnsi" w:cstheme="minorHAnsi"/>
                <w:sz w:val="28"/>
                <w:szCs w:val="28"/>
              </w:rPr>
              <w:instrText xml:space="preserve"> XE "BUREAU OF THE COMMITTEE" \t "11-18" \b </w:instrText>
            </w:r>
            <w:r w:rsidRPr="005A51AA" w:rsidR="0085310B">
              <w:rPr>
                <w:rFonts w:asciiTheme="minorHAnsi" w:hAnsiTheme="minorHAnsi" w:cstheme="minorHAnsi"/>
                <w:bCs/>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Composition" \t "11" \b </w:instrText>
            </w:r>
            <w:r w:rsidRPr="005A51AA" w:rsidR="0085310B">
              <w:rPr>
                <w:rFonts w:asciiTheme="minorHAnsi" w:hAnsiTheme="minorHAnsi" w:cstheme="minorHAnsi"/>
                <w:sz w:val="28"/>
                <w:szCs w:val="28"/>
              </w:rPr>
              <w:fldChar w:fldCharType="end"/>
            </w:r>
          </w:p>
        </w:tc>
        <w:tc>
          <w:tcPr>
            <w:tcW w:w="4462" w:type="dxa"/>
            <w:gridSpan w:val="2"/>
          </w:tcPr>
          <w:p w:rsidRPr="005A51AA" w:rsidR="00DC3CDA" w:rsidP="00A20B1A" w:rsidRDefault="00DC3CDA" w14:paraId="7DA0C1A2"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38F9CF8" w14:textId="77777777">
        <w:tc>
          <w:tcPr>
            <w:tcW w:w="4462" w:type="dxa"/>
          </w:tcPr>
          <w:p w:rsidRPr="005A51AA" w:rsidR="00DC3CDA" w:rsidRDefault="00DC3CDA" w14:paraId="5079632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of the Committee shall comprise:</w:t>
            </w:r>
          </w:p>
        </w:tc>
        <w:tc>
          <w:tcPr>
            <w:tcW w:w="4462" w:type="dxa"/>
            <w:gridSpan w:val="2"/>
          </w:tcPr>
          <w:p w:rsidRPr="005A51AA" w:rsidR="00DC3CDA" w:rsidP="00A20B1A" w:rsidRDefault="00DC3CDA" w14:paraId="5BDE8B37"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4B56EE54" w14:textId="77777777">
        <w:tc>
          <w:tcPr>
            <w:tcW w:w="4462" w:type="dxa"/>
          </w:tcPr>
          <w:p w:rsidRPr="005A51AA" w:rsidR="00DC3CDA" w:rsidRDefault="00DC3CDA" w14:paraId="37857D5B"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5A51AA">
              <w:rPr>
                <w:rFonts w:cstheme="minorHAnsi"/>
                <w:sz w:val="28"/>
                <w:szCs w:val="28"/>
              </w:rPr>
              <w:t>the president of the Committee;</w:t>
            </w:r>
          </w:p>
        </w:tc>
        <w:tc>
          <w:tcPr>
            <w:tcW w:w="4462" w:type="dxa"/>
            <w:gridSpan w:val="2"/>
          </w:tcPr>
          <w:p w:rsidRPr="005A51AA" w:rsidR="00DC3CDA" w:rsidP="00A20B1A" w:rsidRDefault="00DC3CDA" w14:paraId="1726ECC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F22EF6B" w14:textId="77777777">
        <w:tc>
          <w:tcPr>
            <w:tcW w:w="4462" w:type="dxa"/>
          </w:tcPr>
          <w:p w:rsidRPr="005A51AA" w:rsidR="00DC3CDA" w:rsidRDefault="00DC3CDA" w14:paraId="6101EA66"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5A51AA">
              <w:rPr>
                <w:rFonts w:cstheme="minorHAnsi"/>
                <w:sz w:val="28"/>
                <w:szCs w:val="28"/>
              </w:rPr>
              <w:t>the two vice-presidents of the Committee;</w:t>
            </w:r>
          </w:p>
        </w:tc>
        <w:tc>
          <w:tcPr>
            <w:tcW w:w="4462" w:type="dxa"/>
            <w:gridSpan w:val="2"/>
          </w:tcPr>
          <w:p w:rsidRPr="005A51AA" w:rsidR="00DC3CDA" w:rsidP="00A20B1A" w:rsidRDefault="00DC3CDA" w14:paraId="218A3BC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3B52834" w14:textId="77777777">
        <w:tc>
          <w:tcPr>
            <w:tcW w:w="4462" w:type="dxa"/>
          </w:tcPr>
          <w:p w:rsidRPr="005A51AA" w:rsidR="00DC3CDA" w:rsidRDefault="00DC3CDA" w14:paraId="0A47BE55" w14:textId="77777777">
            <w:pPr>
              <w:pStyle w:val="ListParagraph"/>
              <w:widowControl w:val="0"/>
              <w:numPr>
                <w:ilvl w:val="0"/>
                <w:numId w:val="4"/>
              </w:numPr>
              <w:adjustRightInd w:val="0"/>
              <w:snapToGrid w:val="0"/>
              <w:spacing w:after="0" w:line="288" w:lineRule="auto"/>
              <w:ind w:left="567" w:hanging="283"/>
              <w:rPr>
                <w:rFonts w:cstheme="minorHAnsi"/>
                <w:bCs/>
                <w:sz w:val="28"/>
                <w:szCs w:val="28"/>
              </w:rPr>
            </w:pPr>
            <w:r w:rsidRPr="005A51AA">
              <w:rPr>
                <w:rFonts w:cstheme="minorHAnsi"/>
                <w:sz w:val="28"/>
                <w:szCs w:val="28"/>
              </w:rPr>
              <w:t>the three group presidents, elected as provided for in Rule</w:t>
            </w:r>
            <w:r w:rsidRPr="005A51AA">
              <w:rPr>
                <w:rFonts w:cstheme="minorHAnsi"/>
                <w:bCs/>
                <w:sz w:val="28"/>
                <w:szCs w:val="28"/>
              </w:rPr>
              <w:t xml:space="preserve"> 37(2)(a), second indent</w:t>
            </w:r>
            <w:r w:rsidRPr="005A51AA">
              <w:rPr>
                <w:rFonts w:cstheme="minorHAnsi"/>
                <w:sz w:val="28"/>
                <w:szCs w:val="28"/>
              </w:rPr>
              <w:t>;</w:t>
            </w:r>
          </w:p>
        </w:tc>
        <w:tc>
          <w:tcPr>
            <w:tcW w:w="4462" w:type="dxa"/>
            <w:gridSpan w:val="2"/>
          </w:tcPr>
          <w:p w:rsidRPr="005A51AA" w:rsidR="00DC3CDA" w:rsidP="00A20B1A" w:rsidRDefault="00DC3CDA" w14:paraId="7D5D69E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8D4E4BD" w14:textId="77777777">
        <w:tc>
          <w:tcPr>
            <w:tcW w:w="4462" w:type="dxa"/>
          </w:tcPr>
          <w:p w:rsidRPr="005A51AA" w:rsidR="00DC3CDA" w:rsidRDefault="00DC3CDA" w14:paraId="57D3FF79"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5A51AA">
              <w:rPr>
                <w:rFonts w:cstheme="minorHAnsi"/>
                <w:sz w:val="28"/>
                <w:szCs w:val="28"/>
              </w:rPr>
              <w:t>the presidents of the sections and of the CCMI; and</w:t>
            </w:r>
          </w:p>
        </w:tc>
        <w:tc>
          <w:tcPr>
            <w:tcW w:w="4462" w:type="dxa"/>
            <w:gridSpan w:val="2"/>
          </w:tcPr>
          <w:p w:rsidRPr="005A51AA" w:rsidR="00DC3CDA" w:rsidP="00A20B1A" w:rsidRDefault="00DC3CDA" w14:paraId="7AFCA1B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7CBD4086" w14:textId="77777777">
        <w:tc>
          <w:tcPr>
            <w:tcW w:w="4462" w:type="dxa"/>
          </w:tcPr>
          <w:p w:rsidRPr="005A51AA" w:rsidR="00DC3CDA" w:rsidRDefault="00DC3CDA" w14:paraId="2A57F8DC" w14:textId="77777777">
            <w:pPr>
              <w:pStyle w:val="ListParagraph"/>
              <w:widowControl w:val="0"/>
              <w:numPr>
                <w:ilvl w:val="0"/>
                <w:numId w:val="4"/>
              </w:numPr>
              <w:adjustRightInd w:val="0"/>
              <w:snapToGrid w:val="0"/>
              <w:spacing w:after="0" w:line="288" w:lineRule="auto"/>
              <w:ind w:left="567" w:hanging="283"/>
              <w:rPr>
                <w:rFonts w:cstheme="minorHAnsi"/>
                <w:sz w:val="28"/>
                <w:szCs w:val="28"/>
              </w:rPr>
            </w:pPr>
            <w:r w:rsidRPr="005A51AA">
              <w:rPr>
                <w:rFonts w:cstheme="minorHAnsi"/>
                <w:sz w:val="28"/>
                <w:szCs w:val="28"/>
              </w:rPr>
              <w:t>a variable number of members, totalling no more than the number of Member States.</w:t>
            </w:r>
          </w:p>
        </w:tc>
        <w:tc>
          <w:tcPr>
            <w:tcW w:w="4462" w:type="dxa"/>
            <w:gridSpan w:val="2"/>
          </w:tcPr>
          <w:p w:rsidRPr="005A51AA" w:rsidR="00DC3CDA" w:rsidP="00A20B1A" w:rsidRDefault="00DC3CDA" w14:paraId="0BF2CD5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F7982CA" w14:textId="77777777">
        <w:tc>
          <w:tcPr>
            <w:tcW w:w="4462" w:type="dxa"/>
          </w:tcPr>
          <w:p w:rsidRPr="005A51AA" w:rsidR="00DC3CDA" w:rsidRDefault="00DC3CDA" w14:paraId="0361496C" w14:textId="77777777">
            <w:pPr>
              <w:widowControl w:val="0"/>
              <w:adjustRightInd w:val="0"/>
              <w:snapToGrid w:val="0"/>
              <w:rPr>
                <w:rFonts w:asciiTheme="minorHAnsi" w:hAnsiTheme="minorHAnsi" w:cstheme="minorHAnsi"/>
                <w:sz w:val="28"/>
                <w:szCs w:val="28"/>
                <w:lang w:val="en-GB"/>
              </w:rPr>
            </w:pPr>
          </w:p>
        </w:tc>
        <w:tc>
          <w:tcPr>
            <w:tcW w:w="4462" w:type="dxa"/>
            <w:gridSpan w:val="2"/>
          </w:tcPr>
          <w:p w:rsidRPr="005A51AA" w:rsidR="00DC3CDA" w:rsidP="00A20B1A" w:rsidRDefault="00DC3CDA" w14:paraId="464A67B6"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548D3448" w14:textId="77777777">
        <w:tc>
          <w:tcPr>
            <w:tcW w:w="4462" w:type="dxa"/>
          </w:tcPr>
          <w:p w:rsidRPr="005A51AA" w:rsidR="00DC3CDA" w:rsidP="00840217" w:rsidRDefault="00DC3CDA" w14:paraId="639B58C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12 – Powers of the bureau</w:t>
            </w:r>
            <w:r w:rsidRPr="005A51AA" w:rsidR="00441E2E">
              <w:rPr>
                <w:rFonts w:asciiTheme="minorHAnsi" w:hAnsiTheme="minorHAnsi" w:cstheme="minorHAnsi"/>
                <w:bCs/>
                <w:sz w:val="28"/>
                <w:szCs w:val="28"/>
              </w:rPr>
              <w:fldChar w:fldCharType="begin"/>
            </w:r>
            <w:r w:rsidRPr="005A51AA" w:rsidR="00441E2E">
              <w:rPr>
                <w:rFonts w:asciiTheme="minorHAnsi" w:hAnsiTheme="minorHAnsi" w:cstheme="minorHAnsi"/>
                <w:sz w:val="28"/>
                <w:szCs w:val="28"/>
              </w:rPr>
              <w:instrText xml:space="preserve"> XE "</w:instrText>
            </w:r>
            <w:r w:rsidRPr="005A51AA" w:rsidR="00441E2E">
              <w:rPr>
                <w:rFonts w:asciiTheme="minorHAnsi" w:hAnsiTheme="minorHAnsi" w:cstheme="minorHAnsi"/>
                <w:noProof/>
                <w:sz w:val="28"/>
                <w:szCs w:val="28"/>
                <w:lang w:val="en-GB"/>
              </w:rPr>
              <w:instrText>ACTION TAKEN ON OPINIONS</w:instrText>
            </w:r>
            <w:r w:rsidRPr="005A51AA" w:rsidR="00441E2E">
              <w:rPr>
                <w:rFonts w:asciiTheme="minorHAnsi" w:hAnsiTheme="minorHAnsi" w:cstheme="minorHAnsi"/>
                <w:sz w:val="28"/>
                <w:szCs w:val="28"/>
              </w:rPr>
              <w:instrText xml:space="preserve">" \t "12" \b </w:instrText>
            </w:r>
            <w:r w:rsidRPr="005A51AA" w:rsidR="00441E2E">
              <w:rPr>
                <w:rFonts w:asciiTheme="minorHAnsi" w:hAnsiTheme="minorHAnsi" w:cstheme="minorHAnsi"/>
                <w:bCs/>
                <w:sz w:val="28"/>
                <w:szCs w:val="28"/>
              </w:rPr>
              <w:fldChar w:fldCharType="end"/>
            </w:r>
            <w:r w:rsidRPr="005A51AA" w:rsidR="00441E2E">
              <w:rPr>
                <w:rFonts w:asciiTheme="minorHAnsi" w:hAnsiTheme="minorHAnsi" w:cstheme="minorHAnsi"/>
                <w:bCs/>
                <w:sz w:val="28"/>
                <w:szCs w:val="28"/>
              </w:rPr>
              <w:fldChar w:fldCharType="begin"/>
            </w:r>
            <w:r w:rsidRPr="005A51AA" w:rsidR="00441E2E">
              <w:rPr>
                <w:rFonts w:asciiTheme="minorHAnsi" w:hAnsiTheme="minorHAnsi" w:cstheme="minorHAnsi"/>
                <w:sz w:val="28"/>
                <w:szCs w:val="28"/>
              </w:rPr>
              <w:instrText xml:space="preserve"> XE "AD HOC GROUPS OF THE BUREAU" \t "12" \b </w:instrText>
            </w:r>
            <w:r w:rsidRPr="005A51AA" w:rsidR="00441E2E">
              <w:rPr>
                <w:rFonts w:asciiTheme="minorHAnsi" w:hAnsiTheme="minorHAnsi" w:cstheme="minorHAnsi"/>
                <w:bCs/>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Ad hoc groups" \t "12" \b </w:instrText>
            </w:r>
            <w:r w:rsidRPr="005A51AA" w:rsidR="0085310B">
              <w:rPr>
                <w:rFonts w:asciiTheme="minorHAnsi" w:hAnsiTheme="minorHAnsi" w:cstheme="minorHAnsi"/>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Financial and budgetary powers" \t "12" \b </w:instrText>
            </w:r>
            <w:r w:rsidRPr="005A51AA" w:rsidR="0085310B">
              <w:rPr>
                <w:rFonts w:asciiTheme="minorHAnsi" w:hAnsiTheme="minorHAnsi" w:cstheme="minorHAnsi"/>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Interpretation of the Rules of Procedure" \t "12" \b </w:instrText>
            </w:r>
            <w:r w:rsidRPr="005A51AA" w:rsidR="0085310B">
              <w:rPr>
                <w:rFonts w:asciiTheme="minorHAnsi" w:hAnsiTheme="minorHAnsi" w:cstheme="minorHAnsi"/>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Permanent groups" \t "12" \b </w:instrText>
            </w:r>
            <w:r w:rsidRPr="005A51AA" w:rsidR="0085310B">
              <w:rPr>
                <w:rFonts w:asciiTheme="minorHAnsi" w:hAnsiTheme="minorHAnsi" w:cstheme="minorHAnsi"/>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Powers" \t "12" \b </w:instrText>
            </w:r>
            <w:r w:rsidRPr="005A51AA" w:rsidR="0085310B">
              <w:rPr>
                <w:rFonts w:asciiTheme="minorHAnsi" w:hAnsiTheme="minorHAnsi" w:cstheme="minorHAnsi"/>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Procedural rules of the Bureau" \t "12, 15" \b </w:instrText>
            </w:r>
            <w:r w:rsidRPr="005A51AA" w:rsidR="0085310B">
              <w:rPr>
                <w:rFonts w:asciiTheme="minorHAnsi" w:hAnsiTheme="minorHAnsi" w:cstheme="minorHAnsi"/>
                <w:sz w:val="28"/>
                <w:szCs w:val="28"/>
              </w:rPr>
              <w:fldChar w:fldCharType="end"/>
            </w:r>
            <w:r w:rsidRPr="005A51AA" w:rsidR="004E1E7A">
              <w:rPr>
                <w:rFonts w:asciiTheme="minorHAnsi" w:hAnsiTheme="minorHAnsi" w:cstheme="minorHAnsi"/>
                <w:sz w:val="28"/>
                <w:szCs w:val="28"/>
              </w:rPr>
              <w:fldChar w:fldCharType="begin"/>
            </w:r>
            <w:r w:rsidRPr="005A51AA" w:rsidR="004E1E7A">
              <w:rPr>
                <w:rFonts w:asciiTheme="minorHAnsi" w:hAnsiTheme="minorHAnsi" w:cstheme="minorHAnsi"/>
                <w:sz w:val="28"/>
                <w:szCs w:val="28"/>
              </w:rPr>
              <w:instrText xml:space="preserve"> XE "COMMITTEE: </w:instrText>
            </w:r>
            <w:r w:rsidRPr="005A51AA" w:rsidR="004E1E7A">
              <w:rPr>
                <w:rFonts w:ascii="Calibri" w:hAnsi="Calibri" w:cs="Calibri"/>
                <w:noProof/>
                <w:sz w:val="28"/>
                <w:szCs w:val="28"/>
                <w:lang w:val="en-GB"/>
              </w:rPr>
              <w:instrText>Work programme</w:instrText>
            </w:r>
            <w:r w:rsidRPr="005A51AA" w:rsidR="004E1E7A">
              <w:rPr>
                <w:rFonts w:asciiTheme="minorHAnsi" w:hAnsiTheme="minorHAnsi" w:cstheme="minorHAnsi"/>
                <w:sz w:val="28"/>
                <w:szCs w:val="28"/>
              </w:rPr>
              <w:instrText xml:space="preserve">" \t "12" \b </w:instrText>
            </w:r>
            <w:r w:rsidRPr="005A51AA" w:rsidR="004E1E7A">
              <w:rPr>
                <w:rFonts w:asciiTheme="minorHAnsi" w:hAnsiTheme="minorHAnsi" w:cstheme="minorHAnsi"/>
                <w:sz w:val="28"/>
                <w:szCs w:val="28"/>
              </w:rPr>
              <w:fldChar w:fldCharType="end"/>
            </w:r>
            <w:r w:rsidRPr="005A51AA" w:rsidR="00B1447A">
              <w:rPr>
                <w:rFonts w:asciiTheme="minorHAnsi" w:hAnsiTheme="minorHAnsi" w:cstheme="minorHAnsi"/>
                <w:bCs/>
                <w:sz w:val="28"/>
                <w:szCs w:val="28"/>
              </w:rPr>
              <w:fldChar w:fldCharType="begin"/>
            </w:r>
            <w:r w:rsidRPr="005A51AA" w:rsidR="00B1447A">
              <w:rPr>
                <w:rFonts w:asciiTheme="minorHAnsi" w:hAnsiTheme="minorHAnsi" w:cstheme="minorHAnsi"/>
                <w:sz w:val="28"/>
                <w:szCs w:val="28"/>
              </w:rPr>
              <w:instrText xml:space="preserve"> XE "DELEGATION OF POWERS" \t "12, 101, 104" \b </w:instrText>
            </w:r>
            <w:r w:rsidRPr="005A51AA" w:rsidR="00B1447A">
              <w:rPr>
                <w:rFonts w:asciiTheme="minorHAnsi" w:hAnsiTheme="minorHAnsi" w:cstheme="minorHAnsi"/>
                <w:bCs/>
                <w:sz w:val="28"/>
                <w:szCs w:val="28"/>
              </w:rPr>
              <w:fldChar w:fldCharType="end"/>
            </w:r>
            <w:r w:rsidRPr="005A51AA" w:rsidR="00586024">
              <w:rPr>
                <w:rFonts w:asciiTheme="minorHAnsi" w:hAnsiTheme="minorHAnsi" w:cstheme="minorHAnsi"/>
                <w:bCs/>
                <w:sz w:val="28"/>
                <w:szCs w:val="28"/>
              </w:rPr>
              <w:fldChar w:fldCharType="begin"/>
            </w:r>
            <w:r w:rsidRPr="005A51AA" w:rsidR="00586024">
              <w:rPr>
                <w:rFonts w:asciiTheme="minorHAnsi" w:hAnsiTheme="minorHAnsi" w:cstheme="minorHAnsi"/>
                <w:sz w:val="28"/>
                <w:szCs w:val="28"/>
              </w:rPr>
              <w:instrText xml:space="preserve"> XE "IMPLEMENTING PROVISIONS OF THE RULES OF PROCEDURE" \t "12, 116" \b </w:instrText>
            </w:r>
            <w:r w:rsidRPr="005A51AA" w:rsidR="00586024">
              <w:rPr>
                <w:rFonts w:asciiTheme="minorHAnsi" w:hAnsiTheme="minorHAnsi" w:cstheme="minorHAnsi"/>
                <w:bCs/>
                <w:sz w:val="28"/>
                <w:szCs w:val="28"/>
              </w:rPr>
              <w:fldChar w:fldCharType="end"/>
            </w:r>
            <w:r w:rsidRPr="005A51AA" w:rsidR="00586024">
              <w:rPr>
                <w:rFonts w:asciiTheme="minorHAnsi" w:hAnsiTheme="minorHAnsi" w:cstheme="minorHAnsi"/>
                <w:bCs/>
                <w:sz w:val="28"/>
                <w:szCs w:val="28"/>
              </w:rPr>
              <w:fldChar w:fldCharType="begin"/>
            </w:r>
            <w:r w:rsidRPr="005A51AA" w:rsidR="00586024">
              <w:rPr>
                <w:rFonts w:asciiTheme="minorHAnsi" w:hAnsiTheme="minorHAnsi" w:cstheme="minorHAnsi"/>
                <w:sz w:val="28"/>
                <w:szCs w:val="28"/>
              </w:rPr>
              <w:instrText xml:space="preserve"> XE "</w:instrText>
            </w:r>
            <w:r w:rsidRPr="005A51AA" w:rsidR="00586024">
              <w:rPr>
                <w:rFonts w:ascii="Calibri" w:hAnsi="Calibri" w:cs="Calibri"/>
                <w:noProof/>
                <w:sz w:val="28"/>
                <w:szCs w:val="28"/>
                <w:lang w:val="en-GB"/>
              </w:rPr>
              <w:instrText>INTERPRETATION OF THE RULES OF PROCEDURE</w:instrText>
            </w:r>
            <w:r w:rsidRPr="005A51AA" w:rsidR="00586024">
              <w:rPr>
                <w:rFonts w:asciiTheme="minorHAnsi" w:hAnsiTheme="minorHAnsi" w:cstheme="minorHAnsi"/>
                <w:sz w:val="28"/>
                <w:szCs w:val="28"/>
              </w:rPr>
              <w:instrText xml:space="preserve">" \t "12" \b </w:instrText>
            </w:r>
            <w:r w:rsidRPr="005A51AA" w:rsidR="00586024">
              <w:rPr>
                <w:rFonts w:asciiTheme="minorHAnsi" w:hAnsiTheme="minorHAnsi" w:cstheme="minorHAnsi"/>
                <w:bCs/>
                <w:sz w:val="28"/>
                <w:szCs w:val="28"/>
              </w:rPr>
              <w:fldChar w:fldCharType="end"/>
            </w:r>
            <w:r w:rsidRPr="005A51AA" w:rsidR="00840217">
              <w:rPr>
                <w:rFonts w:asciiTheme="minorHAnsi" w:hAnsiTheme="minorHAnsi" w:cstheme="minorHAnsi"/>
                <w:sz w:val="28"/>
                <w:szCs w:val="28"/>
              </w:rPr>
              <w:fldChar w:fldCharType="begin"/>
            </w:r>
            <w:r w:rsidRPr="005A51AA" w:rsidR="00840217">
              <w:rPr>
                <w:rFonts w:asciiTheme="minorHAnsi" w:hAnsiTheme="minorHAnsi" w:cstheme="minorHAnsi"/>
                <w:sz w:val="28"/>
                <w:szCs w:val="28"/>
              </w:rPr>
              <w:instrText xml:space="preserve"> XE "OPINIONS: Action taken on opinions" \t "12" \b </w:instrText>
            </w:r>
            <w:r w:rsidRPr="005A51AA" w:rsidR="00840217">
              <w:rPr>
                <w:rFonts w:asciiTheme="minorHAnsi" w:hAnsiTheme="minorHAnsi" w:cstheme="minorHAnsi"/>
                <w:sz w:val="28"/>
                <w:szCs w:val="28"/>
              </w:rPr>
              <w:fldChar w:fldCharType="end"/>
            </w:r>
            <w:r w:rsidRPr="005A51AA" w:rsidR="00545F92">
              <w:rPr>
                <w:rFonts w:asciiTheme="minorHAnsi" w:hAnsiTheme="minorHAnsi" w:cstheme="minorHAnsi"/>
                <w:bCs/>
                <w:sz w:val="28"/>
                <w:szCs w:val="28"/>
              </w:rPr>
              <w:fldChar w:fldCharType="begin"/>
            </w:r>
            <w:r w:rsidRPr="005A51AA" w:rsidR="00545F92">
              <w:rPr>
                <w:rFonts w:asciiTheme="minorHAnsi" w:hAnsiTheme="minorHAnsi" w:cstheme="minorHAnsi"/>
                <w:sz w:val="28"/>
                <w:szCs w:val="28"/>
              </w:rPr>
              <w:instrText xml:space="preserve"> XE "RULES OF PROCEDURE" \t "12, 115-117" \b </w:instrText>
            </w:r>
            <w:r w:rsidRPr="005A51AA" w:rsidR="00545F92">
              <w:rPr>
                <w:rFonts w:asciiTheme="minorHAnsi" w:hAnsiTheme="minorHAnsi" w:cstheme="minorHAnsi"/>
                <w:bCs/>
                <w:sz w:val="28"/>
                <w:szCs w:val="28"/>
              </w:rPr>
              <w:fldChar w:fldCharType="end"/>
            </w:r>
            <w:r w:rsidRPr="005A51AA" w:rsidR="00545F92">
              <w:rPr>
                <w:rFonts w:asciiTheme="minorHAnsi" w:hAnsiTheme="minorHAnsi" w:cstheme="minorHAnsi"/>
                <w:sz w:val="28"/>
                <w:szCs w:val="28"/>
              </w:rPr>
              <w:fldChar w:fldCharType="begin"/>
            </w:r>
            <w:r w:rsidRPr="005A51AA" w:rsidR="00545F92">
              <w:rPr>
                <w:rFonts w:asciiTheme="minorHAnsi" w:hAnsiTheme="minorHAnsi" w:cstheme="minorHAnsi"/>
                <w:sz w:val="28"/>
                <w:szCs w:val="28"/>
              </w:rPr>
              <w:instrText xml:space="preserve"> XE "</w:instrText>
            </w:r>
            <w:r w:rsidRPr="005A51AA" w:rsidR="00545F92">
              <w:rPr>
                <w:rFonts w:ascii="Calibri" w:hAnsi="Calibri" w:cs="Calibri"/>
                <w:noProof/>
                <w:sz w:val="28"/>
                <w:szCs w:val="28"/>
                <w:lang w:val="en-GB"/>
              </w:rPr>
              <w:instrText>RULES OF PROCEDURE</w:instrText>
            </w:r>
            <w:r w:rsidRPr="005A51AA" w:rsidR="00545F92">
              <w:rPr>
                <w:rFonts w:asciiTheme="minorHAnsi" w:hAnsiTheme="minorHAnsi" w:cstheme="minorHAnsi"/>
                <w:sz w:val="28"/>
                <w:szCs w:val="28"/>
              </w:rPr>
              <w:instrText xml:space="preserve">: Interpretation of the Rules of Procedure" \t "12" \b </w:instrText>
            </w:r>
            <w:r w:rsidRPr="005A51AA" w:rsidR="00545F92">
              <w:rPr>
                <w:rFonts w:asciiTheme="minorHAnsi" w:hAnsiTheme="minorHAnsi" w:cstheme="minorHAnsi"/>
                <w:sz w:val="28"/>
                <w:szCs w:val="28"/>
              </w:rPr>
              <w:fldChar w:fldCharType="end"/>
            </w:r>
          </w:p>
        </w:tc>
        <w:tc>
          <w:tcPr>
            <w:tcW w:w="4462" w:type="dxa"/>
            <w:gridSpan w:val="2"/>
          </w:tcPr>
          <w:p w:rsidRPr="005A51AA" w:rsidR="00DC3CDA" w:rsidP="00A20B1A" w:rsidRDefault="00545F92" w14:paraId="59A97227" w14:textId="77777777">
            <w:pPr>
              <w:keepNext/>
              <w:keepLines/>
              <w:widowControl w:val="0"/>
              <w:adjustRightInd w:val="0"/>
              <w:snapToGrid w:val="0"/>
              <w:jc w:val="left"/>
              <w:rPr>
                <w:rFonts w:asciiTheme="minorHAnsi" w:hAnsiTheme="minorHAnsi" w:cstheme="minorHAnsi"/>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"RELIGIOUS HOLIDAYS" \t "12 IP"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RULES OF PROCEDURE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Explanatory notes</w:instrText>
            </w:r>
            <w:r w:rsidRPr="005A51AA">
              <w:rPr>
                <w:rFonts w:asciiTheme="minorHAnsi" w:hAnsiTheme="minorHAnsi" w:cstheme="minorHAnsi"/>
                <w:sz w:val="28"/>
                <w:szCs w:val="28"/>
              </w:rPr>
              <w:instrText>" \t "12</w:instrText>
            </w:r>
            <w:r w:rsidRPr="005A51AA" w:rsidR="0032669E">
              <w:rPr>
                <w:rFonts w:asciiTheme="minorHAnsi" w:hAnsiTheme="minorHAnsi" w:cstheme="minorHAnsi"/>
                <w:sz w:val="28"/>
                <w:szCs w:val="28"/>
              </w:rPr>
              <w:instrText xml:space="preserve"> IP</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sz w:val="28"/>
                <w:szCs w:val="28"/>
              </w:rPr>
              <w:fldChar w:fldCharType="end"/>
            </w:r>
            <w:r w:rsidRPr="005A51AA" w:rsidR="00EC0EB8">
              <w:rPr>
                <w:rFonts w:asciiTheme="minorHAnsi" w:hAnsiTheme="minorHAnsi" w:cstheme="minorHAnsi"/>
                <w:sz w:val="28"/>
                <w:szCs w:val="28"/>
              </w:rPr>
              <w:fldChar w:fldCharType="begin"/>
            </w:r>
            <w:r w:rsidRPr="005A51AA" w:rsidR="00EC0EB8">
              <w:rPr>
                <w:rFonts w:asciiTheme="minorHAnsi" w:hAnsiTheme="minorHAnsi" w:cstheme="minorHAnsi"/>
                <w:sz w:val="28"/>
                <w:szCs w:val="28"/>
              </w:rPr>
              <w:instrText xml:space="preserve"> XE "MEETINGS: Annual schedule of EESC meetings" \t "12 IP " \b </w:instrText>
            </w:r>
            <w:r w:rsidRPr="005A51AA" w:rsidR="00EC0EB8">
              <w:rPr>
                <w:rFonts w:asciiTheme="minorHAnsi" w:hAnsiTheme="minorHAnsi" w:cstheme="minorHAnsi"/>
                <w:sz w:val="28"/>
                <w:szCs w:val="28"/>
              </w:rPr>
              <w:fldChar w:fldCharType="end"/>
            </w:r>
          </w:p>
        </w:tc>
      </w:tr>
      <w:tr w:rsidRPr="005A51AA" w:rsidR="00DC3CDA" w:rsidTr="00080033" w14:paraId="7159088A" w14:textId="77777777">
        <w:tc>
          <w:tcPr>
            <w:tcW w:w="4462" w:type="dxa"/>
          </w:tcPr>
          <w:p w:rsidRPr="005A51AA" w:rsidR="00DC3CDA" w:rsidRDefault="00DC3CDA" w14:paraId="481BA07F" w14:textId="77777777">
            <w:pPr>
              <w:pStyle w:val="Heading1"/>
              <w:numPr>
                <w:ilvl w:val="0"/>
                <w:numId w:val="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have political responsibility for the general management of the Committee.</w:t>
            </w:r>
          </w:p>
        </w:tc>
        <w:tc>
          <w:tcPr>
            <w:tcW w:w="4462" w:type="dxa"/>
            <w:gridSpan w:val="2"/>
          </w:tcPr>
          <w:p w:rsidRPr="005A51AA" w:rsidR="00DC3CDA" w:rsidP="00A20B1A" w:rsidRDefault="00DC3CDA" w14:paraId="66E90904" w14:textId="77777777">
            <w:pPr>
              <w:rPr>
                <w:rFonts w:asciiTheme="minorHAnsi" w:hAnsiTheme="minorHAnsi" w:cstheme="minorHAnsi"/>
                <w:iCs/>
                <w:sz w:val="28"/>
                <w:szCs w:val="28"/>
                <w:lang w:val="en-GB"/>
              </w:rPr>
            </w:pPr>
            <w:r w:rsidRPr="005A51AA">
              <w:rPr>
                <w:rFonts w:asciiTheme="minorHAnsi" w:hAnsiTheme="minorHAnsi" w:cstheme="minorHAnsi"/>
                <w:iCs/>
                <w:sz w:val="28"/>
                <w:szCs w:val="28"/>
                <w:lang w:val="en-GB"/>
              </w:rPr>
              <w:t xml:space="preserve">The bureau shall draw up the annual schedule for the meetings of the Committee and its constituent bodies in the course of the third quarter of the preceding year and shall identify the Committee's political priorities. </w:t>
            </w:r>
          </w:p>
          <w:p w:rsidRPr="005A51AA" w:rsidR="00DC3CDA" w:rsidP="00A20B1A" w:rsidRDefault="00DC3CDA" w14:paraId="150BD957" w14:textId="77777777">
            <w:pPr>
              <w:jc w:val="left"/>
              <w:rPr>
                <w:rFonts w:asciiTheme="minorHAnsi" w:hAnsiTheme="minorHAnsi" w:cstheme="minorHAnsi"/>
                <w:iCs/>
                <w:sz w:val="28"/>
                <w:szCs w:val="28"/>
                <w:lang w:val="en-GB"/>
              </w:rPr>
            </w:pPr>
          </w:p>
          <w:p w:rsidRPr="005A51AA" w:rsidR="00DC3CDA" w:rsidP="00A20B1A" w:rsidRDefault="00DC3CDA" w14:paraId="029D8DE4" w14:textId="77777777">
            <w:pPr>
              <w:rPr>
                <w:rFonts w:asciiTheme="minorHAnsi" w:hAnsiTheme="minorHAnsi" w:cstheme="minorHAnsi"/>
                <w:iCs/>
                <w:sz w:val="28"/>
                <w:szCs w:val="28"/>
                <w:lang w:val="en-GB"/>
              </w:rPr>
            </w:pPr>
            <w:r w:rsidRPr="005A51AA">
              <w:rPr>
                <w:rFonts w:asciiTheme="minorHAnsi" w:hAnsiTheme="minorHAnsi" w:cstheme="minorHAnsi"/>
                <w:iCs/>
                <w:sz w:val="28"/>
                <w:szCs w:val="28"/>
                <w:lang w:val="en-GB"/>
              </w:rPr>
              <w:t>The main religious holidays shall be taken into account when drawing up the schedule.</w:t>
            </w:r>
          </w:p>
        </w:tc>
      </w:tr>
      <w:tr w:rsidRPr="005A51AA" w:rsidR="00DC3CDA" w:rsidTr="00080033" w14:paraId="7E22608C" w14:textId="77777777">
        <w:tc>
          <w:tcPr>
            <w:tcW w:w="4462" w:type="dxa"/>
          </w:tcPr>
          <w:p w:rsidRPr="005A51AA" w:rsidR="00DC3CDA" w:rsidRDefault="00DC3CDA" w14:paraId="7FA9967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particular, it shall ensure that the activities of the Committee, its bodies and its staff are in keeping with its institutional aims.</w:t>
            </w:r>
          </w:p>
        </w:tc>
        <w:tc>
          <w:tcPr>
            <w:tcW w:w="4462" w:type="dxa"/>
            <w:gridSpan w:val="2"/>
          </w:tcPr>
          <w:p w:rsidRPr="005A51AA" w:rsidR="00DC3CDA" w:rsidP="00A20B1A" w:rsidRDefault="00DC3CDA" w14:paraId="27FF09A9"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33826AA" w14:textId="77777777">
        <w:tc>
          <w:tcPr>
            <w:tcW w:w="4462" w:type="dxa"/>
          </w:tcPr>
          <w:p w:rsidRPr="005A51AA" w:rsidR="00DC3CDA" w:rsidRDefault="00DC3CDA" w14:paraId="07DED7FE" w14:textId="77777777">
            <w:pPr>
              <w:pStyle w:val="Heading1"/>
              <w:numPr>
                <w:ilvl w:val="0"/>
                <w:numId w:val="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determine the objectives, the strategies and the priorities of the Committee in all areas.</w:t>
            </w:r>
          </w:p>
        </w:tc>
        <w:tc>
          <w:tcPr>
            <w:tcW w:w="4462" w:type="dxa"/>
            <w:gridSpan w:val="2"/>
          </w:tcPr>
          <w:p w:rsidRPr="005A51AA" w:rsidR="00DC3CDA" w:rsidP="00A20B1A" w:rsidRDefault="00DC3CDA" w14:paraId="0B10EB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94D7A64" w14:textId="77777777">
        <w:tc>
          <w:tcPr>
            <w:tcW w:w="4462" w:type="dxa"/>
          </w:tcPr>
          <w:p w:rsidRPr="005A51AA" w:rsidR="00DC3CDA" w:rsidRDefault="00DC3CDA" w14:paraId="3C2FFE6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determine the Committee's work programme and shall evaluate the implementation of said programme.</w:t>
            </w:r>
          </w:p>
        </w:tc>
        <w:tc>
          <w:tcPr>
            <w:tcW w:w="4462" w:type="dxa"/>
            <w:gridSpan w:val="2"/>
          </w:tcPr>
          <w:p w:rsidRPr="005A51AA" w:rsidR="00DC3CDA" w:rsidP="00A20B1A" w:rsidRDefault="00DC3CDA" w14:paraId="183EB90A"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1D695B3" w14:textId="77777777">
        <w:trPr>
          <w:trHeight w:val="825"/>
        </w:trPr>
        <w:tc>
          <w:tcPr>
            <w:tcW w:w="4462" w:type="dxa"/>
          </w:tcPr>
          <w:p w:rsidRPr="005A51AA" w:rsidR="00DC3CDA" w:rsidRDefault="00DC3CDA" w14:paraId="6C5D2C4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adopt the Committee's work programme after consulting the enlarged presidency.</w:t>
            </w:r>
          </w:p>
        </w:tc>
        <w:tc>
          <w:tcPr>
            <w:tcW w:w="4462" w:type="dxa"/>
            <w:gridSpan w:val="2"/>
          </w:tcPr>
          <w:p w:rsidRPr="005A51AA" w:rsidR="00DC3CDA" w:rsidP="00A20B1A" w:rsidRDefault="00DC3CDA" w14:paraId="4D78E42E"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29868DE" w14:textId="77777777">
        <w:tc>
          <w:tcPr>
            <w:tcW w:w="4462" w:type="dxa"/>
          </w:tcPr>
          <w:p w:rsidRPr="005A51AA" w:rsidR="00DC3CDA" w:rsidRDefault="00DC3CDA" w14:paraId="1039B777"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exercise the budgetary and financial powers provided for in the Regulation on the financial rules applicable to the general budget of the European Union (the "Financial Regulation") and in these Rules of Procedure.</w:t>
            </w:r>
          </w:p>
        </w:tc>
        <w:tc>
          <w:tcPr>
            <w:tcW w:w="4462" w:type="dxa"/>
            <w:gridSpan w:val="2"/>
          </w:tcPr>
          <w:p w:rsidRPr="005A51AA" w:rsidR="00DC3CDA" w:rsidP="00A20B1A" w:rsidRDefault="00DC3CDA" w14:paraId="114015FE" w14:textId="77777777">
            <w:pPr>
              <w:jc w:val="left"/>
              <w:rPr>
                <w:rFonts w:asciiTheme="minorHAnsi" w:hAnsiTheme="minorHAnsi" w:cstheme="minorHAnsi"/>
                <w:sz w:val="28"/>
                <w:szCs w:val="28"/>
                <w:lang w:val="en-GB"/>
              </w:rPr>
            </w:pPr>
          </w:p>
        </w:tc>
      </w:tr>
      <w:tr w:rsidRPr="005A51AA" w:rsidR="00DC3CDA" w:rsidTr="00080033" w14:paraId="11826E81" w14:textId="77777777">
        <w:tc>
          <w:tcPr>
            <w:tcW w:w="4462" w:type="dxa"/>
          </w:tcPr>
          <w:p w:rsidRPr="005A51AA" w:rsidR="00DC3CDA" w:rsidRDefault="00DC3CDA" w14:paraId="0BFC0450" w14:textId="77777777">
            <w:pPr>
              <w:pStyle w:val="Heading1"/>
              <w:numPr>
                <w:ilvl w:val="0"/>
                <w:numId w:val="14"/>
              </w:numPr>
              <w:ind w:left="567" w:hanging="567"/>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particular, the bureau shall:</w:t>
            </w:r>
          </w:p>
        </w:tc>
        <w:tc>
          <w:tcPr>
            <w:tcW w:w="4462" w:type="dxa"/>
            <w:gridSpan w:val="2"/>
          </w:tcPr>
          <w:p w:rsidRPr="005A51AA" w:rsidR="00DC3CDA" w:rsidP="00A20B1A" w:rsidRDefault="00DC3CDA" w14:paraId="5E3E27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7C6277D" w14:textId="77777777">
        <w:tc>
          <w:tcPr>
            <w:tcW w:w="4462" w:type="dxa"/>
          </w:tcPr>
          <w:p w:rsidRPr="005A51AA" w:rsidR="00DC3CDA" w:rsidP="008D2781" w:rsidRDefault="00DC3CDA" w14:paraId="53D614B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perform the duties of authorising officer conferred on the Committee under the Financial Regulation. It shall delegate these powers to the secretary-general, as authorising officer by delegation, specifying the extent of the delegated powers and whether the secretary-general may subdelegate his or her powers;</w:t>
            </w:r>
          </w:p>
        </w:tc>
        <w:tc>
          <w:tcPr>
            <w:tcW w:w="4462" w:type="dxa"/>
            <w:gridSpan w:val="2"/>
          </w:tcPr>
          <w:p w:rsidRPr="005A51AA" w:rsidR="00DC3CDA" w:rsidP="00A20B1A" w:rsidRDefault="00DC3CDA" w14:paraId="56E69A9C" w14:textId="77777777">
            <w:pPr>
              <w:pStyle w:val="ListParagraph"/>
              <w:widowControl w:val="0"/>
              <w:adjustRightInd w:val="0"/>
              <w:snapToGrid w:val="0"/>
              <w:ind w:left="0"/>
              <w:rPr>
                <w:rFonts w:cstheme="minorHAnsi"/>
                <w:sz w:val="28"/>
                <w:szCs w:val="28"/>
              </w:rPr>
            </w:pPr>
            <w:r w:rsidRPr="005A51AA">
              <w:rPr>
                <w:rFonts w:cstheme="minorHAnsi"/>
                <w:sz w:val="28"/>
                <w:szCs w:val="28"/>
              </w:rPr>
              <w:t>Both the extent of the delegated powers and the subdelegation possibilities are specified in the implementing rules of the Financial Regulation.</w:t>
            </w:r>
          </w:p>
        </w:tc>
      </w:tr>
      <w:tr w:rsidRPr="005A51AA" w:rsidR="00DC3CDA" w:rsidTr="00080033" w14:paraId="26D27493" w14:textId="77777777">
        <w:tc>
          <w:tcPr>
            <w:tcW w:w="4462" w:type="dxa"/>
          </w:tcPr>
          <w:p w:rsidRPr="005A51AA" w:rsidR="00DC3CDA" w:rsidP="008D2781" w:rsidRDefault="00DC3CDA" w14:paraId="37E5D7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determine the implementing arrangements regarding the allowances and reimbursement of travel and subsistence expenses of members, CCMI delegates, alternates and advisors, in compliance with the applicable budget and financial procedures; </w:t>
            </w:r>
          </w:p>
        </w:tc>
        <w:tc>
          <w:tcPr>
            <w:tcW w:w="4462" w:type="dxa"/>
            <w:gridSpan w:val="2"/>
          </w:tcPr>
          <w:p w:rsidRPr="005A51AA" w:rsidR="00DC3CDA" w:rsidP="00A20B1A" w:rsidRDefault="00DC3CDA" w14:paraId="0799800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FF886C4" w14:textId="77777777">
        <w:tc>
          <w:tcPr>
            <w:tcW w:w="4462" w:type="dxa"/>
          </w:tcPr>
          <w:p w:rsidRPr="005A51AA" w:rsidR="00DC3CDA" w:rsidP="008D2781" w:rsidRDefault="00DC3CDA" w14:paraId="72CEFCEC"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in accordance with the applicable budgetary and financial procedures, lay down rules regarding:</w:t>
            </w:r>
          </w:p>
        </w:tc>
        <w:tc>
          <w:tcPr>
            <w:tcW w:w="4462" w:type="dxa"/>
            <w:gridSpan w:val="2"/>
          </w:tcPr>
          <w:p w:rsidRPr="005A51AA" w:rsidR="00DC3CDA" w:rsidP="00A20B1A" w:rsidRDefault="00DC3CDA" w14:paraId="09C9D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1BF6A4FE" w14:textId="77777777">
        <w:tc>
          <w:tcPr>
            <w:tcW w:w="4462" w:type="dxa"/>
          </w:tcPr>
          <w:p w:rsidRPr="005A51AA" w:rsidR="00DC3CDA" w:rsidP="008D2781" w:rsidRDefault="00DC3CDA" w14:paraId="1C56DF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5A51AA">
              <w:rPr>
                <w:rFonts w:cstheme="minorHAnsi"/>
                <w:sz w:val="28"/>
                <w:szCs w:val="28"/>
              </w:rPr>
              <w:t xml:space="preserve">the assistance to be given to members, delegates of the CCMI, alternates and advisors with disabilities; </w:t>
            </w:r>
          </w:p>
        </w:tc>
        <w:tc>
          <w:tcPr>
            <w:tcW w:w="4462" w:type="dxa"/>
            <w:gridSpan w:val="2"/>
          </w:tcPr>
          <w:p w:rsidRPr="005A51AA" w:rsidR="00DC3CDA" w:rsidP="00A20B1A" w:rsidRDefault="00DC3CDA" w14:paraId="4BBC903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0E047D04" w14:textId="77777777">
        <w:tc>
          <w:tcPr>
            <w:tcW w:w="4462" w:type="dxa"/>
          </w:tcPr>
          <w:p w:rsidRPr="005A51AA" w:rsidR="00DC3CDA" w:rsidP="008D2781" w:rsidRDefault="00DC3CDA" w14:paraId="60247186"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5A51AA">
              <w:rPr>
                <w:rFonts w:cstheme="minorHAnsi"/>
                <w:sz w:val="28"/>
                <w:szCs w:val="28"/>
              </w:rPr>
              <w:t xml:space="preserve">the co-financing of training, IT, telecommunications and office equipment costs incurred by members and delegates of the CCMI; </w:t>
            </w:r>
          </w:p>
        </w:tc>
        <w:tc>
          <w:tcPr>
            <w:tcW w:w="4462" w:type="dxa"/>
            <w:gridSpan w:val="2"/>
          </w:tcPr>
          <w:p w:rsidRPr="005A51AA" w:rsidR="00DC3CDA" w:rsidP="00A20B1A" w:rsidRDefault="00DC3CDA" w14:paraId="712405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BA28376" w14:textId="77777777">
        <w:tc>
          <w:tcPr>
            <w:tcW w:w="4462" w:type="dxa"/>
          </w:tcPr>
          <w:p w:rsidRPr="005A51AA" w:rsidR="00DC3CDA" w:rsidP="008D2781" w:rsidRDefault="00DC3CDA" w14:paraId="5D3CB82D" w14:textId="77777777">
            <w:pPr>
              <w:pStyle w:val="ListParagraph"/>
              <w:widowControl w:val="0"/>
              <w:numPr>
                <w:ilvl w:val="0"/>
                <w:numId w:val="5"/>
              </w:numPr>
              <w:adjustRightInd w:val="0"/>
              <w:snapToGrid w:val="0"/>
              <w:spacing w:after="0" w:line="288" w:lineRule="auto"/>
              <w:ind w:left="593" w:hanging="283"/>
              <w:rPr>
                <w:rFonts w:cstheme="minorHAnsi"/>
                <w:bCs/>
                <w:sz w:val="28"/>
                <w:szCs w:val="28"/>
              </w:rPr>
            </w:pPr>
            <w:r w:rsidRPr="005A51AA">
              <w:rPr>
                <w:rFonts w:cstheme="minorHAnsi"/>
                <w:sz w:val="28"/>
                <w:szCs w:val="28"/>
              </w:rPr>
              <w:t xml:space="preserve">the payment or reimbursement of entertainment and representation expenses incurred by members and delegates of the CCMI; </w:t>
            </w:r>
          </w:p>
        </w:tc>
        <w:tc>
          <w:tcPr>
            <w:tcW w:w="4462" w:type="dxa"/>
            <w:gridSpan w:val="2"/>
          </w:tcPr>
          <w:p w:rsidRPr="005A51AA" w:rsidR="00DC3CDA" w:rsidP="00A20B1A" w:rsidRDefault="00DC3CDA" w14:paraId="7D72794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44316B6D" w14:textId="77777777">
        <w:tc>
          <w:tcPr>
            <w:tcW w:w="4462" w:type="dxa"/>
          </w:tcPr>
          <w:p w:rsidRPr="005A51AA" w:rsidR="00DC3CDA" w:rsidP="009D6F84" w:rsidRDefault="00DC3CDA" w14:paraId="149A1F69"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authorise activities in accordance with the provisions of Rule 13.</w:t>
            </w:r>
          </w:p>
        </w:tc>
        <w:tc>
          <w:tcPr>
            <w:tcW w:w="4462" w:type="dxa"/>
            <w:gridSpan w:val="2"/>
          </w:tcPr>
          <w:p w:rsidRPr="005A51AA" w:rsidR="00DC3CDA" w:rsidP="00A20B1A" w:rsidRDefault="00DC3CDA" w14:paraId="77B3B4F1"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DC3CDA" w:rsidTr="00080033" w14:paraId="6E0799D5" w14:textId="77777777">
        <w:tc>
          <w:tcPr>
            <w:tcW w:w="4462" w:type="dxa"/>
          </w:tcPr>
          <w:p w:rsidRPr="005A51AA" w:rsidR="00DC3CDA" w:rsidP="008D2781" w:rsidRDefault="00DC3CDA" w14:paraId="36F30166"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shall be responsible for ensuring that the Committee makes good use of its human, budgetary and technical resources. </w:t>
            </w:r>
          </w:p>
        </w:tc>
        <w:tc>
          <w:tcPr>
            <w:tcW w:w="4462" w:type="dxa"/>
            <w:gridSpan w:val="2"/>
          </w:tcPr>
          <w:p w:rsidRPr="005A51AA" w:rsidR="00DC3CDA" w:rsidP="00A20B1A" w:rsidRDefault="00DC3CDA" w14:paraId="238986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9ED8B6" w14:textId="77777777">
        <w:tc>
          <w:tcPr>
            <w:tcW w:w="4462" w:type="dxa"/>
          </w:tcPr>
          <w:p w:rsidRPr="005A51AA" w:rsidR="00DC3CDA" w:rsidRDefault="00DC3CDA" w14:paraId="34A5808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lay down the organisation and working procedures of the Committee and shall adopt the organisation chart on the proposal of the secretary-general.</w:t>
            </w:r>
          </w:p>
        </w:tc>
        <w:tc>
          <w:tcPr>
            <w:tcW w:w="4462" w:type="dxa"/>
            <w:gridSpan w:val="2"/>
          </w:tcPr>
          <w:p w:rsidRPr="005A51AA" w:rsidR="00DC3CDA" w:rsidP="00A20B1A" w:rsidRDefault="00DC3CDA" w14:paraId="4C3FC614"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2422D6C8" w14:textId="77777777">
        <w:tc>
          <w:tcPr>
            <w:tcW w:w="4462" w:type="dxa"/>
          </w:tcPr>
          <w:p w:rsidRPr="005A51AA" w:rsidR="00DC3CDA" w:rsidP="008D2781" w:rsidRDefault="00DC3CDA" w14:paraId="79ECAA16"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adopt provisions for implementing the Rules of Procedure after consulting the groups in accordance with the provisions of these Rules of Procedure.</w:t>
            </w:r>
          </w:p>
        </w:tc>
        <w:tc>
          <w:tcPr>
            <w:tcW w:w="4462" w:type="dxa"/>
            <w:gridSpan w:val="2"/>
          </w:tcPr>
          <w:p w:rsidRPr="005A51AA" w:rsidR="00DC3CDA" w:rsidP="00A20B1A" w:rsidRDefault="00DC3CDA" w14:paraId="0746046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6B2DCE2D" w14:textId="77777777">
        <w:tc>
          <w:tcPr>
            <w:tcW w:w="4462" w:type="dxa"/>
          </w:tcPr>
          <w:p w:rsidRPr="005A51AA" w:rsidR="00DC3CDA" w:rsidP="008D2781" w:rsidRDefault="00DC3CDA" w14:paraId="67966C74"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may set up </w:t>
            </w:r>
            <w:r w:rsidRPr="005A51AA">
              <w:rPr>
                <w:rFonts w:asciiTheme="minorHAnsi" w:hAnsiTheme="minorHAnsi" w:cstheme="minorHAnsi"/>
                <w:i/>
                <w:iCs/>
                <w:sz w:val="28"/>
                <w:szCs w:val="28"/>
                <w:lang w:val="en-GB"/>
              </w:rPr>
              <w:t>ad hoc</w:t>
            </w:r>
            <w:r w:rsidRPr="005A51AA">
              <w:rPr>
                <w:rFonts w:asciiTheme="minorHAnsi" w:hAnsiTheme="minorHAnsi" w:cstheme="minorHAnsi"/>
                <w:sz w:val="28"/>
                <w:szCs w:val="28"/>
                <w:lang w:val="en-GB"/>
              </w:rPr>
              <w:t xml:space="preserve"> groups to deal with any questions falling within its competence. It may also set up permanent groups as provided for in Rule 35.</w:t>
            </w:r>
          </w:p>
        </w:tc>
        <w:tc>
          <w:tcPr>
            <w:tcW w:w="4462" w:type="dxa"/>
            <w:gridSpan w:val="2"/>
          </w:tcPr>
          <w:p w:rsidRPr="005A51AA" w:rsidR="00DC3CDA" w:rsidP="00A20B1A" w:rsidRDefault="00DC3CDA" w14:paraId="10CB8804"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kern w:val="0"/>
                <w:sz w:val="28"/>
                <w:szCs w:val="28"/>
                <w:lang w:val="en-GB"/>
              </w:rPr>
              <w:t>The decision from the bureau setting up an ad hoc group shall define the object, structure, composition and duration of the group. The duration may not exceed the length of the term of office.</w:t>
            </w:r>
          </w:p>
        </w:tc>
      </w:tr>
      <w:tr w:rsidRPr="005A51AA" w:rsidR="00DC3CDA" w:rsidTr="00080033" w14:paraId="35F17D51" w14:textId="77777777">
        <w:tc>
          <w:tcPr>
            <w:tcW w:w="4462" w:type="dxa"/>
          </w:tcPr>
          <w:p w:rsidRPr="005A51AA" w:rsidR="00DC3CDA" w:rsidP="008D2781" w:rsidRDefault="00DC3CDA" w14:paraId="574B948D"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clarify the interpretation of the Rules of Procedure and its Implementing Provisions at the request of a member of the Committee or of the secretary-general. However, the assembly shall be responsible for interpreting the Rules of Procedure with regard to the prerogatives of the bureau.</w:t>
            </w:r>
          </w:p>
          <w:p w:rsidRPr="005A51AA" w:rsidR="00DC3CDA" w:rsidRDefault="00DC3CDA" w14:paraId="098EB6F9" w14:textId="77777777">
            <w:pPr>
              <w:rPr>
                <w:sz w:val="28"/>
                <w:szCs w:val="28"/>
                <w:lang w:val="en-GB"/>
              </w:rPr>
            </w:pPr>
          </w:p>
          <w:p w:rsidRPr="005A51AA" w:rsidR="00DC3CDA" w:rsidRDefault="00DC3CDA" w14:paraId="430E2874"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bureau's interpretation decisions may be appealed to the assembly in accordance with the procedure laid down in the Implementing Provisions of the Rules of Procedure.</w:t>
            </w:r>
          </w:p>
          <w:p w:rsidRPr="005A51AA" w:rsidR="00DC3CDA" w:rsidRDefault="00DC3CDA" w14:paraId="1132B43F" w14:textId="77777777">
            <w:pPr>
              <w:rPr>
                <w:rFonts w:asciiTheme="minorHAnsi" w:hAnsiTheme="minorHAnsi" w:cstheme="minorHAnsi"/>
                <w:sz w:val="28"/>
                <w:szCs w:val="28"/>
                <w:lang w:val="en-GB"/>
              </w:rPr>
            </w:pPr>
          </w:p>
          <w:p w:rsidRPr="005A51AA" w:rsidR="00DC3CDA" w:rsidRDefault="00DC3CDA" w14:paraId="6139A103" w14:textId="77777777">
            <w:pPr>
              <w:rPr>
                <w:sz w:val="28"/>
                <w:szCs w:val="28"/>
                <w:lang w:val="en-GB"/>
              </w:rPr>
            </w:pPr>
            <w:r w:rsidRPr="005A51AA">
              <w:rPr>
                <w:rFonts w:asciiTheme="minorHAnsi" w:hAnsiTheme="minorHAnsi" w:cstheme="minorHAnsi"/>
                <w:sz w:val="28"/>
                <w:szCs w:val="28"/>
                <w:lang w:val="en-GB"/>
              </w:rPr>
              <w:t>The assembly's decision shall be final.</w:t>
            </w:r>
          </w:p>
          <w:p w:rsidRPr="005A51AA" w:rsidR="00DC3CDA" w:rsidRDefault="00DC3CDA" w14:paraId="7AE2DEE8" w14:textId="77777777">
            <w:pPr>
              <w:rPr>
                <w:sz w:val="28"/>
                <w:szCs w:val="28"/>
                <w:lang w:val="en-GB"/>
              </w:rPr>
            </w:pPr>
          </w:p>
        </w:tc>
        <w:tc>
          <w:tcPr>
            <w:tcW w:w="4462" w:type="dxa"/>
            <w:gridSpan w:val="2"/>
          </w:tcPr>
          <w:p w:rsidRPr="005A51AA" w:rsidR="00DC3CDA" w:rsidP="00A20B1A" w:rsidRDefault="00DC3CDA" w14:paraId="6C8E5CEB" w14:textId="77777777">
            <w:pPr>
              <w:rPr>
                <w:rFonts w:asciiTheme="minorHAnsi" w:hAnsiTheme="minorHAnsi" w:cstheme="minorHAnsi"/>
                <w:sz w:val="28"/>
                <w:szCs w:val="28"/>
              </w:rPr>
            </w:pPr>
            <w:r w:rsidRPr="005A51AA">
              <w:rPr>
                <w:rFonts w:asciiTheme="minorHAnsi" w:hAnsiTheme="minorHAnsi" w:cstheme="minorHAnsi"/>
                <w:sz w:val="28"/>
                <w:szCs w:val="28"/>
              </w:rPr>
              <w:t xml:space="preserve">If doubt arises over the application or interpretation of the Rules of Procedure and/or their Implementing Provisions, any member of the Committee or the secretary-general may refer the matter to the bureau for examination. </w:t>
            </w:r>
          </w:p>
          <w:p w:rsidRPr="005A51AA" w:rsidR="00DC3CDA" w:rsidP="00A20B1A" w:rsidRDefault="00DC3CDA" w14:paraId="2C8FA047" w14:textId="77777777">
            <w:pPr>
              <w:jc w:val="left"/>
              <w:rPr>
                <w:rFonts w:asciiTheme="minorHAnsi" w:hAnsiTheme="minorHAnsi" w:cstheme="minorHAnsi"/>
                <w:sz w:val="28"/>
                <w:szCs w:val="28"/>
              </w:rPr>
            </w:pPr>
          </w:p>
          <w:p w:rsidRPr="005A51AA" w:rsidR="00DC3CDA" w:rsidP="00A20B1A" w:rsidRDefault="00DC3CDA" w14:paraId="1D0495D8" w14:textId="77777777">
            <w:pPr>
              <w:rPr>
                <w:rFonts w:asciiTheme="minorHAnsi" w:hAnsiTheme="minorHAnsi" w:cstheme="minorHAnsi"/>
                <w:sz w:val="28"/>
                <w:szCs w:val="28"/>
              </w:rPr>
            </w:pPr>
            <w:r w:rsidRPr="005A51AA">
              <w:rPr>
                <w:rFonts w:asciiTheme="minorHAnsi" w:hAnsiTheme="minorHAnsi" w:cstheme="minorHAnsi"/>
                <w:sz w:val="28"/>
                <w:szCs w:val="28"/>
              </w:rPr>
              <w:t>The bureau shall decide whether it is necessary to amend the Rules of Procedure and/or to the Implementing Provisions.</w:t>
            </w:r>
          </w:p>
          <w:p w:rsidRPr="005A51AA" w:rsidR="00DC3CDA" w:rsidP="00A20B1A" w:rsidRDefault="00DC3CDA" w14:paraId="53F52EF9" w14:textId="77777777">
            <w:pPr>
              <w:jc w:val="left"/>
              <w:rPr>
                <w:rFonts w:asciiTheme="minorHAnsi" w:hAnsiTheme="minorHAnsi" w:cstheme="minorHAnsi"/>
                <w:sz w:val="28"/>
                <w:szCs w:val="28"/>
              </w:rPr>
            </w:pPr>
          </w:p>
          <w:p w:rsidRPr="005A51AA" w:rsidR="00DC3CDA" w:rsidP="00A20B1A" w:rsidRDefault="00DC3CDA" w14:paraId="0017E672" w14:textId="77777777">
            <w:pPr>
              <w:rPr>
                <w:rFonts w:asciiTheme="minorHAnsi" w:hAnsiTheme="minorHAnsi" w:cstheme="minorHAnsi"/>
                <w:sz w:val="28"/>
                <w:szCs w:val="28"/>
              </w:rPr>
            </w:pPr>
            <w:r w:rsidRPr="005A51AA">
              <w:rPr>
                <w:rFonts w:asciiTheme="minorHAnsi" w:hAnsiTheme="minorHAnsi" w:cstheme="minorHAnsi"/>
                <w:sz w:val="28"/>
                <w:szCs w:val="28"/>
              </w:rPr>
              <w:t>If this should be the case, it shall propose that the assembly proceed in accordance with Rule 115 and/or Rule 116.</w:t>
            </w:r>
          </w:p>
          <w:p w:rsidRPr="005A51AA" w:rsidR="00DC3CDA" w:rsidP="00A20B1A" w:rsidRDefault="00DC3CDA" w14:paraId="2FF04AAE" w14:textId="77777777">
            <w:pPr>
              <w:jc w:val="left"/>
              <w:rPr>
                <w:rFonts w:asciiTheme="minorHAnsi" w:hAnsiTheme="minorHAnsi" w:cstheme="minorHAnsi"/>
                <w:sz w:val="28"/>
                <w:szCs w:val="28"/>
              </w:rPr>
            </w:pPr>
          </w:p>
          <w:p w:rsidRPr="005A51AA" w:rsidR="00DC3CDA" w:rsidP="00A20B1A" w:rsidRDefault="00DC3CDA" w14:paraId="306DAF95" w14:textId="77777777">
            <w:pPr>
              <w:rPr>
                <w:rFonts w:asciiTheme="minorHAnsi" w:hAnsiTheme="minorHAnsi" w:cstheme="minorHAnsi"/>
                <w:sz w:val="28"/>
                <w:szCs w:val="28"/>
              </w:rPr>
            </w:pPr>
            <w:r w:rsidRPr="005A51AA">
              <w:rPr>
                <w:rFonts w:asciiTheme="minorHAnsi" w:hAnsiTheme="minorHAnsi" w:cstheme="minorHAnsi"/>
                <w:sz w:val="28"/>
                <w:szCs w:val="28"/>
              </w:rPr>
              <w:t xml:space="preserve">If the bureau decides that an interpretation of the existing rules is sufficient, it shall forward its interpretation decision to the assembly at its next session for information. </w:t>
            </w:r>
          </w:p>
          <w:p w:rsidRPr="005A51AA" w:rsidR="00DC3CDA" w:rsidP="00A20B1A" w:rsidRDefault="00DC3CDA" w14:paraId="7AF5BB58" w14:textId="77777777">
            <w:pPr>
              <w:jc w:val="left"/>
              <w:rPr>
                <w:rFonts w:asciiTheme="minorHAnsi" w:hAnsiTheme="minorHAnsi" w:cstheme="minorHAnsi"/>
                <w:sz w:val="28"/>
                <w:szCs w:val="28"/>
              </w:rPr>
            </w:pPr>
          </w:p>
          <w:p w:rsidRPr="005A51AA" w:rsidR="00DC3CDA" w:rsidP="00A20B1A" w:rsidRDefault="00DC3CDA" w14:paraId="40212577" w14:textId="77777777">
            <w:pPr>
              <w:rPr>
                <w:rFonts w:asciiTheme="minorHAnsi" w:hAnsiTheme="minorHAnsi" w:cstheme="minorHAnsi"/>
                <w:sz w:val="28"/>
                <w:szCs w:val="28"/>
              </w:rPr>
            </w:pPr>
            <w:r w:rsidRPr="005A51AA">
              <w:rPr>
                <w:rFonts w:asciiTheme="minorHAnsi" w:hAnsiTheme="minorHAnsi" w:cstheme="minorHAnsi"/>
                <w:sz w:val="28"/>
                <w:szCs w:val="28"/>
              </w:rPr>
              <w:t xml:space="preserve">The Committee president, the president of a group, the president of a section, the president of the CCMI, the three quaestors acting together on matters related to the members' statute, or at least twenty-five members of the Committee, may contest the interpretation decision of the bureau by lodging an appeal to the assembly. </w:t>
            </w:r>
          </w:p>
          <w:p w:rsidRPr="005A51AA" w:rsidR="00DC3CDA" w:rsidP="00A20B1A" w:rsidRDefault="00DC3CDA" w14:paraId="52A721DE" w14:textId="77777777">
            <w:pPr>
              <w:jc w:val="left"/>
              <w:rPr>
                <w:rFonts w:asciiTheme="minorHAnsi" w:hAnsiTheme="minorHAnsi" w:cstheme="minorHAnsi"/>
                <w:sz w:val="28"/>
                <w:szCs w:val="28"/>
              </w:rPr>
            </w:pPr>
          </w:p>
          <w:p w:rsidRPr="005A51AA" w:rsidR="00DC3CDA" w:rsidP="00A20B1A" w:rsidRDefault="00DC3CDA" w14:paraId="70CB211B" w14:textId="77777777">
            <w:pPr>
              <w:rPr>
                <w:rFonts w:asciiTheme="minorHAnsi" w:hAnsiTheme="minorHAnsi" w:cstheme="minorHAnsi"/>
                <w:sz w:val="28"/>
                <w:szCs w:val="28"/>
              </w:rPr>
            </w:pPr>
            <w:r w:rsidRPr="005A51AA">
              <w:rPr>
                <w:rFonts w:asciiTheme="minorHAnsi" w:hAnsiTheme="minorHAnsi" w:cstheme="minorHAnsi"/>
                <w:sz w:val="28"/>
                <w:szCs w:val="28"/>
              </w:rPr>
              <w:t>To lodge the appeal, the appellant(s) shall submit it to the secretariat in charge of the plenary session within 15 working days following the end of the session in which the interpretation decision was presented to the assembly for information.</w:t>
            </w:r>
          </w:p>
          <w:p w:rsidRPr="005A51AA" w:rsidR="00DC3CDA" w:rsidP="00A20B1A" w:rsidRDefault="00DC3CDA" w14:paraId="3BC1F262" w14:textId="77777777">
            <w:pPr>
              <w:jc w:val="left"/>
              <w:rPr>
                <w:rFonts w:asciiTheme="minorHAnsi" w:hAnsiTheme="minorHAnsi" w:cstheme="minorHAnsi"/>
                <w:sz w:val="28"/>
                <w:szCs w:val="28"/>
              </w:rPr>
            </w:pPr>
          </w:p>
          <w:p w:rsidRPr="005A51AA" w:rsidR="00DC3CDA" w:rsidP="00A20B1A" w:rsidRDefault="00DC3CDA" w14:paraId="1A7C70E5" w14:textId="77777777">
            <w:pPr>
              <w:rPr>
                <w:rFonts w:asciiTheme="minorHAnsi" w:hAnsiTheme="minorHAnsi" w:cstheme="minorHAnsi"/>
                <w:sz w:val="28"/>
                <w:szCs w:val="28"/>
              </w:rPr>
            </w:pPr>
            <w:r w:rsidRPr="005A51AA">
              <w:rPr>
                <w:rFonts w:asciiTheme="minorHAnsi" w:hAnsiTheme="minorHAnsi" w:cstheme="minorHAnsi"/>
                <w:sz w:val="28"/>
                <w:szCs w:val="28"/>
              </w:rPr>
              <w:t xml:space="preserve">If the interpretation decision of the bureau concerns its own prerogatives, or if it has been appealed, it shall be put to the vote in the assembly at its following plenary session. </w:t>
            </w:r>
          </w:p>
          <w:p w:rsidRPr="005A51AA" w:rsidR="00DC3CDA" w:rsidP="00A20B1A" w:rsidRDefault="00DC3CDA" w14:paraId="3303CC1F" w14:textId="77777777">
            <w:pPr>
              <w:jc w:val="left"/>
              <w:rPr>
                <w:rFonts w:asciiTheme="minorHAnsi" w:hAnsiTheme="minorHAnsi" w:cstheme="minorHAnsi"/>
                <w:sz w:val="28"/>
                <w:szCs w:val="28"/>
              </w:rPr>
            </w:pPr>
          </w:p>
          <w:p w:rsidRPr="005A51AA" w:rsidR="00DC3CDA" w:rsidP="00A20B1A" w:rsidRDefault="00DC3CDA" w14:paraId="33BA8D51" w14:textId="77777777">
            <w:pPr>
              <w:rPr>
                <w:rFonts w:asciiTheme="minorHAnsi" w:hAnsiTheme="minorHAnsi" w:cstheme="minorHAnsi"/>
                <w:sz w:val="28"/>
                <w:szCs w:val="28"/>
              </w:rPr>
            </w:pPr>
            <w:r w:rsidRPr="005A51AA">
              <w:rPr>
                <w:rFonts w:asciiTheme="minorHAnsi" w:hAnsiTheme="minorHAnsi" w:cstheme="minorHAnsi"/>
                <w:sz w:val="28"/>
                <w:szCs w:val="28"/>
              </w:rPr>
              <w:t>Before the vote, the assembly shall hear a member speaking for the bureau and a member speaking in representation of the appellant(s). Each speaker shall have a second turn to speak. Questions from members may be allowed.</w:t>
            </w:r>
          </w:p>
          <w:p w:rsidRPr="005A51AA" w:rsidR="00DC3CDA" w:rsidP="00A20B1A" w:rsidRDefault="00DC3CDA" w14:paraId="16CC1DEA" w14:textId="77777777">
            <w:pPr>
              <w:jc w:val="left"/>
              <w:rPr>
                <w:rFonts w:asciiTheme="minorHAnsi" w:hAnsiTheme="minorHAnsi" w:cstheme="minorHAnsi"/>
                <w:sz w:val="28"/>
                <w:szCs w:val="28"/>
              </w:rPr>
            </w:pPr>
          </w:p>
          <w:p w:rsidRPr="005A51AA" w:rsidR="00DC3CDA" w:rsidP="00A20B1A" w:rsidRDefault="00DC3CDA" w14:paraId="2FA46A68" w14:textId="77777777">
            <w:pPr>
              <w:rPr>
                <w:rFonts w:asciiTheme="minorHAnsi" w:hAnsiTheme="minorHAnsi" w:cstheme="minorHAnsi"/>
                <w:sz w:val="28"/>
                <w:szCs w:val="28"/>
              </w:rPr>
            </w:pPr>
            <w:r w:rsidRPr="005A51AA">
              <w:rPr>
                <w:rFonts w:asciiTheme="minorHAnsi" w:hAnsiTheme="minorHAnsi" w:cstheme="minorHAnsi"/>
                <w:sz w:val="28"/>
                <w:szCs w:val="28"/>
              </w:rPr>
              <w:t xml:space="preserve">The text is adopted by the assembly if more than half of the members present or represented vote in favour, provided that the votes cast represent at least one third of the Committee's members. </w:t>
            </w:r>
          </w:p>
          <w:p w:rsidRPr="005A51AA" w:rsidR="00DC3CDA" w:rsidP="00A20B1A" w:rsidRDefault="00DC3CDA" w14:paraId="5192EDCC" w14:textId="77777777">
            <w:pPr>
              <w:jc w:val="left"/>
              <w:rPr>
                <w:rFonts w:asciiTheme="minorHAnsi" w:hAnsiTheme="minorHAnsi" w:cstheme="minorHAnsi"/>
                <w:sz w:val="28"/>
                <w:szCs w:val="28"/>
              </w:rPr>
            </w:pPr>
          </w:p>
          <w:p w:rsidRPr="005A51AA" w:rsidR="00DC3CDA" w:rsidP="00A20B1A" w:rsidRDefault="00DC3CDA" w14:paraId="0CB99908" w14:textId="77777777">
            <w:pPr>
              <w:rPr>
                <w:rFonts w:asciiTheme="minorHAnsi" w:hAnsiTheme="minorHAnsi" w:cstheme="minorHAnsi"/>
                <w:sz w:val="28"/>
                <w:szCs w:val="28"/>
              </w:rPr>
            </w:pPr>
            <w:r w:rsidRPr="005A51AA">
              <w:rPr>
                <w:rFonts w:asciiTheme="minorHAnsi" w:hAnsiTheme="minorHAnsi" w:cstheme="minorHAnsi"/>
                <w:sz w:val="28"/>
                <w:szCs w:val="28"/>
              </w:rPr>
              <w:t>In the event of rejection, the matter shall be referred back to the bureau.</w:t>
            </w:r>
          </w:p>
          <w:p w:rsidRPr="005A51AA" w:rsidR="00DC3CDA" w:rsidP="00A20B1A" w:rsidRDefault="00DC3CDA" w14:paraId="47308D4A" w14:textId="77777777">
            <w:pPr>
              <w:jc w:val="left"/>
              <w:rPr>
                <w:rFonts w:asciiTheme="minorHAnsi" w:hAnsiTheme="minorHAnsi" w:cstheme="minorHAnsi"/>
                <w:sz w:val="28"/>
                <w:szCs w:val="28"/>
              </w:rPr>
            </w:pPr>
          </w:p>
          <w:p w:rsidRPr="005A51AA" w:rsidR="00DC3CDA" w:rsidP="00A20B1A" w:rsidRDefault="00DC3CDA" w14:paraId="2CA9315E" w14:textId="77777777">
            <w:pPr>
              <w:rPr>
                <w:rFonts w:asciiTheme="minorHAnsi" w:hAnsiTheme="minorHAnsi" w:cstheme="minorHAnsi"/>
                <w:sz w:val="28"/>
                <w:szCs w:val="28"/>
              </w:rPr>
            </w:pPr>
            <w:r w:rsidRPr="005A51AA">
              <w:rPr>
                <w:rFonts w:asciiTheme="minorHAnsi" w:hAnsiTheme="minorHAnsi" w:cstheme="minorHAnsi"/>
                <w:sz w:val="28"/>
                <w:szCs w:val="28"/>
              </w:rPr>
              <w:t>If necessary, the president may use the urgency procedure to decide how to temporarily implement the rule or rules in question until a final decision on the matter is adopted.</w:t>
            </w:r>
          </w:p>
          <w:p w:rsidRPr="005A51AA" w:rsidR="00DC3CDA" w:rsidP="00A20B1A" w:rsidRDefault="00DC3CDA" w14:paraId="71D7A2AF" w14:textId="77777777">
            <w:pPr>
              <w:jc w:val="left"/>
              <w:rPr>
                <w:rFonts w:asciiTheme="minorHAnsi" w:hAnsiTheme="minorHAnsi" w:cstheme="minorHAnsi"/>
                <w:sz w:val="28"/>
                <w:szCs w:val="28"/>
              </w:rPr>
            </w:pPr>
          </w:p>
          <w:p w:rsidRPr="005A51AA" w:rsidR="00DC3CDA" w:rsidP="00A20B1A" w:rsidRDefault="00DC3CDA" w14:paraId="788914F9" w14:textId="77777777">
            <w:pPr>
              <w:rPr>
                <w:rFonts w:asciiTheme="minorHAnsi" w:hAnsiTheme="minorHAnsi" w:cstheme="minorHAnsi"/>
                <w:sz w:val="28"/>
                <w:szCs w:val="28"/>
              </w:rPr>
            </w:pPr>
            <w:r w:rsidRPr="005A51AA">
              <w:rPr>
                <w:rFonts w:asciiTheme="minorHAnsi" w:hAnsiTheme="minorHAnsi" w:cstheme="minorHAnsi"/>
                <w:sz w:val="28"/>
                <w:szCs w:val="28"/>
              </w:rPr>
              <w:t>Uncontested interpretation decisions of the bureau and interpretation decisions adopted by the assembly shall be appended as explanatory notes to the appropriate rule or rules.</w:t>
            </w:r>
          </w:p>
          <w:p w:rsidRPr="005A51AA" w:rsidR="00DC3CDA" w:rsidP="00A20B1A" w:rsidRDefault="00DC3CDA" w14:paraId="3DF688F9" w14:textId="77777777">
            <w:pPr>
              <w:jc w:val="left"/>
              <w:rPr>
                <w:sz w:val="28"/>
                <w:szCs w:val="28"/>
              </w:rPr>
            </w:pPr>
          </w:p>
        </w:tc>
      </w:tr>
      <w:tr w:rsidRPr="005A51AA" w:rsidR="00DC3CDA" w:rsidTr="00080033" w14:paraId="275CBE50" w14:textId="77777777">
        <w:tc>
          <w:tcPr>
            <w:tcW w:w="4462" w:type="dxa"/>
          </w:tcPr>
          <w:p w:rsidRPr="005A51AA" w:rsidR="00DC3CDA" w:rsidP="008D2781" w:rsidRDefault="00DC3CDA" w14:paraId="0C61637F"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Every six months the bureau shall examine, on the basis of a report drawn up for this purpose, the action taken on opinions delivered by the Committee. </w:t>
            </w:r>
          </w:p>
        </w:tc>
        <w:tc>
          <w:tcPr>
            <w:tcW w:w="4462" w:type="dxa"/>
            <w:gridSpan w:val="2"/>
          </w:tcPr>
          <w:p w:rsidRPr="005A51AA" w:rsidR="00DC3CDA" w:rsidP="00A20B1A" w:rsidRDefault="00DC3CDA" w14:paraId="0F32B52A"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shall monitor action taken on Committee opinions on the basis of a detailed, pre-established Commission report, in line with the provisions of the protocol on cooperation between the EESC and the Commission. </w:t>
            </w:r>
          </w:p>
        </w:tc>
      </w:tr>
      <w:tr w:rsidRPr="005A51AA" w:rsidR="00DC3CDA" w:rsidTr="00080033" w14:paraId="2A11E66C" w14:textId="77777777">
        <w:tc>
          <w:tcPr>
            <w:tcW w:w="4462" w:type="dxa"/>
          </w:tcPr>
          <w:p w:rsidRPr="005A51AA" w:rsidR="00DC3CDA" w:rsidP="008D2781" w:rsidRDefault="00DC3CDA" w14:paraId="2BFDC36D"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consider suggestions and recommendations from external control or investigation bodies in a timely manner.</w:t>
            </w:r>
          </w:p>
        </w:tc>
        <w:tc>
          <w:tcPr>
            <w:tcW w:w="4462" w:type="dxa"/>
            <w:gridSpan w:val="2"/>
          </w:tcPr>
          <w:p w:rsidRPr="005A51AA" w:rsidR="00DC3CDA" w:rsidP="00A20B1A" w:rsidRDefault="00DC3CDA" w14:paraId="413F079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29CC3EAC" w14:textId="77777777">
        <w:tc>
          <w:tcPr>
            <w:tcW w:w="4462" w:type="dxa"/>
          </w:tcPr>
          <w:p w:rsidRPr="005A51AA" w:rsidR="00DC3CDA" w:rsidP="008D2781" w:rsidRDefault="00DC3CDA" w14:paraId="0BC17F2D" w14:textId="77777777">
            <w:pPr>
              <w:pStyle w:val="Heading1"/>
              <w:numPr>
                <w:ilvl w:val="0"/>
                <w:numId w:val="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shall lay down its own procedural rules. </w:t>
            </w:r>
          </w:p>
        </w:tc>
        <w:tc>
          <w:tcPr>
            <w:tcW w:w="4462" w:type="dxa"/>
            <w:gridSpan w:val="2"/>
          </w:tcPr>
          <w:p w:rsidRPr="005A51AA" w:rsidR="00DC3CDA" w:rsidP="00A20B1A" w:rsidRDefault="00DC3CDA" w14:paraId="19388E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35036671" w14:textId="77777777">
        <w:tc>
          <w:tcPr>
            <w:tcW w:w="4462" w:type="dxa"/>
          </w:tcPr>
          <w:p w:rsidRPr="005A51AA" w:rsidR="00DC3CDA" w:rsidRDefault="00DC3CDA" w14:paraId="1B8D164B" w14:textId="77777777">
            <w:pPr>
              <w:rPr>
                <w:rFonts w:asciiTheme="minorHAnsi" w:hAnsiTheme="minorHAnsi" w:cstheme="minorHAnsi"/>
                <w:sz w:val="28"/>
                <w:szCs w:val="28"/>
                <w:lang w:val="en-GB"/>
              </w:rPr>
            </w:pPr>
          </w:p>
        </w:tc>
        <w:tc>
          <w:tcPr>
            <w:tcW w:w="4462" w:type="dxa"/>
            <w:gridSpan w:val="2"/>
          </w:tcPr>
          <w:p w:rsidRPr="005A51AA" w:rsidR="00DC3CDA" w:rsidP="00A20B1A" w:rsidRDefault="00DC3CDA" w14:paraId="0E9CEB81" w14:textId="77777777">
            <w:pPr>
              <w:jc w:val="left"/>
              <w:rPr>
                <w:rFonts w:asciiTheme="minorHAnsi" w:hAnsiTheme="minorHAnsi" w:cstheme="minorHAnsi"/>
                <w:sz w:val="28"/>
                <w:szCs w:val="28"/>
                <w:lang w:val="en-GB"/>
              </w:rPr>
            </w:pPr>
          </w:p>
        </w:tc>
      </w:tr>
      <w:tr w:rsidRPr="005A51AA" w:rsidR="00DC3CDA" w:rsidTr="00080033" w14:paraId="211B75DE" w14:textId="77777777">
        <w:tc>
          <w:tcPr>
            <w:tcW w:w="4462" w:type="dxa"/>
          </w:tcPr>
          <w:p w:rsidRPr="005A51AA" w:rsidR="00DC3CDA" w:rsidRDefault="00DC3CDA" w14:paraId="5E7DC7D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13 – Authorisation of activities</w:t>
            </w:r>
            <w:r w:rsidRPr="005A51AA" w:rsidR="00484C95">
              <w:rPr>
                <w:bCs/>
                <w:sz w:val="28"/>
                <w:szCs w:val="28"/>
              </w:rPr>
              <w:fldChar w:fldCharType="begin"/>
            </w:r>
            <w:r w:rsidRPr="005A51AA" w:rsidR="00484C95">
              <w:rPr>
                <w:sz w:val="28"/>
                <w:szCs w:val="28"/>
              </w:rPr>
              <w:instrText xml:space="preserve"> XE "AUTHORISATION OF ACTIVITIES " \t "13" \b </w:instrText>
            </w:r>
            <w:r w:rsidRPr="005A51AA" w:rsidR="00484C95">
              <w:rPr>
                <w:bCs/>
                <w:sz w:val="28"/>
                <w:szCs w:val="28"/>
              </w:rPr>
              <w:fldChar w:fldCharType="end"/>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Authorisation of activities" \t "13" \b </w:instrText>
            </w:r>
            <w:r w:rsidRPr="005A51AA" w:rsidR="0085310B">
              <w:rPr>
                <w:rFonts w:asciiTheme="minorHAnsi" w:hAnsiTheme="minorHAnsi" w:cstheme="minorHAnsi"/>
                <w:sz w:val="28"/>
                <w:szCs w:val="28"/>
              </w:rPr>
              <w:fldChar w:fldCharType="end"/>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ascii="Calibri" w:hAnsi="Calibri" w:cs="Calibri"/>
                <w:noProof/>
                <w:sz w:val="28"/>
                <w:szCs w:val="28"/>
                <w:lang w:val="en-GB"/>
              </w:rPr>
              <w:instrText>MEMBERS OF THE COMMITTEE</w:instrText>
            </w:r>
            <w:r w:rsidRPr="005A51AA" w:rsidR="001B4F89">
              <w:rPr>
                <w:rFonts w:asciiTheme="minorHAnsi" w:hAnsiTheme="minorHAnsi" w:cstheme="minorHAnsi"/>
                <w:sz w:val="28"/>
                <w:szCs w:val="28"/>
              </w:rPr>
              <w:instrText xml:space="preserve">: Participation in external structures" \t "13" \b </w:instrText>
            </w:r>
            <w:r w:rsidRPr="005A51AA" w:rsidR="001B4F89">
              <w:rPr>
                <w:rFonts w:asciiTheme="minorHAnsi" w:hAnsiTheme="minorHAnsi" w:cstheme="minorHAnsi"/>
                <w:sz w:val="28"/>
                <w:szCs w:val="28"/>
              </w:rPr>
              <w:fldChar w:fldCharType="end"/>
            </w:r>
          </w:p>
        </w:tc>
        <w:tc>
          <w:tcPr>
            <w:tcW w:w="4462" w:type="dxa"/>
            <w:gridSpan w:val="2"/>
          </w:tcPr>
          <w:p w:rsidRPr="005A51AA" w:rsidR="00DC3CDA" w:rsidP="00A20B1A" w:rsidRDefault="00DC3CDA" w14:paraId="1A67F47F"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C58CDE3" w14:textId="77777777">
        <w:tc>
          <w:tcPr>
            <w:tcW w:w="4462" w:type="dxa"/>
          </w:tcPr>
          <w:p w:rsidRPr="005A51AA" w:rsidR="00DC3CDA" w:rsidRDefault="00DC3CDA" w14:paraId="3585954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may authorise activities directly or indirectly linked to the Committee's consultative function by decisions on a case-by-case basis. This applies in particular to: </w:t>
            </w:r>
          </w:p>
        </w:tc>
        <w:tc>
          <w:tcPr>
            <w:tcW w:w="4462" w:type="dxa"/>
            <w:gridSpan w:val="2"/>
          </w:tcPr>
          <w:p w:rsidRPr="005A51AA" w:rsidR="00DC3CDA" w:rsidP="00A20B1A" w:rsidRDefault="00DC3CDA" w14:paraId="60BD61AB"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38D2DC74" w14:textId="77777777">
        <w:tc>
          <w:tcPr>
            <w:tcW w:w="4462" w:type="dxa"/>
          </w:tcPr>
          <w:p w:rsidRPr="005A51AA" w:rsidR="00DC3CDA" w:rsidP="008D2781" w:rsidRDefault="00DC3CDA" w14:paraId="55DF657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the establishment, composition and management by the Committee of forums, platforms or other thematic consultation structures, and the format for the participation of the Committee in the consultation structures set up by the institutions of the European Union or in structures in which such institutions take part; </w:t>
            </w:r>
          </w:p>
        </w:tc>
        <w:tc>
          <w:tcPr>
            <w:tcW w:w="4462" w:type="dxa"/>
            <w:gridSpan w:val="2"/>
          </w:tcPr>
          <w:p w:rsidRPr="005A51AA" w:rsidR="00DC3CDA" w:rsidP="00A20B1A" w:rsidRDefault="00DC3CDA" w14:paraId="76446490"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E07C202" w14:textId="77777777">
        <w:tc>
          <w:tcPr>
            <w:tcW w:w="4462" w:type="dxa"/>
          </w:tcPr>
          <w:p w:rsidRPr="005A51AA" w:rsidR="00DC3CDA" w:rsidP="008D2781" w:rsidRDefault="00DC3CDA" w14:paraId="0C60169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members' participation in external structures, which shall be regularly monitored and evaluated. Members' representation in external structures shall be balanced and on a rotational basis;</w:t>
            </w:r>
          </w:p>
        </w:tc>
        <w:tc>
          <w:tcPr>
            <w:tcW w:w="4462" w:type="dxa"/>
            <w:gridSpan w:val="2"/>
          </w:tcPr>
          <w:p w:rsidRPr="005A51AA" w:rsidR="00DC3CDA" w:rsidP="00A20B1A" w:rsidRDefault="00DC3CDA" w14:paraId="5D4FB7DC" w14:textId="77777777">
            <w:pPr>
              <w:widowControl w:val="0"/>
              <w:adjustRightInd w:val="0"/>
              <w:snapToGrid w:val="0"/>
              <w:rPr>
                <w:rFonts w:asciiTheme="minorHAnsi" w:hAnsiTheme="minorHAnsi" w:cstheme="minorHAnsi"/>
                <w:iCs/>
                <w:sz w:val="28"/>
                <w:szCs w:val="28"/>
                <w:lang w:val="en-GB"/>
              </w:rPr>
            </w:pPr>
            <w:r w:rsidRPr="005A51AA">
              <w:rPr>
                <w:rFonts w:asciiTheme="minorHAnsi" w:hAnsiTheme="minorHAnsi" w:cstheme="minorHAnsi"/>
                <w:iCs/>
                <w:sz w:val="28"/>
                <w:szCs w:val="28"/>
                <w:lang w:val="en-GB"/>
              </w:rPr>
              <w:t>The secretariat shall contribute to monitoring members' participation in external structures, as authorised by the bureau, by regularly submitting the status of members' participation (by group of members) in such structures to the bureau.</w:t>
            </w:r>
          </w:p>
          <w:p w:rsidRPr="005A51AA" w:rsidR="00DC3CDA" w:rsidP="00A20B1A" w:rsidRDefault="00DC3CDA" w14:paraId="564D4950" w14:textId="77777777">
            <w:pPr>
              <w:widowControl w:val="0"/>
              <w:adjustRightInd w:val="0"/>
              <w:snapToGrid w:val="0"/>
              <w:rPr>
                <w:rFonts w:asciiTheme="minorHAnsi" w:hAnsiTheme="minorHAnsi" w:cstheme="minorHAnsi"/>
                <w:iCs/>
                <w:sz w:val="28"/>
                <w:szCs w:val="28"/>
                <w:lang w:val="en-GB"/>
              </w:rPr>
            </w:pPr>
          </w:p>
          <w:p w:rsidRPr="005A51AA" w:rsidR="00DC3CDA" w:rsidP="00A20B1A" w:rsidRDefault="00DC3CDA" w14:paraId="6E026C75" w14:textId="77777777">
            <w:pPr>
              <w:widowControl w:val="0"/>
              <w:adjustRightInd w:val="0"/>
              <w:snapToGrid w:val="0"/>
              <w:rPr>
                <w:rFonts w:asciiTheme="minorHAnsi" w:hAnsiTheme="minorHAnsi" w:cstheme="minorHAnsi"/>
                <w:iCs/>
                <w:sz w:val="28"/>
                <w:szCs w:val="28"/>
                <w:lang w:val="en-GB"/>
              </w:rPr>
            </w:pPr>
            <w:r w:rsidRPr="005A51AA">
              <w:rPr>
                <w:rFonts w:asciiTheme="minorHAnsi" w:hAnsiTheme="minorHAnsi" w:cstheme="minorHAnsi"/>
                <w:iCs/>
                <w:sz w:val="28"/>
                <w:szCs w:val="28"/>
                <w:lang w:val="en-GB"/>
              </w:rPr>
              <w:t>Alternates and delegates may not participate in external structures in representation of the Committee.</w:t>
            </w:r>
          </w:p>
        </w:tc>
      </w:tr>
      <w:tr w:rsidRPr="005A51AA" w:rsidR="00DC3CDA" w:rsidTr="00080033" w14:paraId="22BE7D99" w14:textId="77777777">
        <w:tc>
          <w:tcPr>
            <w:tcW w:w="4462" w:type="dxa"/>
          </w:tcPr>
          <w:p w:rsidRPr="005A51AA" w:rsidR="00DC3CDA" w:rsidP="008D2781" w:rsidRDefault="00DC3CDA" w14:paraId="3AAAAA2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preparation or commission of studies and their publication;</w:t>
            </w:r>
          </w:p>
        </w:tc>
        <w:tc>
          <w:tcPr>
            <w:tcW w:w="4462" w:type="dxa"/>
            <w:gridSpan w:val="2"/>
          </w:tcPr>
          <w:p w:rsidRPr="005A51AA" w:rsidR="00DC3CDA" w:rsidP="00A20B1A" w:rsidRDefault="00DC3CDA" w14:paraId="404E9BD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288D62A4" w14:textId="77777777">
        <w:tc>
          <w:tcPr>
            <w:tcW w:w="4462" w:type="dxa"/>
          </w:tcPr>
          <w:p w:rsidRPr="005A51AA" w:rsidR="00DC3CDA" w:rsidP="008D2781" w:rsidRDefault="00DC3CDA" w14:paraId="00E52A4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organisation of working visits and events away from headquarters.</w:t>
            </w:r>
          </w:p>
        </w:tc>
        <w:tc>
          <w:tcPr>
            <w:tcW w:w="4462" w:type="dxa"/>
            <w:gridSpan w:val="2"/>
          </w:tcPr>
          <w:p w:rsidRPr="005A51AA" w:rsidR="00DC3CDA" w:rsidP="00A20B1A" w:rsidRDefault="00DC3CDA" w14:paraId="7293BB8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DC3CDA" w:rsidTr="00080033" w14:paraId="6A61C7B6" w14:textId="77777777">
        <w:tc>
          <w:tcPr>
            <w:tcW w:w="4462" w:type="dxa"/>
          </w:tcPr>
          <w:p w:rsidRPr="005A51AA" w:rsidR="00DC3CDA" w:rsidRDefault="00DC3CDA" w14:paraId="530DE8B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DC3CDA" w:rsidP="00A20B1A" w:rsidRDefault="00DC3CDA" w14:paraId="57A4DA91"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50BE3F6C" w14:textId="77777777">
        <w:tc>
          <w:tcPr>
            <w:tcW w:w="4462" w:type="dxa"/>
          </w:tcPr>
          <w:p w:rsidRPr="005A51AA" w:rsidR="00DC3CDA" w:rsidRDefault="00DC3CDA" w14:paraId="4437858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14 – Evaluation of policies</w:t>
            </w:r>
            <w:r w:rsidRPr="005A51AA" w:rsidR="0085310B">
              <w:rPr>
                <w:rFonts w:asciiTheme="minorHAnsi" w:hAnsiTheme="minorHAnsi" w:cstheme="minorHAnsi"/>
                <w:sz w:val="28"/>
                <w:szCs w:val="28"/>
              </w:rPr>
              <w:fldChar w:fldCharType="begin"/>
            </w:r>
            <w:r w:rsidRPr="005A51AA" w:rsidR="0085310B">
              <w:rPr>
                <w:rFonts w:asciiTheme="minorHAnsi" w:hAnsiTheme="minorHAnsi" w:cstheme="minorHAnsi"/>
                <w:sz w:val="28"/>
                <w:szCs w:val="28"/>
              </w:rPr>
              <w:instrText xml:space="preserve"> XE "BUREAU OF THE COMMITTEE: Authorisation of evaluation of policies" \t "14" \b </w:instrText>
            </w:r>
            <w:r w:rsidRPr="005A51AA" w:rsidR="0085310B">
              <w:rPr>
                <w:rFonts w:asciiTheme="minorHAnsi" w:hAnsiTheme="minorHAnsi" w:cstheme="minorHAnsi"/>
                <w:sz w:val="28"/>
                <w:szCs w:val="28"/>
              </w:rPr>
              <w:fldChar w:fldCharType="end"/>
            </w:r>
            <w:r w:rsidRPr="005A51AA" w:rsidR="00580CAE">
              <w:rPr>
                <w:rFonts w:asciiTheme="minorHAnsi" w:hAnsiTheme="minorHAnsi" w:cstheme="minorHAnsi"/>
                <w:bCs/>
                <w:sz w:val="28"/>
                <w:szCs w:val="28"/>
              </w:rPr>
              <w:fldChar w:fldCharType="begin"/>
            </w:r>
            <w:r w:rsidRPr="005A51AA" w:rsidR="00580CAE">
              <w:rPr>
                <w:rFonts w:asciiTheme="minorHAnsi" w:hAnsiTheme="minorHAnsi" w:cstheme="minorHAnsi"/>
                <w:sz w:val="28"/>
                <w:szCs w:val="28"/>
              </w:rPr>
              <w:instrText xml:space="preserve"> XE "EVALUATION OF POLICIES" \t "14" \b </w:instrText>
            </w:r>
            <w:r w:rsidRPr="005A51AA" w:rsidR="00580CAE">
              <w:rPr>
                <w:rFonts w:asciiTheme="minorHAnsi" w:hAnsiTheme="minorHAnsi" w:cstheme="minorHAnsi"/>
                <w:bCs/>
                <w:sz w:val="28"/>
                <w:szCs w:val="28"/>
              </w:rPr>
              <w:fldChar w:fldCharType="end"/>
            </w:r>
            <w:r w:rsidRPr="005A51AA" w:rsidR="007919CE">
              <w:rPr>
                <w:rFonts w:asciiTheme="minorHAnsi" w:hAnsiTheme="minorHAnsi" w:cstheme="minorHAnsi"/>
                <w:bCs/>
                <w:sz w:val="28"/>
                <w:szCs w:val="28"/>
              </w:rPr>
              <w:fldChar w:fldCharType="begin"/>
            </w:r>
            <w:r w:rsidRPr="005A51AA" w:rsidR="007919CE">
              <w:rPr>
                <w:rFonts w:asciiTheme="minorHAnsi" w:hAnsiTheme="minorHAnsi" w:cstheme="minorHAnsi"/>
                <w:sz w:val="28"/>
                <w:szCs w:val="28"/>
              </w:rPr>
              <w:instrText xml:space="preserve"> XE "EVALUATION REPORTS" \t "14, 25, 47 IP, 48, 51" \b </w:instrText>
            </w:r>
            <w:r w:rsidRPr="005A51AA" w:rsidR="007919CE">
              <w:rPr>
                <w:rFonts w:asciiTheme="minorHAnsi" w:hAnsiTheme="minorHAnsi" w:cstheme="minorHAnsi"/>
                <w:bCs/>
                <w:sz w:val="28"/>
                <w:szCs w:val="28"/>
              </w:rPr>
              <w:fldChar w:fldCharType="end"/>
            </w:r>
            <w:r w:rsidRPr="005A51AA" w:rsidR="002015E1">
              <w:rPr>
                <w:rFonts w:asciiTheme="minorHAnsi" w:hAnsiTheme="minorHAnsi" w:cstheme="minorHAnsi"/>
                <w:bCs/>
                <w:sz w:val="28"/>
                <w:szCs w:val="28"/>
              </w:rPr>
              <w:fldChar w:fldCharType="begin"/>
            </w:r>
            <w:r w:rsidRPr="005A51AA" w:rsidR="002015E1">
              <w:rPr>
                <w:rFonts w:asciiTheme="minorHAnsi" w:hAnsiTheme="minorHAnsi" w:cstheme="minorHAnsi"/>
                <w:sz w:val="28"/>
                <w:szCs w:val="28"/>
              </w:rPr>
              <w:instrText xml:space="preserve"> XE "</w:instrText>
            </w:r>
            <w:r w:rsidRPr="005A51AA" w:rsidR="002015E1">
              <w:rPr>
                <w:rFonts w:asciiTheme="minorHAnsi" w:hAnsiTheme="minorHAnsi" w:cstheme="minorHAnsi"/>
                <w:i/>
                <w:sz w:val="28"/>
                <w:szCs w:val="28"/>
              </w:rPr>
              <w:instrText xml:space="preserve">EX POST </w:instrText>
            </w:r>
            <w:r w:rsidRPr="005A51AA" w:rsidR="002015E1">
              <w:rPr>
                <w:rFonts w:asciiTheme="minorHAnsi" w:hAnsiTheme="minorHAnsi" w:cstheme="minorHAnsi"/>
                <w:iCs/>
                <w:sz w:val="28"/>
                <w:szCs w:val="28"/>
              </w:rPr>
              <w:instrText>EVALUATIONS</w:instrText>
            </w:r>
            <w:r w:rsidRPr="005A51AA" w:rsidR="002015E1">
              <w:rPr>
                <w:rFonts w:asciiTheme="minorHAnsi" w:hAnsiTheme="minorHAnsi" w:cstheme="minorHAnsi"/>
                <w:sz w:val="28"/>
                <w:szCs w:val="28"/>
              </w:rPr>
              <w:instrText xml:space="preserve">" \t "See EVALUATION OF POLICIES 14" \b </w:instrText>
            </w:r>
            <w:r w:rsidRPr="005A51AA" w:rsidR="002015E1">
              <w:rPr>
                <w:rFonts w:asciiTheme="minorHAnsi" w:hAnsiTheme="minorHAnsi" w:cstheme="minorHAnsi"/>
                <w:bCs/>
                <w:sz w:val="28"/>
                <w:szCs w:val="28"/>
              </w:rPr>
              <w:fldChar w:fldCharType="end"/>
            </w:r>
            <w:r w:rsidRPr="005A51AA" w:rsidR="002438E1">
              <w:rPr>
                <w:rFonts w:asciiTheme="minorHAnsi" w:hAnsiTheme="minorHAnsi" w:cstheme="minorHAnsi"/>
                <w:bCs/>
                <w:sz w:val="28"/>
                <w:szCs w:val="28"/>
              </w:rPr>
              <w:fldChar w:fldCharType="begin"/>
            </w:r>
            <w:r w:rsidRPr="005A51AA" w:rsidR="002438E1">
              <w:rPr>
                <w:rFonts w:asciiTheme="minorHAnsi" w:hAnsiTheme="minorHAnsi" w:cstheme="minorHAnsi"/>
                <w:sz w:val="28"/>
                <w:szCs w:val="28"/>
              </w:rPr>
              <w:instrText xml:space="preserve"> XE "</w:instrText>
            </w:r>
            <w:r w:rsidRPr="005A51AA" w:rsidR="002438E1">
              <w:rPr>
                <w:rFonts w:ascii="Calibri" w:hAnsi="Calibri" w:cs="Calibri"/>
                <w:noProof/>
                <w:sz w:val="28"/>
                <w:szCs w:val="28"/>
                <w:lang w:val="en-GB"/>
              </w:rPr>
              <w:instrText>POLICY EVALUATION</w:instrText>
            </w:r>
            <w:r w:rsidRPr="005A51AA" w:rsidR="002438E1">
              <w:rPr>
                <w:rFonts w:asciiTheme="minorHAnsi" w:hAnsiTheme="minorHAnsi" w:cstheme="minorHAnsi"/>
                <w:sz w:val="28"/>
                <w:szCs w:val="28"/>
              </w:rPr>
              <w:instrText>" \t "</w:instrText>
            </w:r>
            <w:r w:rsidRPr="005A51AA" w:rsidR="002438E1">
              <w:rPr>
                <w:rFonts w:ascii="Calibri" w:hAnsi="Calibri" w:cs="Calibri"/>
                <w:noProof/>
                <w:sz w:val="28"/>
                <w:szCs w:val="28"/>
                <w:lang w:val="en-GB"/>
              </w:rPr>
              <w:instrText>See EVALUATION OF POLIC</w:instrText>
            </w:r>
            <w:r w:rsidRPr="005A51AA" w:rsidR="00934557">
              <w:rPr>
                <w:rFonts w:ascii="Calibri" w:hAnsi="Calibri" w:cs="Calibri"/>
                <w:noProof/>
                <w:sz w:val="28"/>
                <w:szCs w:val="28"/>
                <w:lang w:val="en-GB"/>
              </w:rPr>
              <w:instrText>IES</w:instrText>
            </w:r>
            <w:r w:rsidRPr="005A51AA" w:rsidR="002438E1">
              <w:rPr>
                <w:rFonts w:asciiTheme="minorHAnsi" w:hAnsiTheme="minorHAnsi" w:cstheme="minorHAnsi"/>
                <w:sz w:val="28"/>
                <w:szCs w:val="28"/>
              </w:rPr>
              <w:instrText xml:space="preserve">" \b </w:instrText>
            </w:r>
            <w:r w:rsidRPr="005A51AA" w:rsidR="002438E1">
              <w:rPr>
                <w:rFonts w:asciiTheme="minorHAnsi" w:hAnsiTheme="minorHAnsi" w:cstheme="minorHAnsi"/>
                <w:bCs/>
                <w:sz w:val="28"/>
                <w:szCs w:val="28"/>
              </w:rPr>
              <w:fldChar w:fldCharType="end"/>
            </w:r>
          </w:p>
        </w:tc>
        <w:tc>
          <w:tcPr>
            <w:tcW w:w="4462" w:type="dxa"/>
            <w:gridSpan w:val="2"/>
          </w:tcPr>
          <w:p w:rsidRPr="005A51AA" w:rsidR="00DC3CDA" w:rsidP="00A20B1A" w:rsidRDefault="00DC3CDA" w14:paraId="210B7CC4"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DC3CDA" w:rsidTr="00080033" w14:paraId="048AAD9D" w14:textId="77777777">
        <w:tc>
          <w:tcPr>
            <w:tcW w:w="4462" w:type="dxa"/>
          </w:tcPr>
          <w:p w:rsidRPr="005A51AA" w:rsidR="00DC3CDA" w:rsidRDefault="00DC3CDA" w14:paraId="2D93F25E" w14:textId="77777777">
            <w:pPr>
              <w:pStyle w:val="Heading1"/>
              <w:numPr>
                <w:ilvl w:val="0"/>
                <w:numId w:val="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appropriate, the bureau shall authorise the evaluation of policies.</w:t>
            </w:r>
          </w:p>
        </w:tc>
        <w:tc>
          <w:tcPr>
            <w:tcW w:w="4462" w:type="dxa"/>
            <w:gridSpan w:val="2"/>
          </w:tcPr>
          <w:p w:rsidRPr="005A51AA" w:rsidR="00DC3CDA" w:rsidP="00A20B1A" w:rsidRDefault="00DC3CDA" w14:paraId="1FC5DBB7" w14:textId="77777777">
            <w:pPr>
              <w:jc w:val="left"/>
              <w:rPr>
                <w:rFonts w:eastAsia="Calibri" w:asciiTheme="minorHAnsi" w:hAnsiTheme="minorHAnsi" w:cstheme="minorHAnsi"/>
                <w:iCs/>
                <w:sz w:val="28"/>
                <w:szCs w:val="28"/>
                <w:lang w:val="en-GB"/>
              </w:rPr>
            </w:pPr>
          </w:p>
        </w:tc>
      </w:tr>
      <w:tr w:rsidRPr="005A51AA" w:rsidR="00DC3CDA" w:rsidTr="00080033" w14:paraId="3A236ABC" w14:textId="77777777">
        <w:tc>
          <w:tcPr>
            <w:tcW w:w="4462" w:type="dxa"/>
          </w:tcPr>
          <w:p w:rsidRPr="005A51AA" w:rsidR="00DC3CDA" w:rsidRDefault="00DC3CDA" w14:paraId="57330101" w14:textId="77777777">
            <w:pPr>
              <w:pStyle w:val="Heading1"/>
              <w:numPr>
                <w:ilvl w:val="0"/>
                <w:numId w:val="1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"Evaluation of policies" shall be understood as </w:t>
            </w:r>
            <w:r w:rsidRPr="005A51AA">
              <w:rPr>
                <w:rFonts w:asciiTheme="minorHAnsi" w:hAnsiTheme="minorHAnsi" w:cstheme="minorHAnsi"/>
                <w:i/>
                <w:iCs/>
                <w:sz w:val="28"/>
                <w:szCs w:val="28"/>
                <w:lang w:val="en-GB"/>
              </w:rPr>
              <w:t>ex post</w:t>
            </w:r>
            <w:r w:rsidRPr="005A51AA">
              <w:rPr>
                <w:rFonts w:asciiTheme="minorHAnsi" w:hAnsiTheme="minorHAnsi" w:cstheme="minorHAnsi"/>
                <w:sz w:val="28"/>
                <w:szCs w:val="28"/>
                <w:lang w:val="en-GB"/>
              </w:rPr>
              <w:t xml:space="preserve"> evaluations, concerning policies or legal instruments of the European Union which are already being implemented.</w:t>
            </w:r>
          </w:p>
        </w:tc>
        <w:tc>
          <w:tcPr>
            <w:tcW w:w="4462" w:type="dxa"/>
            <w:gridSpan w:val="2"/>
          </w:tcPr>
          <w:p w:rsidRPr="005A51AA" w:rsidR="00DC3CDA" w:rsidP="00A20B1A" w:rsidRDefault="00DC3CDA" w14:paraId="5ABA5A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DC3CDA" w:rsidTr="00080033" w14:paraId="4558AB64" w14:textId="77777777">
        <w:tc>
          <w:tcPr>
            <w:tcW w:w="4462" w:type="dxa"/>
          </w:tcPr>
          <w:p w:rsidRPr="005A51AA" w:rsidR="00DC3CDA" w:rsidRDefault="00DC3CDA" w14:paraId="7BC2931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i/>
                <w:sz w:val="28"/>
                <w:szCs w:val="28"/>
                <w:lang w:val="en-GB"/>
              </w:rPr>
              <w:t>Ex-post</w:t>
            </w:r>
            <w:r w:rsidRPr="005A51AA">
              <w:rPr>
                <w:rFonts w:asciiTheme="minorHAnsi" w:hAnsiTheme="minorHAnsi" w:cstheme="minorHAnsi"/>
                <w:sz w:val="28"/>
                <w:szCs w:val="28"/>
                <w:lang w:val="en-GB"/>
              </w:rPr>
              <w:t xml:space="preserve"> evaluations shall be qualitative and targeted. </w:t>
            </w:r>
          </w:p>
        </w:tc>
        <w:tc>
          <w:tcPr>
            <w:tcW w:w="4462" w:type="dxa"/>
            <w:gridSpan w:val="2"/>
          </w:tcPr>
          <w:p w:rsidRPr="005A51AA" w:rsidR="00DC3CDA" w:rsidP="00A20B1A" w:rsidRDefault="00DC3CDA" w14:paraId="72912581" w14:textId="77777777">
            <w:pPr>
              <w:widowControl w:val="0"/>
              <w:adjustRightInd w:val="0"/>
              <w:snapToGrid w:val="0"/>
              <w:jc w:val="left"/>
              <w:rPr>
                <w:rFonts w:asciiTheme="minorHAnsi" w:hAnsiTheme="minorHAnsi" w:cstheme="minorHAnsi"/>
                <w:sz w:val="28"/>
                <w:szCs w:val="28"/>
                <w:lang w:val="en-GB"/>
              </w:rPr>
            </w:pPr>
          </w:p>
        </w:tc>
      </w:tr>
      <w:tr w:rsidRPr="005A51AA" w:rsidR="00DC3CDA" w:rsidTr="00080033" w14:paraId="6FD043C9" w14:textId="77777777">
        <w:tc>
          <w:tcPr>
            <w:tcW w:w="4462" w:type="dxa"/>
          </w:tcPr>
          <w:p w:rsidRPr="005A51AA" w:rsidR="00DC3CDA" w:rsidRDefault="00DC3CDA" w14:paraId="75B3F9F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policy evaluation exercise shall take account of economic, social and environmental impacts. </w:t>
            </w:r>
          </w:p>
        </w:tc>
        <w:tc>
          <w:tcPr>
            <w:tcW w:w="4462" w:type="dxa"/>
            <w:gridSpan w:val="2"/>
          </w:tcPr>
          <w:p w:rsidRPr="005A51AA" w:rsidR="00DC3CDA" w:rsidP="00A20B1A" w:rsidRDefault="00DC3CDA" w14:paraId="14893C05" w14:textId="77777777">
            <w:pPr>
              <w:widowControl w:val="0"/>
              <w:adjustRightInd w:val="0"/>
              <w:snapToGrid w:val="0"/>
              <w:jc w:val="left"/>
              <w:rPr>
                <w:rFonts w:asciiTheme="minorHAnsi" w:hAnsiTheme="minorHAnsi" w:cstheme="minorHAnsi"/>
                <w:sz w:val="28"/>
                <w:szCs w:val="28"/>
                <w:lang w:val="en-GB"/>
              </w:rPr>
            </w:pPr>
          </w:p>
        </w:tc>
      </w:tr>
      <w:tr w:rsidRPr="005A51AA" w:rsidR="00E540AB" w:rsidTr="00080033" w14:paraId="376C36C6" w14:textId="77777777">
        <w:trPr>
          <w:trHeight w:val="4782"/>
        </w:trPr>
        <w:tc>
          <w:tcPr>
            <w:tcW w:w="4462" w:type="dxa"/>
          </w:tcPr>
          <w:p w:rsidRPr="005A51AA" w:rsidR="00E540AB" w:rsidP="00E540AB" w:rsidRDefault="00E540AB" w14:paraId="23C56A29" w14:textId="77777777">
            <w:pPr>
              <w:pStyle w:val="Heading1"/>
              <w:tabs>
                <w:tab w:val="left" w:pos="558"/>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Policy evaluations may take the form of opinions or evaluation reports as defined in these Rules of Procedure:</w:t>
            </w:r>
          </w:p>
          <w:p w:rsidRPr="005A51AA" w:rsidR="002D748B" w:rsidP="005E4796" w:rsidRDefault="002D748B" w14:paraId="67866F59" w14:textId="77777777">
            <w:pPr>
              <w:rPr>
                <w:sz w:val="28"/>
                <w:szCs w:val="28"/>
                <w:lang w:val="en-GB"/>
              </w:rPr>
            </w:pPr>
          </w:p>
          <w:p w:rsidRPr="005A51AA" w:rsidR="00E540AB" w:rsidP="005E4796" w:rsidRDefault="002D748B" w14:paraId="2B6A9BF9" w14:textId="77777777">
            <w:pPr>
              <w:pStyle w:val="ListParagraph"/>
              <w:widowControl w:val="0"/>
              <w:numPr>
                <w:ilvl w:val="0"/>
                <w:numId w:val="32"/>
              </w:numPr>
              <w:tabs>
                <w:tab w:val="left" w:pos="310"/>
              </w:tabs>
              <w:adjustRightInd w:val="0"/>
              <w:snapToGrid w:val="0"/>
              <w:ind w:left="310" w:hanging="284"/>
              <w:rPr>
                <w:sz w:val="28"/>
                <w:szCs w:val="28"/>
              </w:rPr>
            </w:pPr>
            <w:r w:rsidRPr="005A51AA">
              <w:rPr>
                <w:rFonts w:cstheme="minorHAnsi"/>
                <w:sz w:val="28"/>
                <w:szCs w:val="28"/>
              </w:rPr>
              <w:t>where they are explicitly requested by European Union institutions or decided on own initiative and are intended to express the points of view, assessments and requests of organised civil society on the impact of the Union's policies, policy evaluations shall be adopted in the form of opinions;</w:t>
            </w:r>
          </w:p>
          <w:p w:rsidRPr="005A51AA" w:rsidR="00E540AB" w:rsidP="005E4796" w:rsidRDefault="00E540AB" w14:paraId="33EE75DA" w14:textId="77777777">
            <w:pPr>
              <w:pStyle w:val="ListParagraph"/>
              <w:widowControl w:val="0"/>
              <w:numPr>
                <w:ilvl w:val="0"/>
                <w:numId w:val="32"/>
              </w:numPr>
              <w:tabs>
                <w:tab w:val="left" w:pos="310"/>
              </w:tabs>
              <w:adjustRightInd w:val="0"/>
              <w:snapToGrid w:val="0"/>
              <w:ind w:left="310" w:hanging="284"/>
              <w:rPr>
                <w:sz w:val="28"/>
                <w:szCs w:val="28"/>
              </w:rPr>
            </w:pPr>
            <w:r w:rsidRPr="005A51AA">
              <w:rPr>
                <w:rFonts w:cstheme="minorHAnsi"/>
                <w:sz w:val="28"/>
                <w:szCs w:val="28"/>
              </w:rPr>
              <w:t xml:space="preserve">where they are explicitly </w:t>
            </w:r>
            <w:r w:rsidRPr="005A51AA">
              <w:rPr>
                <w:rFonts w:eastAsia="Calibri" w:cstheme="minorHAnsi"/>
                <w:iCs/>
                <w:sz w:val="28"/>
                <w:szCs w:val="28"/>
              </w:rPr>
              <w:t>requested</w:t>
            </w:r>
            <w:r w:rsidRPr="005A51AA">
              <w:rPr>
                <w:rFonts w:cstheme="minorHAnsi"/>
                <w:sz w:val="28"/>
                <w:szCs w:val="28"/>
              </w:rPr>
              <w:t xml:space="preserve"> by European Union institutions and are intended to present factual information with conclusions and recommendations, policy evaluations shall be adopted in the form of evaluation reports.</w:t>
            </w:r>
          </w:p>
        </w:tc>
        <w:tc>
          <w:tcPr>
            <w:tcW w:w="4462" w:type="dxa"/>
            <w:gridSpan w:val="2"/>
          </w:tcPr>
          <w:p w:rsidRPr="005A51AA" w:rsidR="00E540AB" w:rsidP="00A20B1A" w:rsidRDefault="00E540AB" w14:paraId="5E2BF03B" w14:textId="77777777">
            <w:pPr>
              <w:widowControl w:val="0"/>
              <w:adjustRightInd w:val="0"/>
              <w:snapToGrid w:val="0"/>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Evaluation reports may serve as a basis for an own-initiative opinion.</w:t>
            </w:r>
          </w:p>
          <w:p w:rsidRPr="005A51AA" w:rsidR="00E540AB" w:rsidP="00A20B1A" w:rsidRDefault="00E540AB" w14:paraId="56ABDE93" w14:textId="77777777">
            <w:pPr>
              <w:widowControl w:val="0"/>
              <w:adjustRightInd w:val="0"/>
              <w:snapToGrid w:val="0"/>
              <w:jc w:val="left"/>
              <w:rPr>
                <w:rFonts w:asciiTheme="minorHAnsi" w:hAnsiTheme="minorHAnsi" w:cstheme="minorHAnsi"/>
                <w:sz w:val="28"/>
                <w:szCs w:val="28"/>
                <w:lang w:val="en-GB"/>
              </w:rPr>
            </w:pPr>
          </w:p>
          <w:p w:rsidRPr="005A51AA" w:rsidR="00E540AB" w:rsidP="00A20B1A" w:rsidRDefault="00E540AB" w14:paraId="1A8690C3"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give, in line with the Rules of Procedure and these Implementing Provisions, more detailed guidance on practical arrangements regarding the evaluation methodology.</w:t>
            </w:r>
          </w:p>
        </w:tc>
      </w:tr>
      <w:tr w:rsidRPr="005A51AA" w:rsidR="002247F8" w:rsidTr="00080033" w14:paraId="091D822E" w14:textId="77777777">
        <w:tc>
          <w:tcPr>
            <w:tcW w:w="4462" w:type="dxa"/>
          </w:tcPr>
          <w:p w:rsidRPr="005A51AA" w:rsidR="002247F8" w:rsidP="002247F8" w:rsidRDefault="002247F8" w14:paraId="4D7E0AA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15 – Working procedures of the Committee bureau</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Meetings" \t "15"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Outgoing Bureau" \t "15"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Written procedure" \t "15"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CURRENT BUSINESS</w:instrText>
            </w:r>
            <w:r w:rsidRPr="005A51AA">
              <w:rPr>
                <w:rFonts w:asciiTheme="minorHAnsi" w:hAnsiTheme="minorHAnsi" w:cstheme="minorHAnsi"/>
                <w:sz w:val="28"/>
                <w:szCs w:val="28"/>
              </w:rPr>
              <w:instrText xml:space="preserve">" \t "15"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"FIVE-YEAR RENEWAL" \t "See RENEWAL OF THE COMMITTEE 15, 37"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INTERREGNUM PERIOD</w:instrText>
            </w:r>
            <w:r w:rsidRPr="005A51AA">
              <w:rPr>
                <w:rFonts w:asciiTheme="minorHAnsi" w:hAnsiTheme="minorHAnsi" w:cstheme="minorHAnsi"/>
                <w:sz w:val="28"/>
                <w:szCs w:val="28"/>
              </w:rPr>
              <w:instrText xml:space="preserve">" \t "15"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"RENEWAL OF THE COMMITTEE (see also</w:instrText>
            </w:r>
            <w:r w:rsidRPr="005A51AA">
              <w:rPr>
                <w:rFonts w:ascii="Calibri" w:hAnsi="Calibri" w:cs="Calibri"/>
                <w:noProof/>
                <w:sz w:val="28"/>
                <w:szCs w:val="28"/>
                <w:lang w:val="en-GB"/>
              </w:rPr>
              <w:instrText xml:space="preserve"> MID-TERM RENEWAL SESSION</w:instrText>
            </w:r>
            <w:r w:rsidRPr="005A51AA">
              <w:rPr>
                <w:rFonts w:asciiTheme="minorHAnsi" w:hAnsiTheme="minorHAnsi" w:cstheme="minorHAnsi"/>
                <w:sz w:val="28"/>
                <w:szCs w:val="28"/>
              </w:rPr>
              <w:instrText xml:space="preserve">)" \t "15, 37"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"MINUTES: Bureau meetings" \t "15"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Tasks of the president: Convening and chairing the Bureau</w:instrText>
            </w:r>
            <w:r w:rsidRPr="005A51AA">
              <w:rPr>
                <w:rFonts w:asciiTheme="minorHAnsi" w:hAnsiTheme="minorHAnsi" w:cstheme="minorHAnsi"/>
                <w:sz w:val="28"/>
                <w:szCs w:val="28"/>
              </w:rPr>
              <w:instrText xml:space="preserve">" \t "15"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BUREAU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Working procedures</w:instrText>
            </w:r>
            <w:r w:rsidRPr="005A51AA">
              <w:rPr>
                <w:rFonts w:asciiTheme="minorHAnsi" w:hAnsiTheme="minorHAnsi" w:cstheme="minorHAnsi"/>
                <w:sz w:val="28"/>
                <w:szCs w:val="28"/>
              </w:rPr>
              <w:instrText xml:space="preserve">" \t "15, 16" \b </w:instrText>
            </w:r>
            <w:r w:rsidRPr="005A51AA">
              <w:rPr>
                <w:rFonts w:asciiTheme="minorHAnsi" w:hAnsiTheme="minorHAnsi" w:cstheme="minorHAnsi"/>
                <w:sz w:val="28"/>
                <w:szCs w:val="28"/>
              </w:rPr>
              <w:fldChar w:fldCharType="end"/>
            </w:r>
          </w:p>
        </w:tc>
        <w:tc>
          <w:tcPr>
            <w:tcW w:w="4462" w:type="dxa"/>
            <w:gridSpan w:val="2"/>
          </w:tcPr>
          <w:p w:rsidRPr="005A51AA" w:rsidR="002247F8" w:rsidP="00A20B1A" w:rsidRDefault="002247F8" w14:paraId="776C198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090482" w14:textId="77777777">
        <w:tc>
          <w:tcPr>
            <w:tcW w:w="4462" w:type="dxa"/>
          </w:tcPr>
          <w:p w:rsidRPr="005A51AA" w:rsidR="002247F8" w:rsidP="002247F8" w:rsidRDefault="002247F8" w14:paraId="4C17E2AC" w14:textId="77777777">
            <w:pPr>
              <w:pStyle w:val="Heading1"/>
              <w:numPr>
                <w:ilvl w:val="0"/>
                <w:numId w:val="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shall be chaired by the president of the Committee or, in the absence of the president, by one of the vice-presidents. </w:t>
            </w:r>
          </w:p>
        </w:tc>
        <w:tc>
          <w:tcPr>
            <w:tcW w:w="4462" w:type="dxa"/>
            <w:gridSpan w:val="2"/>
          </w:tcPr>
          <w:p w:rsidRPr="005A51AA" w:rsidR="002247F8" w:rsidP="00A20B1A" w:rsidRDefault="002247F8" w14:paraId="4B5FB0A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464ADD" w14:textId="77777777">
        <w:tc>
          <w:tcPr>
            <w:tcW w:w="4462" w:type="dxa"/>
          </w:tcPr>
          <w:p w:rsidRPr="005A51AA" w:rsidR="002247F8" w:rsidP="002247F8" w:rsidRDefault="002247F8" w14:paraId="41FEC32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meet in ordinary session ahead of assembly sessions and in extraordinary session where necessary.</w:t>
            </w:r>
          </w:p>
        </w:tc>
        <w:tc>
          <w:tcPr>
            <w:tcW w:w="4462" w:type="dxa"/>
            <w:gridSpan w:val="2"/>
          </w:tcPr>
          <w:p w:rsidRPr="005A51AA" w:rsidR="002247F8" w:rsidP="00A20B1A" w:rsidRDefault="002247F8" w14:paraId="65914D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E3F023" w14:textId="77777777">
        <w:tc>
          <w:tcPr>
            <w:tcW w:w="4462" w:type="dxa"/>
          </w:tcPr>
          <w:p w:rsidRPr="005A51AA" w:rsidR="002247F8" w:rsidP="002247F8" w:rsidRDefault="002247F8" w14:paraId="2DB2B0EA" w14:textId="77777777">
            <w:pPr>
              <w:pStyle w:val="Heading1"/>
              <w:numPr>
                <w:ilvl w:val="0"/>
                <w:numId w:val="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president shall convene meetings of the bureau, acting either </w:t>
            </w:r>
            <w:r w:rsidRPr="005A51AA">
              <w:rPr>
                <w:rFonts w:asciiTheme="minorHAnsi" w:hAnsiTheme="minorHAnsi" w:cstheme="minorHAnsi"/>
                <w:i/>
                <w:iCs/>
                <w:sz w:val="28"/>
                <w:szCs w:val="28"/>
                <w:lang w:val="en-GB"/>
              </w:rPr>
              <w:t>ex officio</w:t>
            </w:r>
            <w:r w:rsidRPr="005A51AA">
              <w:rPr>
                <w:rFonts w:asciiTheme="minorHAnsi" w:hAnsiTheme="minorHAnsi" w:cstheme="minorHAnsi"/>
                <w:sz w:val="28"/>
                <w:szCs w:val="28"/>
                <w:lang w:val="en-GB"/>
              </w:rPr>
              <w:t xml:space="preserve"> or at the request of ten members of the bureau. </w:t>
            </w:r>
          </w:p>
        </w:tc>
        <w:tc>
          <w:tcPr>
            <w:tcW w:w="4462" w:type="dxa"/>
            <w:gridSpan w:val="2"/>
          </w:tcPr>
          <w:p w:rsidRPr="005A51AA" w:rsidR="002247F8" w:rsidP="00A20B1A" w:rsidRDefault="002247F8" w14:paraId="3B39D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2BA616" w14:textId="77777777">
        <w:tc>
          <w:tcPr>
            <w:tcW w:w="4462" w:type="dxa"/>
          </w:tcPr>
          <w:p w:rsidRPr="005A51AA" w:rsidR="002247F8" w:rsidP="002247F8" w:rsidRDefault="002247F8" w14:paraId="27802EB5" w14:textId="77777777">
            <w:pPr>
              <w:pStyle w:val="Heading1"/>
              <w:numPr>
                <w:ilvl w:val="0"/>
                <w:numId w:val="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Minutes of each bureau meeting shall be drawn up. </w:t>
            </w:r>
          </w:p>
        </w:tc>
        <w:tc>
          <w:tcPr>
            <w:tcW w:w="4462" w:type="dxa"/>
            <w:gridSpan w:val="2"/>
          </w:tcPr>
          <w:p w:rsidRPr="005A51AA" w:rsidR="002247F8" w:rsidP="00A20B1A" w:rsidRDefault="002247F8" w14:paraId="7B8C8D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11B3DBE" w14:textId="77777777">
        <w:tc>
          <w:tcPr>
            <w:tcW w:w="4462" w:type="dxa"/>
          </w:tcPr>
          <w:p w:rsidRPr="005A51AA" w:rsidR="002247F8" w:rsidP="002247F8" w:rsidRDefault="002247F8" w14:paraId="578F806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These minutes shall be submitted to the bureau for approval at the following meeting. </w:t>
            </w:r>
          </w:p>
        </w:tc>
        <w:tc>
          <w:tcPr>
            <w:tcW w:w="4462" w:type="dxa"/>
            <w:gridSpan w:val="2"/>
          </w:tcPr>
          <w:p w:rsidRPr="005A51AA" w:rsidR="002247F8" w:rsidP="00A20B1A" w:rsidRDefault="002247F8" w14:paraId="373E6E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91C857B" w14:textId="77777777">
        <w:tc>
          <w:tcPr>
            <w:tcW w:w="4462" w:type="dxa"/>
          </w:tcPr>
          <w:p w:rsidRPr="005A51AA" w:rsidR="002247F8" w:rsidP="002247F8" w:rsidRDefault="002247F8" w14:paraId="3D1C88D3" w14:textId="77777777">
            <w:pPr>
              <w:pStyle w:val="Heading1"/>
              <w:numPr>
                <w:ilvl w:val="0"/>
                <w:numId w:val="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may also work by written procedure. </w:t>
            </w:r>
          </w:p>
        </w:tc>
        <w:tc>
          <w:tcPr>
            <w:tcW w:w="4462" w:type="dxa"/>
            <w:gridSpan w:val="2"/>
          </w:tcPr>
          <w:p w:rsidRPr="005A51AA" w:rsidR="002247F8" w:rsidP="00A20B1A" w:rsidRDefault="002247F8" w14:paraId="0AB9E8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02236B" w14:textId="77777777">
        <w:tc>
          <w:tcPr>
            <w:tcW w:w="4462" w:type="dxa"/>
          </w:tcPr>
          <w:p w:rsidRPr="005A51AA" w:rsidR="002247F8" w:rsidP="002247F8" w:rsidRDefault="002247F8" w14:paraId="763981F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lay down the written procedure in its own procedural rules.</w:t>
            </w:r>
          </w:p>
        </w:tc>
        <w:tc>
          <w:tcPr>
            <w:tcW w:w="4462" w:type="dxa"/>
            <w:gridSpan w:val="2"/>
          </w:tcPr>
          <w:p w:rsidRPr="005A51AA" w:rsidR="002247F8" w:rsidP="00A20B1A" w:rsidRDefault="002247F8" w14:paraId="173CE3F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F136D83" w14:textId="77777777">
        <w:tc>
          <w:tcPr>
            <w:tcW w:w="4462" w:type="dxa"/>
          </w:tcPr>
          <w:p w:rsidRPr="005A51AA" w:rsidR="002247F8" w:rsidP="002247F8" w:rsidRDefault="002247F8" w14:paraId="6B158B8C" w14:textId="77777777">
            <w:pPr>
              <w:pStyle w:val="Heading1"/>
              <w:numPr>
                <w:ilvl w:val="0"/>
                <w:numId w:val="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At the time of the Committee's five-yearly renewal, the outgoing bureau shall discharge current business until the first meeting of the new Committee.</w:t>
            </w:r>
          </w:p>
        </w:tc>
        <w:tc>
          <w:tcPr>
            <w:tcW w:w="4462" w:type="dxa"/>
            <w:gridSpan w:val="2"/>
          </w:tcPr>
          <w:p w:rsidRPr="005A51AA" w:rsidR="002247F8" w:rsidP="00A20B1A" w:rsidRDefault="002247F8" w14:paraId="3497653C" w14:textId="77777777">
            <w:pPr>
              <w:pStyle w:val="Heading1"/>
              <w:numPr>
                <w:ilvl w:val="0"/>
                <w:numId w:val="0"/>
              </w:numPr>
              <w:outlineLvl w:val="0"/>
              <w:rPr>
                <w:rFonts w:asciiTheme="minorHAnsi" w:hAnsiTheme="minorHAnsi" w:cstheme="minorHAnsi"/>
                <w:iCs/>
                <w:sz w:val="28"/>
                <w:szCs w:val="28"/>
                <w:lang w:val="en-GB"/>
              </w:rPr>
            </w:pPr>
            <w:r w:rsidRPr="005A51AA">
              <w:rPr>
                <w:rFonts w:asciiTheme="minorHAnsi" w:hAnsiTheme="minorHAnsi" w:cstheme="minorHAnsi"/>
                <w:iCs/>
                <w:kern w:val="0"/>
                <w:sz w:val="28"/>
                <w:szCs w:val="28"/>
                <w:lang w:val="en-GB"/>
              </w:rPr>
              <w:t>For the preparation of each five-yearly renewal, a memo drawn up by the administration on the activities authorised under this Rule, limited to members whose mandate has been renewed, shall be submitted to the bureau for approval.</w:t>
            </w:r>
          </w:p>
        </w:tc>
      </w:tr>
      <w:tr w:rsidRPr="005A51AA" w:rsidR="002247F8" w:rsidTr="00080033" w14:paraId="1CBDD563" w14:textId="77777777">
        <w:tc>
          <w:tcPr>
            <w:tcW w:w="4462" w:type="dxa"/>
          </w:tcPr>
          <w:p w:rsidRPr="005A51AA" w:rsidR="002247F8" w:rsidP="002247F8" w:rsidRDefault="002247F8" w14:paraId="175D15B5" w14:textId="77777777">
            <w:pPr>
              <w:pStyle w:val="Heading1"/>
              <w:numPr>
                <w:ilvl w:val="0"/>
                <w:numId w:val="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"Current business" shall be understood as business that must be dealt with to ensure the continuity of services and the normal operation of the Committee during the period between the end of the term of office of the members of the outgoing Committee and the installation of the new Committee in office ("interregnum period"), such as, in particular:</w:t>
            </w:r>
          </w:p>
        </w:tc>
        <w:tc>
          <w:tcPr>
            <w:tcW w:w="4462" w:type="dxa"/>
            <w:gridSpan w:val="2"/>
          </w:tcPr>
          <w:p w:rsidRPr="005A51AA" w:rsidR="002247F8" w:rsidP="00A20B1A" w:rsidRDefault="002247F8" w14:paraId="69166F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17183F" w14:textId="77777777">
        <w:tc>
          <w:tcPr>
            <w:tcW w:w="4462" w:type="dxa"/>
          </w:tcPr>
          <w:p w:rsidRPr="005A51AA" w:rsidR="002247F8" w:rsidP="002247F8" w:rsidRDefault="002247F8" w14:paraId="39AFE532"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issues of day-to-day management that must be settled and that do not involve new decisions that would be binding on the Committee on a lasting basis;</w:t>
            </w:r>
          </w:p>
        </w:tc>
        <w:tc>
          <w:tcPr>
            <w:tcW w:w="4462" w:type="dxa"/>
            <w:gridSpan w:val="2"/>
          </w:tcPr>
          <w:p w:rsidRPr="005A51AA" w:rsidR="002247F8" w:rsidP="00A20B1A" w:rsidRDefault="002247F8" w14:paraId="2BF88BC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3406FE9" w14:textId="77777777">
        <w:tc>
          <w:tcPr>
            <w:tcW w:w="4462" w:type="dxa"/>
          </w:tcPr>
          <w:p w:rsidRPr="005A51AA" w:rsidR="002247F8" w:rsidP="002247F8" w:rsidRDefault="002247F8" w14:paraId="060A299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 xml:space="preserve">ongoing business in respect of which decisions had previously been made and that is at an advanced stage, the outcome of which should be managed; </w:t>
            </w:r>
          </w:p>
        </w:tc>
        <w:tc>
          <w:tcPr>
            <w:tcW w:w="4462" w:type="dxa"/>
            <w:gridSpan w:val="2"/>
          </w:tcPr>
          <w:p w:rsidRPr="005A51AA" w:rsidR="002247F8" w:rsidP="00A20B1A" w:rsidRDefault="002247F8" w14:paraId="4EEB48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A06662" w14:textId="77777777">
        <w:tc>
          <w:tcPr>
            <w:tcW w:w="4462" w:type="dxa"/>
          </w:tcPr>
          <w:p w:rsidRPr="005A51AA" w:rsidR="002247F8" w:rsidP="002247F8" w:rsidRDefault="002247F8" w14:paraId="4A120640"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urgent matters where a delay in its resolution would be detrimental to the Committee. In that case, the bureau could delegate, exclusively to a member whose mandate has been renewed, the power to continue certain specific activities during the "interregnum period".</w:t>
            </w:r>
          </w:p>
        </w:tc>
        <w:tc>
          <w:tcPr>
            <w:tcW w:w="4462" w:type="dxa"/>
            <w:gridSpan w:val="2"/>
          </w:tcPr>
          <w:p w:rsidRPr="005A51AA" w:rsidR="002247F8" w:rsidP="00A20B1A" w:rsidRDefault="002247F8" w14:paraId="30869F77"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FC2A653" w14:textId="77777777">
        <w:tc>
          <w:tcPr>
            <w:tcW w:w="4462" w:type="dxa"/>
          </w:tcPr>
          <w:p w:rsidRPr="005A51AA" w:rsidR="002247F8" w:rsidP="002247F8" w:rsidRDefault="002247F8" w14:paraId="1F848263"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2247F8" w:rsidP="00A20B1A" w:rsidRDefault="002247F8" w14:paraId="398AE0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E1B3E9" w14:textId="77777777">
        <w:tc>
          <w:tcPr>
            <w:tcW w:w="4462" w:type="dxa"/>
          </w:tcPr>
          <w:p w:rsidRPr="005A51AA" w:rsidR="002247F8" w:rsidP="002247F8" w:rsidRDefault="002247F8" w14:paraId="09736FD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16 – Instructions for the purposes of external or interinstitutional cooperation</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COOPERATION AGREEMENTS WITH EU INSTITUTIONS AND BODIES</w:instrText>
            </w:r>
            <w:r w:rsidRPr="005A51AA">
              <w:rPr>
                <w:rFonts w:asciiTheme="minorHAnsi" w:hAnsiTheme="minorHAnsi" w:cstheme="minorHAnsi"/>
                <w:sz w:val="28"/>
                <w:szCs w:val="28"/>
              </w:rPr>
              <w:instrText xml:space="preserve">" \t "16"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"EXTERNAL BODIES OR ORGANISATIONS" \t "16"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"EXTERNAL BODIES OR ORGANISATIONS: Agreements" \t "16"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"EXTERNAL BODIES OR ORGANISATIONS: Cooperation" \t "16"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"EXTERNAL COOPERATION" \t "16"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INTERINSTITUTIONAL COOPERATION</w:instrText>
            </w:r>
            <w:r w:rsidRPr="005A51AA">
              <w:rPr>
                <w:rFonts w:asciiTheme="minorHAnsi" w:hAnsiTheme="minorHAnsi" w:cstheme="minorHAnsi"/>
                <w:sz w:val="28"/>
                <w:szCs w:val="28"/>
              </w:rPr>
              <w:instrText xml:space="preserve">" \t "16" \b </w:instrText>
            </w:r>
            <w:r w:rsidRPr="005A51AA">
              <w:rPr>
                <w:rFonts w:asciiTheme="minorHAnsi" w:hAnsiTheme="minorHAnsi" w:cstheme="minorHAnsi"/>
                <w:bCs/>
                <w:sz w:val="28"/>
                <w:szCs w:val="28"/>
              </w:rPr>
              <w:fldChar w:fldCharType="end"/>
            </w:r>
          </w:p>
        </w:tc>
        <w:tc>
          <w:tcPr>
            <w:tcW w:w="4462" w:type="dxa"/>
            <w:gridSpan w:val="2"/>
          </w:tcPr>
          <w:p w:rsidRPr="005A51AA" w:rsidR="002247F8" w:rsidP="00A20B1A" w:rsidRDefault="002247F8" w14:paraId="2C960244" w14:textId="77777777">
            <w:pPr>
              <w:keepNext/>
              <w:keepLines/>
              <w:widowControl w:val="0"/>
              <w:adjustRightInd w:val="0"/>
              <w:snapToGrid w:val="0"/>
              <w:jc w:val="left"/>
              <w:rPr>
                <w:rFonts w:asciiTheme="minorHAnsi" w:hAnsiTheme="minorHAnsi" w:cstheme="minorHAnsi"/>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"SERVICE-LEVEL AGREEMENTS WITH EU INSTITUTIONS AND BODIES" \t "16 IP" \b </w:instrText>
            </w:r>
            <w:r w:rsidRPr="005A51AA">
              <w:rPr>
                <w:rFonts w:asciiTheme="minorHAnsi" w:hAnsiTheme="minorHAnsi" w:cstheme="minorHAnsi"/>
                <w:bCs/>
                <w:sz w:val="28"/>
                <w:szCs w:val="28"/>
              </w:rPr>
              <w:fldChar w:fldCharType="end"/>
            </w:r>
          </w:p>
        </w:tc>
      </w:tr>
      <w:tr w:rsidRPr="005A51AA" w:rsidR="002247F8" w:rsidTr="00080033" w14:paraId="2AB142D3" w14:textId="77777777">
        <w:tc>
          <w:tcPr>
            <w:tcW w:w="4462" w:type="dxa"/>
          </w:tcPr>
          <w:p w:rsidRPr="005A51AA" w:rsidR="002247F8" w:rsidP="002247F8" w:rsidRDefault="002247F8" w14:paraId="1ABFB6E2" w14:textId="77777777">
            <w:pPr>
              <w:pStyle w:val="Heading1"/>
              <w:numPr>
                <w:ilvl w:val="0"/>
                <w:numId w:val="1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instruct the president of the Committee to negotiate and conclude cooperation agreements with the institutions and other bodies of the European Union or with external bodies or organisations.</w:t>
            </w:r>
          </w:p>
        </w:tc>
        <w:tc>
          <w:tcPr>
            <w:tcW w:w="4462" w:type="dxa"/>
            <w:gridSpan w:val="2"/>
          </w:tcPr>
          <w:p w:rsidRPr="005A51AA" w:rsidR="002247F8" w:rsidP="00A20B1A" w:rsidRDefault="002247F8" w14:paraId="47D7A948"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negotiation and conclusion of cooperation agreements with financial implications are subject to the provisions of the Financial Regulation and the Internal Financial Rules of the Committee.</w:t>
            </w:r>
          </w:p>
          <w:p w:rsidRPr="005A51AA" w:rsidR="002247F8" w:rsidP="00A20B1A" w:rsidRDefault="002247F8" w14:paraId="37861D4D" w14:textId="77777777">
            <w:pPr>
              <w:rPr>
                <w:rFonts w:asciiTheme="minorHAnsi" w:hAnsiTheme="minorHAnsi" w:cstheme="minorHAnsi"/>
                <w:sz w:val="28"/>
                <w:szCs w:val="28"/>
                <w:lang w:val="en-GB"/>
              </w:rPr>
            </w:pPr>
          </w:p>
          <w:p w:rsidRPr="005A51AA" w:rsidR="002247F8" w:rsidP="00A20B1A" w:rsidRDefault="002247F8" w14:paraId="2F1EED43"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Cooperation agreements with external bodies or organisations shall not generate expenses to be charged to the Committee's budget.</w:t>
            </w:r>
          </w:p>
          <w:p w:rsidRPr="005A51AA" w:rsidR="002247F8" w:rsidP="00A20B1A" w:rsidRDefault="002247F8" w14:paraId="5080F875" w14:textId="77777777">
            <w:pPr>
              <w:rPr>
                <w:rFonts w:asciiTheme="minorHAnsi" w:hAnsiTheme="minorHAnsi" w:cstheme="minorHAnsi"/>
                <w:sz w:val="28"/>
                <w:szCs w:val="28"/>
                <w:lang w:val="en-GB"/>
              </w:rPr>
            </w:pPr>
          </w:p>
          <w:p w:rsidRPr="005A51AA" w:rsidR="002247F8" w:rsidP="00A20B1A" w:rsidRDefault="002247F8" w14:paraId="7EC88787"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inform the bureau in good time and as fully as possible of any cooperation agreements that he or she has concluded on the basis of a mandate obtained under this Rule.</w:t>
            </w:r>
          </w:p>
          <w:p w:rsidRPr="005A51AA" w:rsidR="002247F8" w:rsidP="00A20B1A" w:rsidRDefault="002247F8" w14:paraId="6E043CE0" w14:textId="77777777">
            <w:pPr>
              <w:rPr>
                <w:rFonts w:asciiTheme="minorHAnsi" w:hAnsiTheme="minorHAnsi" w:cstheme="minorHAnsi"/>
                <w:sz w:val="28"/>
                <w:szCs w:val="28"/>
                <w:lang w:val="en-GB"/>
              </w:rPr>
            </w:pPr>
          </w:p>
          <w:p w:rsidRPr="005A51AA" w:rsidR="002247F8" w:rsidP="00A20B1A" w:rsidRDefault="002247F8" w14:paraId="33A060E0"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texts concluded and the documents accompanying them shall be forwarded to the bureau in the language versions that were available at the time they were concluded; any translations can follow at a later date. The full Committee shall be informed in an appropriate manner of the agreements concluded.</w:t>
            </w:r>
          </w:p>
        </w:tc>
      </w:tr>
      <w:tr w:rsidRPr="005A51AA" w:rsidR="002247F8" w:rsidTr="00080033" w14:paraId="4F58950A" w14:textId="77777777">
        <w:tc>
          <w:tcPr>
            <w:tcW w:w="4462" w:type="dxa"/>
          </w:tcPr>
          <w:p w:rsidRPr="005A51AA" w:rsidR="002247F8" w:rsidP="002247F8" w:rsidRDefault="002247F8" w14:paraId="6D5D5D22" w14:textId="77777777">
            <w:pPr>
              <w:pStyle w:val="Heading1"/>
              <w:numPr>
                <w:ilvl w:val="0"/>
                <w:numId w:val="2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also instruct the secretary-general or a director of the Committee to negotiate and conclude agreements of a purely administrative nature with the institutions and bodies of the European Union or with external bodies or organisations. It can also delegate these powers to them.</w:t>
            </w:r>
          </w:p>
        </w:tc>
        <w:tc>
          <w:tcPr>
            <w:tcW w:w="4462" w:type="dxa"/>
            <w:gridSpan w:val="2"/>
          </w:tcPr>
          <w:p w:rsidRPr="005A51AA" w:rsidR="002247F8" w:rsidP="00A20B1A" w:rsidRDefault="002247F8" w14:paraId="31CAE2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60B4F84" w14:textId="77777777">
        <w:tc>
          <w:tcPr>
            <w:tcW w:w="4462" w:type="dxa"/>
          </w:tcPr>
          <w:p w:rsidRPr="005A51AA" w:rsidR="002247F8" w:rsidP="002247F8" w:rsidRDefault="002247F8" w14:paraId="145A7E25" w14:textId="77777777">
            <w:pPr>
              <w:pStyle w:val="Heading1"/>
              <w:numPr>
                <w:ilvl w:val="0"/>
                <w:numId w:val="2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Such instructions and delegations shall lay down the scope, extent and limits of the instructions and shall determine the procedure to be followed for the negotiation and conclusion of such agreements on behalf of the Committee.</w:t>
            </w:r>
          </w:p>
        </w:tc>
        <w:tc>
          <w:tcPr>
            <w:tcW w:w="4462" w:type="dxa"/>
            <w:gridSpan w:val="2"/>
          </w:tcPr>
          <w:p w:rsidRPr="005A51AA" w:rsidR="002247F8" w:rsidP="00A20B1A" w:rsidRDefault="002247F8" w14:paraId="6EA61F4A"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provision of services by other institutions (service level agreements (SLAs)) shall be concluded according to the terms set out in the Financial Regulation and the Internal Financial Rules of the Committee.</w:t>
            </w:r>
          </w:p>
        </w:tc>
      </w:tr>
      <w:tr w:rsidRPr="005A51AA" w:rsidR="002247F8" w:rsidTr="00080033" w14:paraId="5670B517" w14:textId="77777777">
        <w:tc>
          <w:tcPr>
            <w:tcW w:w="4462" w:type="dxa"/>
          </w:tcPr>
          <w:p w:rsidRPr="005A51AA" w:rsidR="002247F8" w:rsidP="002247F8" w:rsidRDefault="002247F8" w14:paraId="2AF6820D" w14:textId="77777777">
            <w:pPr>
              <w:widowControl w:val="0"/>
              <w:adjustRightInd w:val="0"/>
              <w:snapToGrid w:val="0"/>
              <w:jc w:val="center"/>
              <w:rPr>
                <w:rFonts w:asciiTheme="minorHAnsi" w:hAnsiTheme="minorHAnsi" w:cstheme="minorHAnsi"/>
                <w:b/>
                <w:sz w:val="28"/>
                <w:szCs w:val="28"/>
                <w:lang w:val="en-GB"/>
              </w:rPr>
            </w:pPr>
          </w:p>
        </w:tc>
        <w:tc>
          <w:tcPr>
            <w:tcW w:w="4462" w:type="dxa"/>
            <w:gridSpan w:val="2"/>
          </w:tcPr>
          <w:p w:rsidRPr="005A51AA" w:rsidR="002247F8" w:rsidP="00A20B1A" w:rsidRDefault="002247F8" w14:paraId="4DE7F36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8E3BCD" w14:textId="77777777">
        <w:tc>
          <w:tcPr>
            <w:tcW w:w="4462" w:type="dxa"/>
          </w:tcPr>
          <w:p w:rsidRPr="005A51AA" w:rsidR="002247F8" w:rsidP="002247F8" w:rsidRDefault="002247F8" w14:paraId="3CE01FE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17 – Commission for financial and budgetary affairs (CAF)</w:t>
            </w:r>
            <w:r w:rsidRPr="005A51AA" w:rsidDel="00010F1A" w:rsidR="00010F1A">
              <w:rPr>
                <w:rFonts w:asciiTheme="minorHAnsi" w:hAnsiTheme="minorHAnsi" w:cstheme="minorHAnsi"/>
                <w:bCs/>
                <w:sz w:val="28"/>
                <w:szCs w:val="28"/>
              </w:rPr>
              <w:t xml:space="preserve"> </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"BUDGET: Commission for financial and budgetary affairs (CAF)" \t "17"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"BUDGET: Estimates of expenditure and revenue" \t "17, 110"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"BUDGET: State of implementation" \t "17"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"CAF" \t "See COMMISSION FOR FINANCIAL AND BUDGETARY AFFAIRS (CAF) 17"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"COMMISSION FOR FINANCIAL AND BUDGETARY AFFAIRS (CAF): Composition" \t "17"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"COMMISSION FOR FINANCIAL AND BUDGETARY AFFAIRS (CAF): Powers" \t "17"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"COMMISSION FOR FINANCIAL AND BUDGETARY AFFAIRS (CAF): </w:instrText>
            </w:r>
            <w:r w:rsidRPr="005A51AA">
              <w:rPr>
                <w:rFonts w:ascii="Calibri" w:hAnsi="Calibri" w:cs="Calibri"/>
                <w:noProof/>
                <w:sz w:val="28"/>
                <w:szCs w:val="28"/>
                <w:lang w:val="en-GB"/>
              </w:rPr>
              <w:instrText>President of the Commission for financial and budgetary affairs</w:instrText>
            </w:r>
            <w:r w:rsidRPr="005A51AA">
              <w:rPr>
                <w:rFonts w:asciiTheme="minorHAnsi" w:hAnsiTheme="minorHAnsi" w:cstheme="minorHAnsi"/>
                <w:sz w:val="28"/>
                <w:szCs w:val="28"/>
              </w:rPr>
              <w:instrText xml:space="preserve">" \t "17"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"COMMISSION FOR FINANCIAL AND BUDGETARY AFFAIRS (CAF): </w:instrText>
            </w:r>
            <w:r w:rsidRPr="005A51AA">
              <w:rPr>
                <w:rFonts w:ascii="Calibri" w:hAnsi="Calibri" w:cs="Calibri"/>
                <w:noProof/>
                <w:sz w:val="28"/>
                <w:szCs w:val="28"/>
                <w:lang w:val="en-GB"/>
              </w:rPr>
              <w:instrText>Procedural rules</w:instrText>
            </w:r>
            <w:r w:rsidRPr="005A51AA">
              <w:rPr>
                <w:rFonts w:asciiTheme="minorHAnsi" w:hAnsiTheme="minorHAnsi" w:cstheme="minorHAnsi"/>
                <w:sz w:val="28"/>
                <w:szCs w:val="28"/>
              </w:rPr>
              <w:instrText xml:space="preserve">" \t "17"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"COMMISSION FOR FINANCIAL AND BUDGETARY AFFAIRS (CAF): </w:instrText>
            </w:r>
            <w:r w:rsidRPr="005A51AA">
              <w:rPr>
                <w:rFonts w:ascii="Calibri" w:hAnsi="Calibri" w:cs="Calibri"/>
                <w:noProof/>
                <w:sz w:val="28"/>
                <w:szCs w:val="28"/>
                <w:lang w:val="en-GB"/>
              </w:rPr>
              <w:instrText>Report of activities</w:instrText>
            </w:r>
            <w:r w:rsidRPr="005A51AA">
              <w:rPr>
                <w:rFonts w:asciiTheme="minorHAnsi" w:hAnsiTheme="minorHAnsi" w:cstheme="minorHAnsi"/>
                <w:sz w:val="28"/>
                <w:szCs w:val="28"/>
              </w:rPr>
              <w:instrText xml:space="preserve">" \t "17"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"DISCHARGE PROCEDURE" \t "17" \b </w:instrText>
            </w:r>
            <w:r w:rsidRPr="005A51AA">
              <w:rPr>
                <w:rFonts w:asciiTheme="minorHAnsi" w:hAnsiTheme="minorHAnsi" w:cstheme="minorHAnsi"/>
                <w:bCs/>
                <w:sz w:val="28"/>
                <w:szCs w:val="28"/>
              </w:rPr>
              <w:fldChar w:fldCharType="end"/>
            </w:r>
          </w:p>
        </w:tc>
        <w:tc>
          <w:tcPr>
            <w:tcW w:w="4462" w:type="dxa"/>
            <w:gridSpan w:val="2"/>
          </w:tcPr>
          <w:p w:rsidRPr="005A51AA" w:rsidR="002247F8" w:rsidP="00A20B1A" w:rsidRDefault="002247F8" w14:paraId="7D35A880"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0F6F46A" w14:textId="77777777">
        <w:tc>
          <w:tcPr>
            <w:tcW w:w="4462" w:type="dxa"/>
          </w:tcPr>
          <w:p w:rsidRPr="005A51AA" w:rsidR="002247F8" w:rsidP="002247F8" w:rsidRDefault="002247F8" w14:paraId="0198E059" w14:textId="77777777">
            <w:pPr>
              <w:pStyle w:val="Heading1"/>
              <w:numPr>
                <w:ilvl w:val="0"/>
                <w:numId w:val="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commission for financial and budgetary affairs (CAF) shall be set up comprising twelve members: one president, who shall be one of the two Committee vice-presidents, and eleven members appointed by the bureau on a proposal from the groups.</w:t>
            </w:r>
          </w:p>
        </w:tc>
        <w:tc>
          <w:tcPr>
            <w:tcW w:w="4462" w:type="dxa"/>
            <w:gridSpan w:val="2"/>
          </w:tcPr>
          <w:p w:rsidRPr="005A51AA" w:rsidR="002247F8" w:rsidP="00A20B1A" w:rsidRDefault="002247F8" w14:paraId="60E364A3" w14:textId="77777777">
            <w:pPr>
              <w:pStyle w:val="ListParagraph"/>
              <w:widowControl w:val="0"/>
              <w:adjustRightInd w:val="0"/>
              <w:snapToGrid w:val="0"/>
              <w:spacing w:after="0" w:line="288" w:lineRule="auto"/>
              <w:ind w:left="0"/>
              <w:jc w:val="left"/>
              <w:rPr>
                <w:rFonts w:cstheme="minorHAnsi"/>
                <w:sz w:val="28"/>
                <w:szCs w:val="28"/>
              </w:rPr>
            </w:pPr>
          </w:p>
          <w:p w:rsidRPr="005A51AA" w:rsidR="002247F8" w:rsidP="00A20B1A" w:rsidRDefault="002247F8" w14:paraId="0E98A4CD" w14:textId="77777777">
            <w:pPr>
              <w:pStyle w:val="ListParagraph"/>
              <w:widowControl w:val="0"/>
              <w:adjustRightInd w:val="0"/>
              <w:snapToGrid w:val="0"/>
              <w:spacing w:after="0" w:line="288" w:lineRule="auto"/>
              <w:ind w:left="0"/>
              <w:jc w:val="left"/>
              <w:rPr>
                <w:rFonts w:eastAsia="DengXian" w:cstheme="minorHAnsi"/>
                <w:sz w:val="28"/>
                <w:szCs w:val="28"/>
              </w:rPr>
            </w:pPr>
          </w:p>
        </w:tc>
      </w:tr>
      <w:tr w:rsidRPr="005A51AA" w:rsidR="002247F8" w:rsidTr="00080033" w14:paraId="0056D433" w14:textId="77777777">
        <w:tc>
          <w:tcPr>
            <w:tcW w:w="4462" w:type="dxa"/>
          </w:tcPr>
          <w:p w:rsidRPr="005A51AA" w:rsidR="002247F8" w:rsidP="002247F8" w:rsidRDefault="002247F8" w14:paraId="6D0B32DD" w14:textId="77777777">
            <w:pPr>
              <w:pStyle w:val="Heading1"/>
              <w:numPr>
                <w:ilvl w:val="0"/>
                <w:numId w:val="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commission for financial and budgetary affairs shall have the following powers:</w:t>
            </w:r>
          </w:p>
        </w:tc>
        <w:tc>
          <w:tcPr>
            <w:tcW w:w="4462" w:type="dxa"/>
            <w:gridSpan w:val="2"/>
          </w:tcPr>
          <w:p w:rsidRPr="005A51AA" w:rsidR="002247F8" w:rsidP="00A20B1A" w:rsidRDefault="002247F8" w14:paraId="61AB368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09E1B9" w14:textId="77777777">
        <w:tc>
          <w:tcPr>
            <w:tcW w:w="4462" w:type="dxa"/>
          </w:tcPr>
          <w:p w:rsidRPr="005A51AA" w:rsidR="002247F8" w:rsidP="002247F8" w:rsidRDefault="002247F8" w14:paraId="1E175A22"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5A51AA">
              <w:rPr>
                <w:rFonts w:cstheme="minorHAnsi"/>
                <w:sz w:val="28"/>
                <w:szCs w:val="28"/>
              </w:rPr>
              <w:t>it shall receive the preliminary draft estimate of revenue and expenditure for the following financial year, which shall be submitted to it by the secretary-general; it shall examine said draft, discuss it with the secretary-general and submit it to the bureau, together with its comments and proposed amendments, for approval;</w:t>
            </w:r>
          </w:p>
        </w:tc>
        <w:tc>
          <w:tcPr>
            <w:tcW w:w="4462" w:type="dxa"/>
            <w:gridSpan w:val="2"/>
          </w:tcPr>
          <w:p w:rsidRPr="005A51AA" w:rsidR="002247F8" w:rsidP="00A20B1A" w:rsidRDefault="002247F8" w14:paraId="00E98746" w14:textId="77777777">
            <w:pPr>
              <w:pStyle w:val="ListParagraph"/>
              <w:widowControl w:val="0"/>
              <w:adjustRightInd w:val="0"/>
              <w:snapToGrid w:val="0"/>
              <w:spacing w:after="0" w:line="288" w:lineRule="auto"/>
              <w:ind w:left="0"/>
              <w:rPr>
                <w:rFonts w:cstheme="minorHAnsi"/>
                <w:sz w:val="28"/>
                <w:szCs w:val="28"/>
              </w:rPr>
            </w:pPr>
            <w:r w:rsidRPr="005A51AA">
              <w:rPr>
                <w:rFonts w:cstheme="minorHAnsi"/>
                <w:sz w:val="28"/>
                <w:szCs w:val="28"/>
              </w:rPr>
              <w:t>Rule 17(2)(a) shall be interpreted jointly with Rule 110.</w:t>
            </w:r>
          </w:p>
          <w:p w:rsidRPr="005A51AA" w:rsidR="002247F8" w:rsidP="00A20B1A" w:rsidRDefault="002247F8" w14:paraId="19F73DC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232A59C" w14:textId="77777777">
        <w:tc>
          <w:tcPr>
            <w:tcW w:w="4462" w:type="dxa"/>
          </w:tcPr>
          <w:p w:rsidRPr="005A51AA" w:rsidR="002247F8" w:rsidP="002247F8" w:rsidRDefault="002247F8" w14:paraId="3F2540CC" w14:textId="77777777">
            <w:pPr>
              <w:pStyle w:val="ListParagraph"/>
              <w:widowControl w:val="0"/>
              <w:numPr>
                <w:ilvl w:val="0"/>
                <w:numId w:val="12"/>
              </w:numPr>
              <w:adjustRightInd w:val="0"/>
              <w:snapToGrid w:val="0"/>
              <w:spacing w:after="0" w:line="288" w:lineRule="auto"/>
              <w:ind w:left="567" w:hanging="283"/>
              <w:rPr>
                <w:rFonts w:cstheme="minorHAnsi"/>
                <w:bCs/>
                <w:sz w:val="28"/>
                <w:szCs w:val="28"/>
              </w:rPr>
            </w:pPr>
            <w:r w:rsidRPr="005A51AA">
              <w:rPr>
                <w:rFonts w:cstheme="minorHAnsi"/>
                <w:sz w:val="28"/>
                <w:szCs w:val="28"/>
              </w:rPr>
              <w:t>it shall be responsible for preparing the bureau's draft decisions of a financial and budgetary or organisational nature where they have a financial or budgetary impact.</w:t>
            </w:r>
          </w:p>
        </w:tc>
        <w:tc>
          <w:tcPr>
            <w:tcW w:w="4462" w:type="dxa"/>
            <w:gridSpan w:val="2"/>
          </w:tcPr>
          <w:p w:rsidRPr="005A51AA" w:rsidR="002247F8" w:rsidP="00A20B1A" w:rsidRDefault="002247F8" w14:paraId="1333B8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D3D44F9" w14:textId="77777777">
        <w:tc>
          <w:tcPr>
            <w:tcW w:w="4462" w:type="dxa"/>
          </w:tcPr>
          <w:p w:rsidRPr="005A51AA" w:rsidR="002247F8" w:rsidP="002247F8" w:rsidRDefault="002247F8" w14:paraId="2C0835A1" w14:textId="77777777">
            <w:pPr>
              <w:pStyle w:val="ListParagraph"/>
              <w:widowControl w:val="0"/>
              <w:numPr>
                <w:ilvl w:val="0"/>
                <w:numId w:val="12"/>
              </w:numPr>
              <w:adjustRightInd w:val="0"/>
              <w:snapToGrid w:val="0"/>
              <w:spacing w:after="0" w:line="288" w:lineRule="auto"/>
              <w:ind w:left="567" w:hanging="283"/>
              <w:rPr>
                <w:rFonts w:cstheme="minorHAnsi"/>
                <w:sz w:val="28"/>
                <w:szCs w:val="28"/>
              </w:rPr>
            </w:pPr>
            <w:r w:rsidRPr="005A51AA">
              <w:rPr>
                <w:rFonts w:cstheme="minorHAnsi"/>
                <w:sz w:val="28"/>
                <w:szCs w:val="28"/>
              </w:rPr>
              <w:t>It shall advise the bureau on:</w:t>
            </w:r>
          </w:p>
        </w:tc>
        <w:tc>
          <w:tcPr>
            <w:tcW w:w="4462" w:type="dxa"/>
            <w:gridSpan w:val="2"/>
          </w:tcPr>
          <w:p w:rsidRPr="005A51AA" w:rsidR="002247F8" w:rsidP="00A20B1A" w:rsidRDefault="002247F8" w14:paraId="51FE20CD"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4D7B9A7" w14:textId="77777777">
        <w:tc>
          <w:tcPr>
            <w:tcW w:w="4462" w:type="dxa"/>
          </w:tcPr>
          <w:p w:rsidRPr="005A51AA" w:rsidR="002247F8" w:rsidP="002247F8" w:rsidRDefault="002247F8" w14:paraId="528BB88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any matter of importance which may compromise the sound management of appropriations or prevent attainment of the objectives set, in particular regarding forecasts on the utilisation of appropriations;</w:t>
            </w:r>
          </w:p>
        </w:tc>
        <w:tc>
          <w:tcPr>
            <w:tcW w:w="4462" w:type="dxa"/>
            <w:gridSpan w:val="2"/>
          </w:tcPr>
          <w:p w:rsidRPr="005A51AA" w:rsidR="002247F8" w:rsidP="00A20B1A" w:rsidRDefault="002247F8" w14:paraId="55331C76" w14:textId="77777777">
            <w:pPr>
              <w:pStyle w:val="ListParagraph"/>
              <w:widowControl w:val="0"/>
              <w:adjustRightInd w:val="0"/>
              <w:snapToGrid w:val="0"/>
              <w:spacing w:after="0" w:line="288" w:lineRule="auto"/>
              <w:ind w:left="0"/>
              <w:rPr>
                <w:rFonts w:cstheme="minorHAnsi"/>
                <w:sz w:val="28"/>
                <w:szCs w:val="28"/>
              </w:rPr>
            </w:pPr>
            <w:r w:rsidRPr="005A51AA">
              <w:rPr>
                <w:rFonts w:cstheme="minorHAnsi"/>
                <w:sz w:val="28"/>
                <w:szCs w:val="28"/>
              </w:rPr>
              <w:t>In its advisory role, the CAF shall inform the bureau of any matter of importance which may compromise the sound management of appropriations or prevent attainment of the objectives set, in particular regarding forecasts on the utilisation of appropriations.</w:t>
            </w:r>
          </w:p>
        </w:tc>
      </w:tr>
      <w:tr w:rsidRPr="005A51AA" w:rsidR="002247F8" w:rsidTr="00080033" w14:paraId="5798E4B1" w14:textId="77777777">
        <w:tc>
          <w:tcPr>
            <w:tcW w:w="4462" w:type="dxa"/>
          </w:tcPr>
          <w:p w:rsidRPr="005A51AA" w:rsidR="002247F8" w:rsidP="002247F8" w:rsidRDefault="002247F8" w14:paraId="02FA0C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implementation of the current budget, transfer of appropriations, impacts relating to the establishment plan, administrative appropriations and operations concerning buildings-related projects. It shall in particular provide an assessment of the state of play and suggest future steps;</w:t>
            </w:r>
          </w:p>
        </w:tc>
        <w:tc>
          <w:tcPr>
            <w:tcW w:w="4462" w:type="dxa"/>
            <w:gridSpan w:val="2"/>
          </w:tcPr>
          <w:p w:rsidRPr="005A51AA" w:rsidR="002247F8" w:rsidP="00A20B1A" w:rsidRDefault="002247F8" w14:paraId="4DCD5CC5" w14:textId="77777777">
            <w:pPr>
              <w:pStyle w:val="ListParagraph"/>
              <w:widowControl w:val="0"/>
              <w:adjustRightInd w:val="0"/>
              <w:snapToGrid w:val="0"/>
              <w:spacing w:after="0" w:line="288" w:lineRule="auto"/>
              <w:ind w:left="0"/>
              <w:rPr>
                <w:rFonts w:cstheme="minorHAnsi"/>
                <w:sz w:val="28"/>
                <w:szCs w:val="28"/>
              </w:rPr>
            </w:pPr>
            <w:r w:rsidRPr="005A51AA">
              <w:rPr>
                <w:rFonts w:cstheme="minorHAnsi"/>
                <w:sz w:val="28"/>
                <w:szCs w:val="28"/>
              </w:rPr>
              <w:t>In its advisory role, the CAF shall inform the bureau of the state of implementation of the current budget, in particular impacts relating to the establishment plan, administrative appropriations and operations concerning building-related projects.</w:t>
            </w:r>
          </w:p>
          <w:p w:rsidRPr="005A51AA" w:rsidR="002247F8" w:rsidP="00A20B1A" w:rsidRDefault="002247F8" w14:paraId="5A6CD885" w14:textId="77777777">
            <w:pPr>
              <w:pStyle w:val="ListParagraph"/>
              <w:widowControl w:val="0"/>
              <w:adjustRightInd w:val="0"/>
              <w:snapToGrid w:val="0"/>
              <w:spacing w:after="0" w:line="288" w:lineRule="auto"/>
              <w:ind w:left="0"/>
              <w:rPr>
                <w:rFonts w:cstheme="minorHAnsi"/>
                <w:sz w:val="28"/>
                <w:szCs w:val="28"/>
              </w:rPr>
            </w:pPr>
          </w:p>
          <w:p w:rsidRPr="005A51AA" w:rsidR="002247F8" w:rsidP="00A20B1A" w:rsidRDefault="002247F8" w14:paraId="1CBB46D4" w14:textId="77777777">
            <w:pPr>
              <w:pStyle w:val="ListParagraph"/>
              <w:widowControl w:val="0"/>
              <w:adjustRightInd w:val="0"/>
              <w:snapToGrid w:val="0"/>
              <w:spacing w:after="0" w:line="288" w:lineRule="auto"/>
              <w:ind w:left="0"/>
              <w:rPr>
                <w:rFonts w:cstheme="minorHAnsi"/>
                <w:sz w:val="28"/>
                <w:szCs w:val="28"/>
              </w:rPr>
            </w:pPr>
            <w:r w:rsidRPr="005A51AA">
              <w:rPr>
                <w:rFonts w:cstheme="minorHAnsi"/>
                <w:sz w:val="28"/>
                <w:szCs w:val="28"/>
              </w:rPr>
              <w:t>The CAF shall also inform the bureau of transfers of appropriations to which the CAF has agreed.</w:t>
            </w:r>
          </w:p>
        </w:tc>
      </w:tr>
      <w:tr w:rsidRPr="005A51AA" w:rsidR="002247F8" w:rsidTr="00080033" w14:paraId="12EEA733" w14:textId="77777777">
        <w:tc>
          <w:tcPr>
            <w:tcW w:w="4462" w:type="dxa"/>
          </w:tcPr>
          <w:p w:rsidRPr="005A51AA" w:rsidR="002247F8" w:rsidP="002247F8" w:rsidRDefault="002247F8" w14:paraId="1F8A448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discharge process, working closely with the secretary-general and the European Parliament rapporteur.</w:t>
            </w:r>
          </w:p>
        </w:tc>
        <w:tc>
          <w:tcPr>
            <w:tcW w:w="4462" w:type="dxa"/>
            <w:gridSpan w:val="2"/>
          </w:tcPr>
          <w:p w:rsidRPr="005A51AA" w:rsidR="002247F8" w:rsidP="00A20B1A" w:rsidRDefault="002247F8" w14:paraId="16749E6E" w14:textId="77777777">
            <w:pPr>
              <w:pStyle w:val="ListParagraph"/>
              <w:widowControl w:val="0"/>
              <w:adjustRightInd w:val="0"/>
              <w:snapToGrid w:val="0"/>
              <w:spacing w:after="0" w:line="288" w:lineRule="auto"/>
              <w:ind w:left="0"/>
              <w:rPr>
                <w:rFonts w:cstheme="minorHAnsi"/>
                <w:sz w:val="28"/>
                <w:szCs w:val="28"/>
              </w:rPr>
            </w:pPr>
            <w:r w:rsidRPr="005A51AA">
              <w:rPr>
                <w:rFonts w:cstheme="minorHAnsi"/>
                <w:sz w:val="28"/>
                <w:szCs w:val="28"/>
              </w:rPr>
              <w:t>The CAF's advisory role in the discharge procedure is connected to the topics within its general advisory remit. The secretary-general as authorising officer by delegation, acting under the Financial Regulation and the Staff Regulations, in consultation and cooperation with the competent EESC services and internal bodies and in full respect of the requisite confidentiality, shall be responsible for the discharge process.</w:t>
            </w:r>
          </w:p>
        </w:tc>
      </w:tr>
      <w:tr w:rsidRPr="005A51AA" w:rsidR="002247F8" w:rsidTr="00080033" w14:paraId="128BE6D9" w14:textId="77777777">
        <w:tc>
          <w:tcPr>
            <w:tcW w:w="4462" w:type="dxa"/>
          </w:tcPr>
          <w:p w:rsidRPr="005A51AA" w:rsidR="002247F8" w:rsidP="002247F8" w:rsidRDefault="002247F8" w14:paraId="6890FCB5" w14:textId="77777777">
            <w:pPr>
              <w:pStyle w:val="Heading1"/>
              <w:numPr>
                <w:ilvl w:val="0"/>
                <w:numId w:val="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delegate other powers to the commission for financial and budgetary affairs.</w:t>
            </w:r>
          </w:p>
        </w:tc>
        <w:tc>
          <w:tcPr>
            <w:tcW w:w="4462" w:type="dxa"/>
            <w:gridSpan w:val="2"/>
          </w:tcPr>
          <w:p w:rsidRPr="005A51AA" w:rsidR="002247F8" w:rsidP="00A20B1A" w:rsidRDefault="002247F8" w14:paraId="1D3B99E7" w14:textId="77777777">
            <w:pPr>
              <w:pStyle w:val="ListParagraph"/>
              <w:widowControl w:val="0"/>
              <w:adjustRightInd w:val="0"/>
              <w:snapToGrid w:val="0"/>
              <w:spacing w:after="0" w:line="288" w:lineRule="auto"/>
              <w:ind w:left="0"/>
              <w:rPr>
                <w:rFonts w:cstheme="minorHAnsi"/>
                <w:sz w:val="28"/>
                <w:szCs w:val="28"/>
              </w:rPr>
            </w:pPr>
          </w:p>
        </w:tc>
      </w:tr>
      <w:tr w:rsidRPr="005A51AA" w:rsidR="002247F8" w:rsidTr="00080033" w14:paraId="33F084CA" w14:textId="77777777">
        <w:tc>
          <w:tcPr>
            <w:tcW w:w="4462" w:type="dxa"/>
          </w:tcPr>
          <w:p w:rsidRPr="005A51AA" w:rsidR="002247F8" w:rsidP="002247F8" w:rsidRDefault="002247F8" w14:paraId="1C23C197" w14:textId="77777777">
            <w:pPr>
              <w:pStyle w:val="Heading1"/>
              <w:numPr>
                <w:ilvl w:val="0"/>
                <w:numId w:val="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commission for financial and budgetary affairs shall submit to the bureau a draft of its own procedural rules, for approval.</w:t>
            </w:r>
          </w:p>
        </w:tc>
        <w:tc>
          <w:tcPr>
            <w:tcW w:w="4462" w:type="dxa"/>
            <w:gridSpan w:val="2"/>
          </w:tcPr>
          <w:p w:rsidRPr="005A51AA" w:rsidR="002247F8" w:rsidP="00A20B1A" w:rsidRDefault="002247F8" w14:paraId="22C67E85"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37A41909" w14:textId="77777777">
        <w:tc>
          <w:tcPr>
            <w:tcW w:w="4462" w:type="dxa"/>
          </w:tcPr>
          <w:p w:rsidRPr="005A51AA" w:rsidR="002247F8" w:rsidP="002247F8" w:rsidRDefault="002247F8" w14:paraId="2D23165F" w14:textId="77777777">
            <w:pPr>
              <w:pStyle w:val="Heading1"/>
              <w:numPr>
                <w:ilvl w:val="0"/>
                <w:numId w:val="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commission for financial and budgetary affairs shall submit a report of its activities to the ordinary bureau meetings.</w:t>
            </w:r>
          </w:p>
        </w:tc>
        <w:tc>
          <w:tcPr>
            <w:tcW w:w="4462" w:type="dxa"/>
            <w:gridSpan w:val="2"/>
          </w:tcPr>
          <w:p w:rsidRPr="005A51AA" w:rsidR="002247F8" w:rsidP="00A20B1A" w:rsidRDefault="002247F8" w14:paraId="361DFD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37796D8" w14:textId="77777777">
        <w:tc>
          <w:tcPr>
            <w:tcW w:w="4462" w:type="dxa"/>
          </w:tcPr>
          <w:p w:rsidRPr="005A51AA" w:rsidR="002247F8" w:rsidP="002247F8" w:rsidRDefault="002247F8" w14:paraId="2D614C3B" w14:textId="77777777">
            <w:pPr>
              <w:pStyle w:val="Heading1"/>
              <w:numPr>
                <w:ilvl w:val="0"/>
                <w:numId w:val="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of the commission for financial and budgetary affairs shall represent the Committee vis-à-vis the European Union budgetary authorities and shall report thereon to the bureau.</w:t>
            </w:r>
          </w:p>
        </w:tc>
        <w:tc>
          <w:tcPr>
            <w:tcW w:w="4462" w:type="dxa"/>
            <w:gridSpan w:val="2"/>
          </w:tcPr>
          <w:p w:rsidRPr="005A51AA" w:rsidR="002247F8" w:rsidP="00A20B1A" w:rsidRDefault="002247F8" w14:paraId="08B644B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0A6C7" w14:textId="77777777">
        <w:tc>
          <w:tcPr>
            <w:tcW w:w="4462" w:type="dxa"/>
          </w:tcPr>
          <w:p w:rsidRPr="005A51AA" w:rsidR="002247F8" w:rsidP="002247F8" w:rsidRDefault="002247F8" w14:paraId="2DE2BF4D" w14:textId="77777777">
            <w:pPr>
              <w:rPr>
                <w:rFonts w:asciiTheme="minorHAnsi" w:hAnsiTheme="minorHAnsi" w:cstheme="minorHAnsi"/>
                <w:sz w:val="28"/>
                <w:szCs w:val="28"/>
                <w:lang w:val="en-GB"/>
              </w:rPr>
            </w:pPr>
          </w:p>
        </w:tc>
        <w:tc>
          <w:tcPr>
            <w:tcW w:w="4462" w:type="dxa"/>
            <w:gridSpan w:val="2"/>
          </w:tcPr>
          <w:p w:rsidRPr="005A51AA" w:rsidR="002247F8" w:rsidP="00A20B1A" w:rsidRDefault="002247F8" w14:paraId="6ED1B6D9" w14:textId="77777777">
            <w:pPr>
              <w:jc w:val="left"/>
              <w:rPr>
                <w:rFonts w:asciiTheme="minorHAnsi" w:hAnsiTheme="minorHAnsi" w:cstheme="minorHAnsi"/>
                <w:sz w:val="28"/>
                <w:szCs w:val="28"/>
                <w:lang w:val="en-GB"/>
              </w:rPr>
            </w:pPr>
          </w:p>
        </w:tc>
      </w:tr>
      <w:tr w:rsidRPr="005A51AA" w:rsidR="002247F8" w:rsidTr="00080033" w14:paraId="2D0B66AD" w14:textId="77777777">
        <w:tc>
          <w:tcPr>
            <w:tcW w:w="4462" w:type="dxa"/>
          </w:tcPr>
          <w:p w:rsidRPr="005A51AA" w:rsidR="002247F8" w:rsidP="002247F8" w:rsidRDefault="002247F8" w14:paraId="5CEB1B8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18 – Communication commission (COCOM)</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"COCOM" \t "</w:instrText>
            </w:r>
            <w:r w:rsidRPr="005A51AA">
              <w:rPr>
                <w:rFonts w:ascii="Calibri" w:hAnsi="Calibri" w:cs="Calibri"/>
                <w:noProof/>
                <w:sz w:val="28"/>
                <w:szCs w:val="28"/>
                <w:lang w:val="en-GB"/>
              </w:rPr>
              <w:instrText>See COMMUNICATION COMMISSION (COCOM) 18</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"COMMUNICATION COMMISSION (COCOM)" \t "18"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"COMMUNICATION COMMISSION (COCOM): Composition" \t "18"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"COMMUNICATION COMMISSION (COCOM): Powers" \t "18"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"COMMUNICATION COMMISSION (COCOM): Procedural rules" \t "18"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"COMMUNICATION COMMISSION (COCOM): Report of activities" \t "18" \b </w:instrText>
            </w:r>
            <w:r w:rsidRPr="005A51AA">
              <w:rPr>
                <w:rFonts w:asciiTheme="minorHAnsi" w:hAnsiTheme="minorHAnsi" w:cstheme="minorHAnsi"/>
                <w:sz w:val="28"/>
                <w:szCs w:val="28"/>
              </w:rPr>
              <w:fldChar w:fldCharType="end"/>
            </w:r>
          </w:p>
        </w:tc>
        <w:tc>
          <w:tcPr>
            <w:tcW w:w="4462" w:type="dxa"/>
            <w:gridSpan w:val="2"/>
          </w:tcPr>
          <w:p w:rsidRPr="005A51AA" w:rsidR="002247F8" w:rsidP="00A20B1A" w:rsidRDefault="00DA524D" w14:paraId="428CC26B"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cs="Calibri" w:asciiTheme="minorHAnsi" w:hAnsiTheme="minorHAnsi"/>
                <w:noProof/>
                <w:sz w:val="28"/>
                <w:szCs w:val="28"/>
                <w:lang w:val="en-GB"/>
              </w:rPr>
              <w:instrText>COMMUNICATION STRATEGY OF THE COMMITTEE</w:instrText>
            </w:r>
            <w:r w:rsidRPr="005A51AA">
              <w:rPr>
                <w:rFonts w:asciiTheme="minorHAnsi" w:hAnsiTheme="minorHAnsi" w:cstheme="minorHAnsi"/>
                <w:sz w:val="28"/>
                <w:szCs w:val="28"/>
              </w:rPr>
              <w:instrText xml:space="preserve">" \t "18 IP" \b </w:instrText>
            </w:r>
            <w:r w:rsidRPr="005A51AA">
              <w:rPr>
                <w:rFonts w:asciiTheme="minorHAnsi" w:hAnsiTheme="minorHAnsi" w:cstheme="minorHAnsi"/>
                <w:bCs/>
                <w:sz w:val="28"/>
                <w:szCs w:val="28"/>
              </w:rPr>
              <w:fldChar w:fldCharType="end"/>
            </w:r>
          </w:p>
        </w:tc>
      </w:tr>
      <w:tr w:rsidRPr="005A51AA" w:rsidR="002247F8" w:rsidTr="00080033" w14:paraId="407BE620" w14:textId="77777777">
        <w:tc>
          <w:tcPr>
            <w:tcW w:w="4462" w:type="dxa"/>
          </w:tcPr>
          <w:p w:rsidRPr="005A51AA" w:rsidR="002247F8" w:rsidP="002247F8" w:rsidRDefault="002247F8" w14:paraId="296ED297" w14:textId="77777777">
            <w:pPr>
              <w:pStyle w:val="Heading1"/>
              <w:numPr>
                <w:ilvl w:val="0"/>
                <w:numId w:val="13"/>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communication commission (COCOM) shall be set up comprising twelve members: one president, who shall be one of the two Committee vice-presidents, and eleven members appointed by the bureau on a proposal from the groups.</w:t>
            </w:r>
          </w:p>
        </w:tc>
        <w:tc>
          <w:tcPr>
            <w:tcW w:w="4462" w:type="dxa"/>
            <w:gridSpan w:val="2"/>
          </w:tcPr>
          <w:p w:rsidRPr="005A51AA" w:rsidR="002247F8" w:rsidP="00A20B1A" w:rsidRDefault="002247F8" w14:paraId="1B91B93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782ACC" w14:textId="77777777">
        <w:tc>
          <w:tcPr>
            <w:tcW w:w="4462" w:type="dxa"/>
          </w:tcPr>
          <w:p w:rsidRPr="005A51AA" w:rsidR="002247F8" w:rsidP="002247F8" w:rsidRDefault="002247F8" w14:paraId="6C381D5C" w14:textId="77777777">
            <w:pPr>
              <w:pStyle w:val="Heading1"/>
              <w:numPr>
                <w:ilvl w:val="0"/>
                <w:numId w:val="13"/>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communication commission shall have the following powers:</w:t>
            </w:r>
          </w:p>
        </w:tc>
        <w:tc>
          <w:tcPr>
            <w:tcW w:w="4462" w:type="dxa"/>
            <w:gridSpan w:val="2"/>
          </w:tcPr>
          <w:p w:rsidRPr="005A51AA" w:rsidR="002247F8" w:rsidP="00A20B1A" w:rsidRDefault="002247F8" w14:paraId="3FCB340E" w14:textId="77777777">
            <w:pPr>
              <w:rPr>
                <w:rFonts w:eastAsia="Calibri" w:asciiTheme="minorHAnsi" w:hAnsiTheme="minorHAnsi" w:cstheme="minorHAnsi"/>
                <w:sz w:val="28"/>
                <w:szCs w:val="28"/>
                <w:lang w:val="en-GB"/>
              </w:rPr>
            </w:pPr>
            <w:r w:rsidRPr="005A51AA">
              <w:rPr>
                <w:rFonts w:eastAsia="Calibri" w:asciiTheme="minorHAnsi" w:hAnsiTheme="minorHAnsi" w:cstheme="minorHAnsi"/>
                <w:sz w:val="28"/>
                <w:szCs w:val="28"/>
                <w:lang w:val="en-GB"/>
              </w:rPr>
              <w:t>The COCOM shall be responsible for drawing up the EESC communication strategy. It shall submit the strategy to the bureau for approval.</w:t>
            </w:r>
          </w:p>
          <w:p w:rsidRPr="005A51AA" w:rsidR="002247F8" w:rsidP="00A20B1A" w:rsidRDefault="002247F8" w14:paraId="7198CAA2" w14:textId="77777777">
            <w:pPr>
              <w:rPr>
                <w:rFonts w:eastAsia="Calibri" w:asciiTheme="minorHAnsi" w:hAnsiTheme="minorHAnsi" w:cstheme="minorHAnsi"/>
                <w:sz w:val="28"/>
                <w:szCs w:val="28"/>
                <w:lang w:val="en-GB"/>
              </w:rPr>
            </w:pPr>
          </w:p>
          <w:p w:rsidRPr="005A51AA" w:rsidR="002247F8" w:rsidP="00A20B1A" w:rsidRDefault="002247F8" w14:paraId="0DA2A8FB" w14:textId="77777777">
            <w:pPr>
              <w:rPr>
                <w:rFonts w:eastAsia="Calibri" w:asciiTheme="minorHAnsi" w:hAnsiTheme="minorHAnsi" w:cstheme="minorHAnsi"/>
                <w:sz w:val="28"/>
                <w:szCs w:val="28"/>
                <w:lang w:val="en-GB"/>
              </w:rPr>
            </w:pPr>
            <w:r w:rsidRPr="005A51AA">
              <w:rPr>
                <w:rFonts w:eastAsia="Calibri" w:asciiTheme="minorHAnsi" w:hAnsiTheme="minorHAnsi" w:cstheme="minorHAnsi"/>
                <w:sz w:val="28"/>
                <w:szCs w:val="28"/>
                <w:lang w:val="en-GB"/>
              </w:rPr>
              <w:t>The following proposals, after being approved by the COCOM, shall be submitted to the bureau for adoption:</w:t>
            </w:r>
          </w:p>
          <w:p w:rsidRPr="005A51AA" w:rsidR="002247F8" w:rsidP="00A20B1A" w:rsidRDefault="002247F8" w14:paraId="3439700A" w14:textId="77777777">
            <w:pPr>
              <w:pStyle w:val="ListParagraph"/>
              <w:numPr>
                <w:ilvl w:val="0"/>
                <w:numId w:val="3"/>
              </w:numPr>
              <w:ind w:left="259" w:hanging="259"/>
              <w:rPr>
                <w:rFonts w:cstheme="minorHAnsi"/>
                <w:sz w:val="28"/>
                <w:szCs w:val="28"/>
              </w:rPr>
            </w:pPr>
            <w:r w:rsidRPr="005A51AA">
              <w:rPr>
                <w:rFonts w:cstheme="minorHAnsi"/>
                <w:sz w:val="28"/>
                <w:szCs w:val="28"/>
              </w:rPr>
              <w:t>proposals concerning institutional communication issues;</w:t>
            </w:r>
          </w:p>
          <w:p w:rsidRPr="005A51AA" w:rsidR="002247F8" w:rsidP="00A20B1A" w:rsidRDefault="002247F8" w14:paraId="1A8BF4B8" w14:textId="77777777">
            <w:pPr>
              <w:pStyle w:val="ListParagraph"/>
              <w:numPr>
                <w:ilvl w:val="0"/>
                <w:numId w:val="3"/>
              </w:numPr>
              <w:ind w:left="259" w:hanging="259"/>
              <w:rPr>
                <w:rFonts w:cstheme="minorHAnsi"/>
                <w:sz w:val="28"/>
                <w:szCs w:val="28"/>
              </w:rPr>
            </w:pPr>
            <w:r w:rsidRPr="005A51AA">
              <w:rPr>
                <w:rFonts w:cstheme="minorHAnsi"/>
                <w:sz w:val="28"/>
                <w:szCs w:val="28"/>
              </w:rPr>
              <w:t>the long-term institutional communication priorities;</w:t>
            </w:r>
          </w:p>
          <w:p w:rsidRPr="005A51AA" w:rsidR="002247F8" w:rsidP="00A20B1A" w:rsidRDefault="002247F8" w14:paraId="0637FC75" w14:textId="77777777">
            <w:pPr>
              <w:pStyle w:val="ListParagraph"/>
              <w:numPr>
                <w:ilvl w:val="0"/>
                <w:numId w:val="3"/>
              </w:numPr>
              <w:ind w:left="259" w:hanging="259"/>
              <w:rPr>
                <w:rFonts w:cstheme="minorHAnsi"/>
                <w:sz w:val="28"/>
                <w:szCs w:val="28"/>
              </w:rPr>
            </w:pPr>
            <w:r w:rsidRPr="005A51AA">
              <w:rPr>
                <w:rFonts w:cstheme="minorHAnsi"/>
                <w:sz w:val="28"/>
                <w:szCs w:val="28"/>
              </w:rPr>
              <w:t>decisions creating a framework for communication activities to be carried out by EESC members (e.g. a framework on outreach activities). This provision concerns only the framework; individual decisions deriving from the framework are not subject to the bureau's approval;</w:t>
            </w:r>
          </w:p>
          <w:p w:rsidRPr="005A51AA" w:rsidR="002247F8" w:rsidP="00A20B1A" w:rsidRDefault="002247F8" w14:paraId="2CDCBE2A" w14:textId="77777777">
            <w:pPr>
              <w:pStyle w:val="ListParagraph"/>
              <w:numPr>
                <w:ilvl w:val="0"/>
                <w:numId w:val="3"/>
              </w:numPr>
              <w:ind w:left="259" w:hanging="259"/>
              <w:rPr>
                <w:rFonts w:cstheme="minorHAnsi"/>
                <w:sz w:val="28"/>
                <w:szCs w:val="28"/>
              </w:rPr>
            </w:pPr>
            <w:r w:rsidRPr="005A51AA">
              <w:rPr>
                <w:rFonts w:cstheme="minorHAnsi"/>
                <w:sz w:val="28"/>
                <w:szCs w:val="28"/>
              </w:rPr>
              <w:t>proposals concerning the governance of communication which go beyond the administrative level and entail cooperation with the EESC presidency, enlarged presidency, sections or groups.</w:t>
            </w:r>
          </w:p>
        </w:tc>
      </w:tr>
      <w:tr w:rsidRPr="005A51AA" w:rsidR="002247F8" w:rsidTr="00080033" w14:paraId="359B5A47" w14:textId="77777777">
        <w:tc>
          <w:tcPr>
            <w:tcW w:w="4462" w:type="dxa"/>
          </w:tcPr>
          <w:p w:rsidRPr="005A51AA" w:rsidR="002247F8" w:rsidP="002247F8" w:rsidRDefault="002247F8" w14:paraId="3C0EB046"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5A51AA">
              <w:rPr>
                <w:rFonts w:cstheme="minorHAnsi"/>
                <w:sz w:val="28"/>
                <w:szCs w:val="28"/>
              </w:rPr>
              <w:t xml:space="preserve">It shall be responsible for guiding and monitoring the Committee's communication strategy. </w:t>
            </w:r>
          </w:p>
        </w:tc>
        <w:tc>
          <w:tcPr>
            <w:tcW w:w="4462" w:type="dxa"/>
            <w:gridSpan w:val="2"/>
          </w:tcPr>
          <w:p w:rsidRPr="005A51AA" w:rsidR="002247F8" w:rsidP="00A20B1A" w:rsidRDefault="002247F8" w14:paraId="1A8D30F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13D8D11" w14:textId="77777777">
        <w:tc>
          <w:tcPr>
            <w:tcW w:w="4462" w:type="dxa"/>
          </w:tcPr>
          <w:p w:rsidRPr="005A51AA" w:rsidR="002247F8" w:rsidP="002247F8" w:rsidRDefault="002247F8" w14:paraId="23E32FA2"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5A51AA">
              <w:rPr>
                <w:rFonts w:cstheme="minorHAnsi"/>
                <w:sz w:val="28"/>
                <w:szCs w:val="28"/>
              </w:rPr>
              <w:t>It shall advise the bureau and the Committee president on matters of communication.</w:t>
            </w:r>
          </w:p>
        </w:tc>
        <w:tc>
          <w:tcPr>
            <w:tcW w:w="4462" w:type="dxa"/>
            <w:gridSpan w:val="2"/>
          </w:tcPr>
          <w:p w:rsidRPr="005A51AA" w:rsidR="002247F8" w:rsidP="00A20B1A" w:rsidRDefault="002247F8" w14:paraId="5DA72B86"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FC605FB" w14:textId="77777777">
        <w:tc>
          <w:tcPr>
            <w:tcW w:w="4462" w:type="dxa"/>
          </w:tcPr>
          <w:p w:rsidRPr="005A51AA" w:rsidR="002247F8" w:rsidP="002247F8" w:rsidRDefault="002247F8" w14:paraId="6159B9C3" w14:textId="77777777">
            <w:pPr>
              <w:pStyle w:val="ListParagraph"/>
              <w:widowControl w:val="0"/>
              <w:numPr>
                <w:ilvl w:val="0"/>
                <w:numId w:val="6"/>
              </w:numPr>
              <w:adjustRightInd w:val="0"/>
              <w:snapToGrid w:val="0"/>
              <w:spacing w:after="0" w:line="288" w:lineRule="auto"/>
              <w:ind w:left="567" w:hanging="283"/>
              <w:rPr>
                <w:rFonts w:cstheme="minorHAnsi"/>
                <w:sz w:val="28"/>
                <w:szCs w:val="28"/>
              </w:rPr>
            </w:pPr>
            <w:r w:rsidRPr="005A51AA">
              <w:rPr>
                <w:rFonts w:cstheme="minorHAnsi"/>
                <w:sz w:val="28"/>
                <w:szCs w:val="28"/>
              </w:rPr>
              <w:t>It shall coordinate the activities of the structures responsible for communication, for relations with the press and media and for culture, and ensure that such activities are consistent with the Committee's strategy and programmes.</w:t>
            </w:r>
          </w:p>
        </w:tc>
        <w:tc>
          <w:tcPr>
            <w:tcW w:w="4462" w:type="dxa"/>
            <w:gridSpan w:val="2"/>
          </w:tcPr>
          <w:p w:rsidRPr="005A51AA" w:rsidR="002247F8" w:rsidP="00A20B1A" w:rsidRDefault="002247F8" w14:paraId="4A385FF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D71492D" w14:textId="77777777">
        <w:tc>
          <w:tcPr>
            <w:tcW w:w="4462" w:type="dxa"/>
          </w:tcPr>
          <w:p w:rsidRPr="005A51AA" w:rsidR="002247F8" w:rsidP="002247F8" w:rsidRDefault="002247F8" w14:paraId="1AE04F12" w14:textId="77777777">
            <w:pPr>
              <w:pStyle w:val="Heading1"/>
              <w:numPr>
                <w:ilvl w:val="0"/>
                <w:numId w:val="2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communication commission shall submit to the bureau a draft of its own procedural rules, for approval.</w:t>
            </w:r>
          </w:p>
        </w:tc>
        <w:tc>
          <w:tcPr>
            <w:tcW w:w="4462" w:type="dxa"/>
            <w:gridSpan w:val="2"/>
          </w:tcPr>
          <w:p w:rsidRPr="005A51AA" w:rsidR="002247F8" w:rsidP="00A20B1A" w:rsidRDefault="002247F8" w14:paraId="2A4613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DED4AE" w14:textId="77777777">
        <w:tc>
          <w:tcPr>
            <w:tcW w:w="4462" w:type="dxa"/>
          </w:tcPr>
          <w:p w:rsidRPr="005A51AA" w:rsidR="002247F8" w:rsidP="002247F8" w:rsidRDefault="002247F8" w14:paraId="5E1130AB" w14:textId="77777777">
            <w:pPr>
              <w:pStyle w:val="Heading1"/>
              <w:numPr>
                <w:ilvl w:val="0"/>
                <w:numId w:val="2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communication commission shall submit a report of its activities to the ordinary bureau meetings.</w:t>
            </w:r>
          </w:p>
        </w:tc>
        <w:tc>
          <w:tcPr>
            <w:tcW w:w="4462" w:type="dxa"/>
            <w:gridSpan w:val="2"/>
          </w:tcPr>
          <w:p w:rsidRPr="005A51AA" w:rsidR="002247F8" w:rsidP="00A20B1A" w:rsidRDefault="002247F8" w14:paraId="5484EA7C" w14:textId="77777777">
            <w:pPr>
              <w:rPr>
                <w:rFonts w:eastAsia="Calibri" w:asciiTheme="minorHAnsi" w:hAnsiTheme="minorHAnsi" w:cstheme="minorHAnsi"/>
                <w:sz w:val="28"/>
                <w:szCs w:val="28"/>
                <w:lang w:val="en-GB"/>
              </w:rPr>
            </w:pPr>
            <w:r w:rsidRPr="005A51AA">
              <w:rPr>
                <w:rFonts w:eastAsia="Calibri" w:asciiTheme="minorHAnsi" w:hAnsiTheme="minorHAnsi" w:cstheme="minorHAnsi"/>
                <w:sz w:val="28"/>
                <w:szCs w:val="28"/>
                <w:lang w:val="en-GB"/>
              </w:rPr>
              <w:t>The report shall include activities concerning interinstitutional relations and relations with civil society and economic and social councils carried out under the responsibility of the Directorate for Communication.</w:t>
            </w:r>
          </w:p>
          <w:p w:rsidRPr="005A51AA" w:rsidR="002247F8" w:rsidP="00A20B1A" w:rsidRDefault="002247F8" w14:paraId="0A247323" w14:textId="77777777">
            <w:pPr>
              <w:rPr>
                <w:rFonts w:asciiTheme="minorHAnsi" w:hAnsiTheme="minorHAnsi" w:cstheme="minorHAnsi"/>
                <w:sz w:val="28"/>
                <w:szCs w:val="28"/>
                <w:lang w:val="en-GB"/>
              </w:rPr>
            </w:pPr>
          </w:p>
          <w:p w:rsidRPr="005A51AA" w:rsidR="002247F8" w:rsidP="00A20B1A" w:rsidRDefault="002247F8" w14:paraId="3361C242" w14:textId="77777777">
            <w:pPr>
              <w:rPr>
                <w:rFonts w:eastAsia="Calibri" w:asciiTheme="minorHAnsi" w:hAnsiTheme="minorHAnsi" w:cstheme="minorHAnsi"/>
                <w:sz w:val="28"/>
                <w:szCs w:val="28"/>
                <w:lang w:val="en-GB"/>
              </w:rPr>
            </w:pPr>
            <w:r w:rsidRPr="005A51AA">
              <w:rPr>
                <w:rFonts w:eastAsia="Calibri" w:asciiTheme="minorHAnsi" w:hAnsiTheme="minorHAnsi" w:cstheme="minorHAnsi"/>
                <w:sz w:val="28"/>
                <w:szCs w:val="28"/>
                <w:lang w:val="en-GB"/>
              </w:rPr>
              <w:t>The COCOM shall adopt (non-exhaustive list):</w:t>
            </w:r>
          </w:p>
          <w:p w:rsidRPr="005A51AA" w:rsidR="002247F8" w:rsidP="00A20B1A" w:rsidRDefault="002247F8" w14:paraId="48662ED3" w14:textId="77777777">
            <w:pPr>
              <w:rPr>
                <w:rFonts w:eastAsia="Calibri" w:asciiTheme="minorHAnsi" w:hAnsiTheme="minorHAnsi" w:cstheme="minorHAnsi"/>
                <w:sz w:val="28"/>
                <w:szCs w:val="28"/>
                <w:lang w:val="en-GB"/>
              </w:rPr>
            </w:pPr>
          </w:p>
          <w:p w:rsidRPr="005A51AA" w:rsidR="002247F8" w:rsidP="00A20B1A" w:rsidRDefault="002247F8" w14:paraId="131F2E1F" w14:textId="77777777">
            <w:pPr>
              <w:pStyle w:val="ListParagraph"/>
              <w:numPr>
                <w:ilvl w:val="0"/>
                <w:numId w:val="2"/>
              </w:numPr>
              <w:ind w:left="400" w:hanging="383"/>
              <w:rPr>
                <w:rFonts w:cstheme="minorHAnsi"/>
                <w:sz w:val="28"/>
                <w:szCs w:val="28"/>
              </w:rPr>
            </w:pPr>
            <w:r w:rsidRPr="005A51AA">
              <w:rPr>
                <w:rFonts w:cstheme="minorHAnsi"/>
                <w:sz w:val="28"/>
                <w:szCs w:val="28"/>
              </w:rPr>
              <w:t>its annual work programme;</w:t>
            </w:r>
          </w:p>
          <w:p w:rsidRPr="005A51AA" w:rsidR="002247F8" w:rsidP="00A20B1A" w:rsidRDefault="002247F8" w14:paraId="2E390A18" w14:textId="77777777">
            <w:pPr>
              <w:pStyle w:val="ListParagraph"/>
              <w:numPr>
                <w:ilvl w:val="0"/>
                <w:numId w:val="2"/>
              </w:numPr>
              <w:ind w:left="400" w:hanging="383"/>
              <w:rPr>
                <w:rFonts w:cstheme="minorHAnsi"/>
                <w:sz w:val="28"/>
                <w:szCs w:val="28"/>
              </w:rPr>
            </w:pPr>
            <w:r w:rsidRPr="005A51AA">
              <w:rPr>
                <w:rFonts w:cstheme="minorHAnsi"/>
                <w:sz w:val="28"/>
                <w:szCs w:val="28"/>
              </w:rPr>
              <w:t>the mid-term communication priorities;</w:t>
            </w:r>
          </w:p>
          <w:p w:rsidRPr="005A51AA" w:rsidR="002247F8" w:rsidP="00A20B1A" w:rsidRDefault="002247F8" w14:paraId="5D450259" w14:textId="77777777">
            <w:pPr>
              <w:pStyle w:val="ListParagraph"/>
              <w:numPr>
                <w:ilvl w:val="0"/>
                <w:numId w:val="2"/>
              </w:numPr>
              <w:ind w:left="400" w:hanging="383"/>
              <w:rPr>
                <w:rFonts w:cstheme="minorHAnsi"/>
                <w:sz w:val="28"/>
                <w:szCs w:val="28"/>
              </w:rPr>
            </w:pPr>
            <w:r w:rsidRPr="005A51AA">
              <w:rPr>
                <w:rFonts w:cstheme="minorHAnsi"/>
                <w:sz w:val="28"/>
                <w:szCs w:val="28"/>
              </w:rPr>
              <w:t>the communication priorities for local communication;</w:t>
            </w:r>
          </w:p>
          <w:p w:rsidRPr="005A51AA" w:rsidR="002247F8" w:rsidP="00A20B1A" w:rsidRDefault="002247F8" w14:paraId="3B78030C" w14:textId="77777777">
            <w:pPr>
              <w:pStyle w:val="ListParagraph"/>
              <w:numPr>
                <w:ilvl w:val="0"/>
                <w:numId w:val="2"/>
              </w:numPr>
              <w:ind w:left="400" w:hanging="383"/>
              <w:rPr>
                <w:rFonts w:cstheme="minorHAnsi"/>
                <w:sz w:val="28"/>
                <w:szCs w:val="28"/>
              </w:rPr>
            </w:pPr>
            <w:r w:rsidRPr="005A51AA">
              <w:rPr>
                <w:rFonts w:cstheme="minorHAnsi"/>
                <w:sz w:val="28"/>
                <w:szCs w:val="28"/>
              </w:rPr>
              <w:t>the annual publication programme;</w:t>
            </w:r>
          </w:p>
          <w:p w:rsidRPr="005A51AA" w:rsidR="002247F8" w:rsidP="00A20B1A" w:rsidRDefault="002247F8" w14:paraId="0619C0B9" w14:textId="77777777">
            <w:pPr>
              <w:pStyle w:val="ListParagraph"/>
              <w:numPr>
                <w:ilvl w:val="0"/>
                <w:numId w:val="2"/>
              </w:numPr>
              <w:ind w:left="400" w:hanging="383"/>
              <w:rPr>
                <w:rFonts w:cstheme="minorHAnsi"/>
                <w:sz w:val="28"/>
                <w:szCs w:val="28"/>
              </w:rPr>
            </w:pPr>
            <w:r w:rsidRPr="005A51AA">
              <w:rPr>
                <w:rFonts w:cstheme="minorHAnsi"/>
                <w:sz w:val="28"/>
                <w:szCs w:val="28"/>
              </w:rPr>
              <w:t>the civil society prize rules;</w:t>
            </w:r>
          </w:p>
          <w:p w:rsidRPr="005A51AA" w:rsidR="002247F8" w:rsidP="00A20B1A" w:rsidRDefault="002247F8" w14:paraId="2503391F" w14:textId="77777777">
            <w:pPr>
              <w:pStyle w:val="ListParagraph"/>
              <w:numPr>
                <w:ilvl w:val="0"/>
                <w:numId w:val="2"/>
              </w:numPr>
              <w:ind w:left="400" w:hanging="383"/>
              <w:rPr>
                <w:rFonts w:cstheme="minorHAnsi"/>
                <w:sz w:val="28"/>
                <w:szCs w:val="28"/>
              </w:rPr>
            </w:pPr>
            <w:r w:rsidRPr="005A51AA">
              <w:rPr>
                <w:rFonts w:cstheme="minorHAnsi"/>
                <w:sz w:val="28"/>
                <w:szCs w:val="28"/>
              </w:rPr>
              <w:t>the cultural programme;</w:t>
            </w:r>
          </w:p>
          <w:p w:rsidRPr="005A51AA" w:rsidR="002247F8" w:rsidP="00A20B1A" w:rsidRDefault="002247F8" w14:paraId="07B331C8" w14:textId="77777777">
            <w:pPr>
              <w:pStyle w:val="ListParagraph"/>
              <w:numPr>
                <w:ilvl w:val="0"/>
                <w:numId w:val="2"/>
              </w:numPr>
              <w:ind w:left="400" w:hanging="383"/>
              <w:rPr>
                <w:rFonts w:cstheme="minorHAnsi"/>
                <w:sz w:val="28"/>
                <w:szCs w:val="28"/>
              </w:rPr>
            </w:pPr>
            <w:r w:rsidRPr="005A51AA">
              <w:rPr>
                <w:rFonts w:cstheme="minorHAnsi"/>
                <w:sz w:val="28"/>
                <w:szCs w:val="28"/>
              </w:rPr>
              <w:t>decisions concerning communication activities and events.</w:t>
            </w:r>
          </w:p>
          <w:p w:rsidRPr="005A51AA" w:rsidR="002247F8" w:rsidP="00A20B1A" w:rsidRDefault="002247F8" w14:paraId="00897F21" w14:textId="77777777">
            <w:pPr>
              <w:rPr>
                <w:rFonts w:asciiTheme="minorHAnsi" w:hAnsiTheme="minorHAnsi" w:cstheme="minorHAnsi"/>
                <w:sz w:val="28"/>
                <w:szCs w:val="28"/>
                <w:lang w:val="en-GB"/>
              </w:rPr>
            </w:pPr>
            <w:r w:rsidRPr="005A51AA">
              <w:rPr>
                <w:rFonts w:eastAsia="Calibri" w:asciiTheme="minorHAnsi" w:hAnsiTheme="minorHAnsi" w:cstheme="minorHAnsi"/>
                <w:sz w:val="28"/>
                <w:szCs w:val="28"/>
                <w:lang w:val="en-GB"/>
              </w:rPr>
              <w:t>The COCOM shall keep the bureau duly informed of the decisions taken.</w:t>
            </w:r>
          </w:p>
        </w:tc>
      </w:tr>
      <w:tr w:rsidRPr="005A51AA" w:rsidR="002247F8" w:rsidTr="00080033" w14:paraId="5987FB30" w14:textId="77777777">
        <w:trPr>
          <w:gridAfter w:val="1"/>
          <w:wAfter w:w="77" w:type="dxa"/>
        </w:trPr>
        <w:tc>
          <w:tcPr>
            <w:tcW w:w="4462" w:type="dxa"/>
          </w:tcPr>
          <w:p w:rsidRPr="005A51AA" w:rsidR="002247F8" w:rsidP="002247F8" w:rsidRDefault="002247F8" w14:paraId="4091D9D3" w14:textId="77777777">
            <w:pPr>
              <w:rPr>
                <w:rFonts w:asciiTheme="minorHAnsi" w:hAnsiTheme="minorHAnsi" w:cstheme="minorHAnsi"/>
                <w:sz w:val="28"/>
                <w:szCs w:val="28"/>
                <w:lang w:val="en-GB"/>
              </w:rPr>
            </w:pPr>
          </w:p>
        </w:tc>
        <w:tc>
          <w:tcPr>
            <w:tcW w:w="4462" w:type="dxa"/>
          </w:tcPr>
          <w:p w:rsidRPr="005A51AA" w:rsidR="002247F8" w:rsidP="00A20B1A" w:rsidRDefault="002247F8" w14:paraId="365E44F3" w14:textId="77777777">
            <w:pPr>
              <w:jc w:val="left"/>
              <w:rPr>
                <w:rFonts w:asciiTheme="minorHAnsi" w:hAnsiTheme="minorHAnsi" w:cstheme="minorHAnsi"/>
                <w:sz w:val="28"/>
                <w:szCs w:val="28"/>
                <w:lang w:val="en-GB"/>
              </w:rPr>
            </w:pPr>
          </w:p>
        </w:tc>
      </w:tr>
      <w:tr w:rsidRPr="005A51AA" w:rsidR="002247F8" w:rsidTr="00080033" w14:paraId="3F9F5C80" w14:textId="77777777">
        <w:trPr>
          <w:gridAfter w:val="1"/>
          <w:wAfter w:w="77" w:type="dxa"/>
        </w:trPr>
        <w:tc>
          <w:tcPr>
            <w:tcW w:w="4462" w:type="dxa"/>
          </w:tcPr>
          <w:p w:rsidRPr="005A51AA" w:rsidR="002247F8" w:rsidP="002247F8" w:rsidRDefault="002247F8" w14:paraId="50BC434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V</w:t>
            </w:r>
            <w:r w:rsidRPr="005A51AA">
              <w:rPr>
                <w:sz w:val="28"/>
                <w:szCs w:val="28"/>
              </w:rPr>
              <w:fldChar w:fldCharType="begin"/>
            </w:r>
            <w:r w:rsidRPr="005A51AA">
              <w:rPr>
                <w:sz w:val="28"/>
                <w:szCs w:val="28"/>
              </w:rPr>
              <w:instrText xml:space="preserve"> TC "</w:instrText>
            </w:r>
            <w:bookmarkStart w:name="_Toc128738669" w:id="31"/>
            <w:r w:rsidRPr="005A51AA">
              <w:rPr>
                <w:rFonts w:cs="Calibri"/>
                <w:noProof/>
                <w:sz w:val="28"/>
                <w:szCs w:val="28"/>
                <w:lang w:val="en-GB" w:eastAsia="zh-CN"/>
              </w:rPr>
              <w:instrText>Chap. V The Presidency</w:instrText>
            </w:r>
            <w:bookmarkEnd w:id="31"/>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616D77F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9B6981" w14:textId="77777777">
        <w:trPr>
          <w:gridAfter w:val="1"/>
          <w:wAfter w:w="77" w:type="dxa"/>
        </w:trPr>
        <w:tc>
          <w:tcPr>
            <w:tcW w:w="4462" w:type="dxa"/>
          </w:tcPr>
          <w:p w:rsidRPr="005A51AA" w:rsidR="002247F8" w:rsidP="002247F8" w:rsidRDefault="002247F8" w14:paraId="5FAC6F5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THE PRESIDENCY</w:t>
            </w:r>
          </w:p>
        </w:tc>
        <w:tc>
          <w:tcPr>
            <w:tcW w:w="4462" w:type="dxa"/>
          </w:tcPr>
          <w:p w:rsidRPr="005A51AA" w:rsidR="002247F8" w:rsidP="00A20B1A" w:rsidRDefault="002247F8" w14:paraId="753767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5EDE99" w14:textId="77777777">
        <w:trPr>
          <w:gridAfter w:val="1"/>
          <w:wAfter w:w="77" w:type="dxa"/>
        </w:trPr>
        <w:tc>
          <w:tcPr>
            <w:tcW w:w="4462" w:type="dxa"/>
          </w:tcPr>
          <w:p w:rsidRPr="005A51AA" w:rsidR="002247F8" w:rsidP="002247F8" w:rsidRDefault="002247F8" w14:paraId="0A2B7BD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13BAC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64B87F" w14:textId="77777777">
        <w:trPr>
          <w:gridAfter w:val="1"/>
          <w:wAfter w:w="77" w:type="dxa"/>
        </w:trPr>
        <w:tc>
          <w:tcPr>
            <w:tcW w:w="4462" w:type="dxa"/>
          </w:tcPr>
          <w:p w:rsidRPr="005A51AA" w:rsidR="002247F8" w:rsidP="002247F8" w:rsidRDefault="002247F8" w14:paraId="378E6AC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19 – The president of the Committee</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"COMMITTEE: </w:instrText>
            </w:r>
            <w:r w:rsidRPr="005A51AA">
              <w:rPr>
                <w:rFonts w:ascii="Calibri" w:hAnsi="Calibri" w:cs="Calibri"/>
                <w:noProof/>
                <w:sz w:val="28"/>
                <w:szCs w:val="28"/>
                <w:lang w:val="en-GB"/>
              </w:rPr>
              <w:instrText>Representation</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"VICE-PRESIDENTS: Task</w:instrText>
            </w:r>
            <w:r w:rsidRPr="005A51AA" w:rsidR="005A0E29">
              <w:rPr>
                <w:rFonts w:asciiTheme="minorHAnsi" w:hAnsiTheme="minorHAnsi" w:cstheme="minorHAnsi"/>
                <w:sz w:val="28"/>
                <w:szCs w:val="28"/>
              </w:rPr>
              <w:instrText>s</w:instrText>
            </w:r>
            <w:r w:rsidRPr="005A51AA">
              <w:rPr>
                <w:rFonts w:asciiTheme="minorHAnsi" w:hAnsiTheme="minorHAnsi" w:cstheme="minorHAnsi"/>
                <w:sz w:val="28"/>
                <w:szCs w:val="28"/>
              </w:rPr>
              <w:instrText xml:space="preserve">" \t "19-20"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"REPRESENTATION OF THE COMMITTEE" \t "19"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Election of the president</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Delegation of the presidential powers</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Review of the president's achievements</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Tasks of the president: Convening and chairing the Enlarged presidency</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Tasks of the president: Convening and chairing the plenary sessions</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Tasks of the president: Representation of the Committee</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\t "19"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6DA3FE6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8C4032" w14:textId="77777777">
        <w:trPr>
          <w:gridAfter w:val="1"/>
          <w:wAfter w:w="77" w:type="dxa"/>
        </w:trPr>
        <w:tc>
          <w:tcPr>
            <w:tcW w:w="4462" w:type="dxa"/>
          </w:tcPr>
          <w:p w:rsidRPr="005A51AA" w:rsidR="002247F8" w:rsidP="002247F8" w:rsidRDefault="002247F8" w14:paraId="7E06C7C2"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represent the Committee.</w:t>
            </w:r>
          </w:p>
        </w:tc>
        <w:tc>
          <w:tcPr>
            <w:tcW w:w="4462" w:type="dxa"/>
          </w:tcPr>
          <w:p w:rsidRPr="005A51AA" w:rsidR="002247F8" w:rsidP="00A20B1A" w:rsidRDefault="002247F8" w14:paraId="652A65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2E70B7" w14:textId="77777777">
        <w:trPr>
          <w:gridAfter w:val="1"/>
          <w:wAfter w:w="77" w:type="dxa"/>
        </w:trPr>
        <w:tc>
          <w:tcPr>
            <w:tcW w:w="4462" w:type="dxa"/>
          </w:tcPr>
          <w:p w:rsidRPr="005A51AA" w:rsidR="002247F8" w:rsidP="002247F8" w:rsidRDefault="002247F8" w14:paraId="6D87928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may delegate this authority of representation to a vice-president or, if necessary, to another member.</w:t>
            </w:r>
          </w:p>
        </w:tc>
        <w:tc>
          <w:tcPr>
            <w:tcW w:w="4462" w:type="dxa"/>
          </w:tcPr>
          <w:p w:rsidRPr="005A51AA" w:rsidR="002247F8" w:rsidP="00A20B1A" w:rsidRDefault="002247F8" w14:paraId="050D59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755A5F6" w14:textId="77777777">
        <w:trPr>
          <w:gridAfter w:val="1"/>
          <w:wAfter w:w="77" w:type="dxa"/>
        </w:trPr>
        <w:tc>
          <w:tcPr>
            <w:tcW w:w="4462" w:type="dxa"/>
          </w:tcPr>
          <w:p w:rsidRPr="005A51AA" w:rsidR="002247F8" w:rsidP="002247F8" w:rsidRDefault="002247F8" w14:paraId="4CA6FCB0"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president shall direct the work of the Committee and its internal bodies, in accordance with the Treaties, the legal instruments in force and these Rules of Procedure. </w:t>
            </w:r>
          </w:p>
        </w:tc>
        <w:tc>
          <w:tcPr>
            <w:tcW w:w="4462" w:type="dxa"/>
          </w:tcPr>
          <w:p w:rsidRPr="005A51AA" w:rsidR="002247F8" w:rsidP="00A20B1A" w:rsidRDefault="002247F8" w14:paraId="3D38CE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826DF8" w14:textId="77777777">
        <w:trPr>
          <w:gridAfter w:val="1"/>
          <w:wAfter w:w="77" w:type="dxa"/>
        </w:trPr>
        <w:tc>
          <w:tcPr>
            <w:tcW w:w="4462" w:type="dxa"/>
          </w:tcPr>
          <w:p w:rsidRPr="005A51AA" w:rsidR="002247F8" w:rsidP="002247F8" w:rsidRDefault="002247F8" w14:paraId="3BCCBC70"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convene and chair the assembly sessions, as well as the meetings of the bureau and of the enlarged presidency.</w:t>
            </w:r>
          </w:p>
        </w:tc>
        <w:tc>
          <w:tcPr>
            <w:tcW w:w="4462" w:type="dxa"/>
          </w:tcPr>
          <w:p w:rsidRPr="005A51AA" w:rsidR="002247F8" w:rsidP="00A20B1A" w:rsidRDefault="002247F8" w14:paraId="3865E80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A3B2AE3" w14:textId="77777777">
        <w:trPr>
          <w:gridAfter w:val="1"/>
          <w:wAfter w:w="77" w:type="dxa"/>
        </w:trPr>
        <w:tc>
          <w:tcPr>
            <w:tcW w:w="4462" w:type="dxa"/>
          </w:tcPr>
          <w:p w:rsidRPr="005A51AA" w:rsidR="002247F8" w:rsidP="002247F8" w:rsidRDefault="002247F8" w14:paraId="7EC1836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have all the powers necessary to direct the deliberations of these bodies and ensure that they are properly conducted.</w:t>
            </w:r>
          </w:p>
        </w:tc>
        <w:tc>
          <w:tcPr>
            <w:tcW w:w="4462" w:type="dxa"/>
          </w:tcPr>
          <w:p w:rsidRPr="005A51AA" w:rsidR="002247F8" w:rsidP="00A20B1A" w:rsidRDefault="002247F8" w14:paraId="60DA1A9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60F35F" w14:textId="77777777">
        <w:trPr>
          <w:gridAfter w:val="1"/>
          <w:wAfter w:w="77" w:type="dxa"/>
        </w:trPr>
        <w:tc>
          <w:tcPr>
            <w:tcW w:w="4462" w:type="dxa"/>
          </w:tcPr>
          <w:p w:rsidRPr="005A51AA" w:rsidR="002247F8" w:rsidP="002247F8" w:rsidRDefault="002247F8" w14:paraId="3AE90EFF"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involve the vice-presidents in his or her activities on a permanent basis; he or she may delegate to them specific tasks or specific responsibilities falling within his or her remit.</w:t>
            </w:r>
          </w:p>
        </w:tc>
        <w:tc>
          <w:tcPr>
            <w:tcW w:w="4462" w:type="dxa"/>
          </w:tcPr>
          <w:p w:rsidRPr="005A51AA" w:rsidR="002247F8" w:rsidP="00A20B1A" w:rsidRDefault="002247F8" w14:paraId="19F11FE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A5C5D5" w14:textId="77777777">
        <w:trPr>
          <w:gridAfter w:val="1"/>
          <w:wAfter w:w="77" w:type="dxa"/>
        </w:trPr>
        <w:tc>
          <w:tcPr>
            <w:tcW w:w="4462" w:type="dxa"/>
          </w:tcPr>
          <w:p w:rsidRPr="005A51AA" w:rsidR="002247F8" w:rsidP="002247F8" w:rsidRDefault="002247F8" w14:paraId="6C656E4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vice-presidents shall be accountable to the president for such delegation.</w:t>
            </w:r>
          </w:p>
        </w:tc>
        <w:tc>
          <w:tcPr>
            <w:tcW w:w="4462" w:type="dxa"/>
          </w:tcPr>
          <w:p w:rsidRPr="005A51AA" w:rsidR="002247F8" w:rsidP="00A20B1A" w:rsidRDefault="002247F8" w14:paraId="0A44B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F348A2E" w14:textId="77777777">
        <w:trPr>
          <w:gridAfter w:val="1"/>
          <w:wAfter w:w="77" w:type="dxa"/>
        </w:trPr>
        <w:tc>
          <w:tcPr>
            <w:tcW w:w="4462" w:type="dxa"/>
          </w:tcPr>
          <w:p w:rsidRPr="005A51AA" w:rsidR="002247F8" w:rsidP="002247F8" w:rsidRDefault="002247F8" w14:paraId="37A32C2F"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report to the assembly on actions and measures taken on behalf of the Committee between plenary sessions.</w:t>
            </w:r>
          </w:p>
        </w:tc>
        <w:tc>
          <w:tcPr>
            <w:tcW w:w="4462" w:type="dxa"/>
          </w:tcPr>
          <w:p w:rsidRPr="005A51AA" w:rsidR="002247F8" w:rsidP="00A20B1A" w:rsidRDefault="002247F8" w14:paraId="09E2D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DB487B" w14:textId="77777777">
        <w:trPr>
          <w:gridAfter w:val="1"/>
          <w:wAfter w:w="77" w:type="dxa"/>
        </w:trPr>
        <w:tc>
          <w:tcPr>
            <w:tcW w:w="4462" w:type="dxa"/>
          </w:tcPr>
          <w:p w:rsidRPr="005A51AA" w:rsidR="002247F8" w:rsidP="002247F8" w:rsidRDefault="002247F8" w14:paraId="7DA5E8F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These reports may be followed by a debate. </w:t>
            </w:r>
          </w:p>
        </w:tc>
        <w:tc>
          <w:tcPr>
            <w:tcW w:w="4462" w:type="dxa"/>
          </w:tcPr>
          <w:p w:rsidRPr="005A51AA" w:rsidR="002247F8" w:rsidP="00A20B1A" w:rsidRDefault="002247F8" w14:paraId="60E6446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060936" w14:textId="77777777">
        <w:trPr>
          <w:gridAfter w:val="1"/>
          <w:wAfter w:w="77" w:type="dxa"/>
        </w:trPr>
        <w:tc>
          <w:tcPr>
            <w:tcW w:w="4462" w:type="dxa"/>
          </w:tcPr>
          <w:p w:rsidRPr="005A51AA" w:rsidR="002247F8" w:rsidP="002247F8" w:rsidRDefault="002247F8" w14:paraId="03789CCF"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may entrust specific tasks to the secretary-general for a limited period. The secretary-general shall report to the president thereon.</w:t>
            </w:r>
          </w:p>
        </w:tc>
        <w:tc>
          <w:tcPr>
            <w:tcW w:w="4462" w:type="dxa"/>
          </w:tcPr>
          <w:p w:rsidRPr="005A51AA" w:rsidR="002247F8" w:rsidP="00A20B1A" w:rsidRDefault="002247F8" w14:paraId="45246A1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E8AD81" w14:textId="77777777">
        <w:trPr>
          <w:gridAfter w:val="1"/>
          <w:wAfter w:w="77" w:type="dxa"/>
        </w:trPr>
        <w:tc>
          <w:tcPr>
            <w:tcW w:w="4462" w:type="dxa"/>
          </w:tcPr>
          <w:p w:rsidRPr="005A51AA" w:rsidR="002247F8" w:rsidP="002247F8" w:rsidRDefault="002247F8" w14:paraId="7F9C19D4"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in its role as personal data controller, shall be represented by its president.</w:t>
            </w:r>
          </w:p>
        </w:tc>
        <w:tc>
          <w:tcPr>
            <w:tcW w:w="4462" w:type="dxa"/>
          </w:tcPr>
          <w:p w:rsidRPr="005A51AA" w:rsidR="002247F8" w:rsidP="00A20B1A" w:rsidRDefault="002247F8" w14:paraId="2297E99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E6750F" w14:textId="77777777">
        <w:trPr>
          <w:gridAfter w:val="1"/>
          <w:wAfter w:w="77" w:type="dxa"/>
        </w:trPr>
        <w:tc>
          <w:tcPr>
            <w:tcW w:w="4462" w:type="dxa"/>
          </w:tcPr>
          <w:p w:rsidRPr="005A51AA" w:rsidR="002247F8" w:rsidP="002247F8" w:rsidRDefault="002247F8" w14:paraId="5155066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exercise on behalf of the Committee the duties and responsibilities assigned to the Committee as a European Union body by the applicable legislation on the protection of personal data.</w:t>
            </w:r>
          </w:p>
        </w:tc>
        <w:tc>
          <w:tcPr>
            <w:tcW w:w="4462" w:type="dxa"/>
          </w:tcPr>
          <w:p w:rsidRPr="005A51AA" w:rsidR="002247F8" w:rsidP="00A20B1A" w:rsidRDefault="002247F8" w14:paraId="45E47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49D563" w14:textId="77777777">
        <w:trPr>
          <w:gridAfter w:val="1"/>
          <w:wAfter w:w="77" w:type="dxa"/>
        </w:trPr>
        <w:tc>
          <w:tcPr>
            <w:tcW w:w="4462" w:type="dxa"/>
          </w:tcPr>
          <w:p w:rsidRPr="005A51AA" w:rsidR="002247F8" w:rsidP="002247F8" w:rsidRDefault="002247F8" w14:paraId="6C25AEA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may delegate this authority to the secretary-general.</w:t>
            </w:r>
          </w:p>
        </w:tc>
        <w:tc>
          <w:tcPr>
            <w:tcW w:w="4462" w:type="dxa"/>
          </w:tcPr>
          <w:p w:rsidRPr="005A51AA" w:rsidR="002247F8" w:rsidP="00A20B1A" w:rsidRDefault="002247F8" w14:paraId="7CAAB7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34C4483" w14:textId="77777777">
        <w:trPr>
          <w:gridAfter w:val="1"/>
          <w:wAfter w:w="77" w:type="dxa"/>
        </w:trPr>
        <w:tc>
          <w:tcPr>
            <w:tcW w:w="4462" w:type="dxa"/>
          </w:tcPr>
          <w:p w:rsidRPr="005A51AA" w:rsidR="002247F8" w:rsidP="002247F8" w:rsidRDefault="002247F8" w14:paraId="778C0603" w14:textId="77777777">
            <w:pPr>
              <w:pStyle w:val="Heading1"/>
              <w:numPr>
                <w:ilvl w:val="0"/>
                <w:numId w:val="1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After his or her election, the president shall present his or her work programme for his or her term of office to the assembly.</w:t>
            </w:r>
          </w:p>
        </w:tc>
        <w:tc>
          <w:tcPr>
            <w:tcW w:w="4462" w:type="dxa"/>
          </w:tcPr>
          <w:p w:rsidRPr="005A51AA" w:rsidR="002247F8" w:rsidP="00A20B1A" w:rsidRDefault="002247F8" w14:paraId="51CF93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75C997" w14:textId="77777777">
        <w:trPr>
          <w:gridAfter w:val="1"/>
          <w:wAfter w:w="77" w:type="dxa"/>
        </w:trPr>
        <w:tc>
          <w:tcPr>
            <w:tcW w:w="4462" w:type="dxa"/>
          </w:tcPr>
          <w:p w:rsidRPr="005A51AA" w:rsidR="002247F8" w:rsidP="002247F8" w:rsidRDefault="002247F8" w14:paraId="3FED222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At the end of his or her term, the president shall present a review of achievements to the assembly.</w:t>
            </w:r>
          </w:p>
        </w:tc>
        <w:tc>
          <w:tcPr>
            <w:tcW w:w="4462" w:type="dxa"/>
          </w:tcPr>
          <w:p w:rsidRPr="005A51AA" w:rsidR="002247F8" w:rsidP="00A20B1A" w:rsidRDefault="002247F8" w14:paraId="074497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D84345" w14:textId="77777777">
        <w:trPr>
          <w:gridAfter w:val="1"/>
          <w:wAfter w:w="77" w:type="dxa"/>
        </w:trPr>
        <w:tc>
          <w:tcPr>
            <w:tcW w:w="4462" w:type="dxa"/>
          </w:tcPr>
          <w:p w:rsidRPr="005A51AA" w:rsidR="002247F8" w:rsidP="002247F8" w:rsidRDefault="002247F8" w14:paraId="5AC3A4D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These two presentations shall be debated by the assembly. </w:t>
            </w:r>
          </w:p>
        </w:tc>
        <w:tc>
          <w:tcPr>
            <w:tcW w:w="4462" w:type="dxa"/>
          </w:tcPr>
          <w:p w:rsidRPr="005A51AA" w:rsidR="002247F8" w:rsidP="00A20B1A" w:rsidRDefault="002247F8" w14:paraId="1E9861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DE5DC2" w14:textId="77777777">
        <w:trPr>
          <w:gridAfter w:val="1"/>
          <w:wAfter w:w="77" w:type="dxa"/>
        </w:trPr>
        <w:tc>
          <w:tcPr>
            <w:tcW w:w="4462" w:type="dxa"/>
          </w:tcPr>
          <w:p w:rsidRPr="005A51AA" w:rsidR="002247F8" w:rsidP="002247F8" w:rsidRDefault="002247F8" w14:paraId="4199988A"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C7DC4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AB2C03" w14:textId="77777777">
        <w:trPr>
          <w:gridAfter w:val="1"/>
          <w:wAfter w:w="77" w:type="dxa"/>
        </w:trPr>
        <w:tc>
          <w:tcPr>
            <w:tcW w:w="4462" w:type="dxa"/>
          </w:tcPr>
          <w:p w:rsidRPr="005A51AA" w:rsidR="002247F8" w:rsidP="002247F8" w:rsidRDefault="002247F8" w14:paraId="50BFB02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20 – The presidency</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PRESIDENCY OF THE COMMITTEE</w:instrText>
            </w:r>
            <w:r w:rsidRPr="005A51AA">
              <w:rPr>
                <w:rFonts w:asciiTheme="minorHAnsi" w:hAnsiTheme="minorHAnsi" w:cstheme="minorHAnsi"/>
                <w:sz w:val="28"/>
                <w:szCs w:val="28"/>
              </w:rPr>
              <w:instrText xml:space="preserve">" \t "20"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PRESIDENCY OF THE COMMITTEE</w:instrText>
            </w:r>
            <w:r w:rsidRPr="005A51AA">
              <w:rPr>
                <w:rFonts w:asciiTheme="minorHAnsi" w:hAnsiTheme="minorHAnsi" w:cstheme="minorHAnsi"/>
                <w:sz w:val="28"/>
                <w:szCs w:val="28"/>
              </w:rPr>
              <w:instrText xml:space="preserve">: Composition" \t "20"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64D55F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27C4473" w14:textId="77777777">
        <w:trPr>
          <w:gridAfter w:val="1"/>
          <w:wAfter w:w="77" w:type="dxa"/>
        </w:trPr>
        <w:tc>
          <w:tcPr>
            <w:tcW w:w="4462" w:type="dxa"/>
          </w:tcPr>
          <w:p w:rsidRPr="005A51AA" w:rsidR="002247F8" w:rsidP="002247F8" w:rsidRDefault="002247F8" w14:paraId="09C47032" w14:textId="77777777">
            <w:pPr>
              <w:pStyle w:val="Heading1"/>
              <w:numPr>
                <w:ilvl w:val="0"/>
                <w:numId w:val="1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presidency shall comprise the president and the two vice-presidents.</w:t>
            </w:r>
          </w:p>
        </w:tc>
        <w:tc>
          <w:tcPr>
            <w:tcW w:w="4462" w:type="dxa"/>
          </w:tcPr>
          <w:p w:rsidRPr="005A51AA" w:rsidR="002247F8" w:rsidP="00A20B1A" w:rsidRDefault="002247F8" w14:paraId="5010E0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B73451" w14:textId="77777777">
        <w:trPr>
          <w:gridAfter w:val="1"/>
          <w:wAfter w:w="77" w:type="dxa"/>
        </w:trPr>
        <w:tc>
          <w:tcPr>
            <w:tcW w:w="4462" w:type="dxa"/>
          </w:tcPr>
          <w:p w:rsidRPr="005A51AA" w:rsidR="002247F8" w:rsidP="002247F8" w:rsidRDefault="002247F8" w14:paraId="645AC27F" w14:textId="77777777">
            <w:pPr>
              <w:pStyle w:val="Heading1"/>
              <w:numPr>
                <w:ilvl w:val="0"/>
                <w:numId w:val="1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two vice-presidents shall be respectively president of the commission for financial and budgetary affairs and president of the communication commission and shall perform these tasks under the authority of the Committee president.</w:t>
            </w:r>
          </w:p>
        </w:tc>
        <w:tc>
          <w:tcPr>
            <w:tcW w:w="4462" w:type="dxa"/>
          </w:tcPr>
          <w:p w:rsidRPr="005A51AA" w:rsidR="002247F8" w:rsidP="00A20B1A" w:rsidRDefault="002247F8" w14:paraId="08E4705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E9D02B" w14:textId="77777777">
        <w:trPr>
          <w:gridAfter w:val="1"/>
          <w:wAfter w:w="77" w:type="dxa"/>
        </w:trPr>
        <w:tc>
          <w:tcPr>
            <w:tcW w:w="4462" w:type="dxa"/>
          </w:tcPr>
          <w:p w:rsidRPr="005A51AA" w:rsidR="002247F8" w:rsidP="002247F8" w:rsidRDefault="002247F8" w14:paraId="155ED86D" w14:textId="77777777">
            <w:pPr>
              <w:pStyle w:val="Heading1"/>
              <w:numPr>
                <w:ilvl w:val="0"/>
                <w:numId w:val="1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presidency shall meet with the group presidents in the enlarged presidency to prepare the work of the bureau and the assembly.</w:t>
            </w:r>
          </w:p>
        </w:tc>
        <w:tc>
          <w:tcPr>
            <w:tcW w:w="4462" w:type="dxa"/>
          </w:tcPr>
          <w:p w:rsidRPr="005A51AA" w:rsidR="002247F8" w:rsidP="00A20B1A" w:rsidRDefault="002247F8" w14:paraId="72A18EA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FC03E3" w14:textId="77777777">
        <w:trPr>
          <w:gridAfter w:val="1"/>
          <w:wAfter w:w="77" w:type="dxa"/>
        </w:trPr>
        <w:tc>
          <w:tcPr>
            <w:tcW w:w="4462" w:type="dxa"/>
          </w:tcPr>
          <w:p w:rsidRPr="005A51AA" w:rsidR="002247F8" w:rsidP="002247F8" w:rsidRDefault="002247F8" w14:paraId="36E3CA1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presidents may be invited to take part in these meetings.</w:t>
            </w:r>
          </w:p>
        </w:tc>
        <w:tc>
          <w:tcPr>
            <w:tcW w:w="4462" w:type="dxa"/>
          </w:tcPr>
          <w:p w:rsidRPr="005A51AA" w:rsidR="002247F8" w:rsidP="00A20B1A" w:rsidRDefault="002247F8" w14:paraId="5BCC2D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0026F5" w14:textId="77777777">
        <w:trPr>
          <w:gridAfter w:val="1"/>
          <w:wAfter w:w="77" w:type="dxa"/>
        </w:trPr>
        <w:tc>
          <w:tcPr>
            <w:tcW w:w="4462" w:type="dxa"/>
          </w:tcPr>
          <w:p w:rsidRPr="005A51AA" w:rsidR="002247F8" w:rsidP="002247F8" w:rsidRDefault="002247F8" w14:paraId="592E05DD" w14:textId="77777777">
            <w:pPr>
              <w:pStyle w:val="Heading1"/>
              <w:numPr>
                <w:ilvl w:val="0"/>
                <w:numId w:val="1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presidency shall meet at least twice a year with the presidents of the groups, the sections and the CCMI in order to define the Committee's programme of work and assess its implementation and, where appropriate, submit proposals to the bureau.</w:t>
            </w:r>
          </w:p>
        </w:tc>
        <w:tc>
          <w:tcPr>
            <w:tcW w:w="4462" w:type="dxa"/>
          </w:tcPr>
          <w:p w:rsidRPr="005A51AA" w:rsidR="002247F8" w:rsidP="00A20B1A" w:rsidRDefault="002247F8" w14:paraId="55A3C6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59188A" w14:textId="77777777">
        <w:trPr>
          <w:gridAfter w:val="1"/>
          <w:wAfter w:w="77" w:type="dxa"/>
        </w:trPr>
        <w:tc>
          <w:tcPr>
            <w:tcW w:w="4462" w:type="dxa"/>
          </w:tcPr>
          <w:p w:rsidRPr="005A51AA" w:rsidR="002247F8" w:rsidP="002247F8" w:rsidRDefault="002247F8" w14:paraId="2BE332F0"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625E1E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D3C3BCD" w14:textId="77777777">
        <w:trPr>
          <w:gridAfter w:val="1"/>
          <w:wAfter w:w="77" w:type="dxa"/>
        </w:trPr>
        <w:tc>
          <w:tcPr>
            <w:tcW w:w="4462" w:type="dxa"/>
          </w:tcPr>
          <w:p w:rsidRPr="005A51AA" w:rsidR="002247F8" w:rsidP="002247F8" w:rsidRDefault="002247F8" w14:paraId="130F3F0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21 – The enlarged presidency</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"ENLARGED PRESIDENCY: Meetings" \t "21"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"ENLARGED PRESIDENCY: Role" \t "21"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AF0A6CF"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"ENLARGED PRESIDENCY: </w:instrText>
            </w:r>
            <w:r w:rsidRPr="005A51AA">
              <w:rPr>
                <w:rFonts w:ascii="Calibri" w:hAnsi="Calibri" w:cs="Calibri"/>
                <w:noProof/>
                <w:sz w:val="28"/>
                <w:szCs w:val="28"/>
                <w:lang w:val="en-GB"/>
              </w:rPr>
              <w:instrText>Summary of proceedings</w:instrText>
            </w:r>
            <w:r w:rsidRPr="005A51AA">
              <w:rPr>
                <w:rFonts w:asciiTheme="minorHAnsi" w:hAnsiTheme="minorHAnsi" w:cstheme="minorHAnsi"/>
                <w:sz w:val="28"/>
                <w:szCs w:val="28"/>
              </w:rPr>
              <w:instrText xml:space="preserve">" \t "21 IP"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"MINUTES: Enlarged presidency" \t "21 IP" \b </w:instrText>
            </w:r>
            <w:r w:rsidRPr="005A51AA">
              <w:rPr>
                <w:rFonts w:asciiTheme="minorHAnsi" w:hAnsiTheme="minorHAnsi" w:cstheme="minorHAnsi"/>
                <w:sz w:val="28"/>
                <w:szCs w:val="28"/>
              </w:rPr>
              <w:fldChar w:fldCharType="end"/>
            </w:r>
          </w:p>
        </w:tc>
      </w:tr>
      <w:tr w:rsidRPr="005A51AA" w:rsidR="002247F8" w:rsidTr="00080033" w14:paraId="3C81A4BE" w14:textId="77777777">
        <w:trPr>
          <w:gridAfter w:val="1"/>
          <w:wAfter w:w="77" w:type="dxa"/>
        </w:trPr>
        <w:tc>
          <w:tcPr>
            <w:tcW w:w="4462" w:type="dxa"/>
          </w:tcPr>
          <w:p w:rsidRPr="005A51AA" w:rsidR="002247F8" w:rsidP="002247F8" w:rsidRDefault="002247F8" w14:paraId="5ACEF0D3" w14:textId="77777777">
            <w:pPr>
              <w:pStyle w:val="Heading1"/>
              <w:numPr>
                <w:ilvl w:val="0"/>
                <w:numId w:val="10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enlarged presidency shall comprise the presidency and the group presidents. </w:t>
            </w:r>
          </w:p>
        </w:tc>
        <w:tc>
          <w:tcPr>
            <w:tcW w:w="4462" w:type="dxa"/>
          </w:tcPr>
          <w:p w:rsidRPr="005A51AA" w:rsidR="002247F8" w:rsidP="00A20B1A" w:rsidRDefault="002247F8" w14:paraId="4FF9C8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756CA6" w14:textId="77777777">
        <w:trPr>
          <w:gridAfter w:val="1"/>
          <w:wAfter w:w="77" w:type="dxa"/>
        </w:trPr>
        <w:tc>
          <w:tcPr>
            <w:tcW w:w="4462" w:type="dxa"/>
          </w:tcPr>
          <w:p w:rsidRPr="005A51AA" w:rsidR="002247F8" w:rsidP="002247F8" w:rsidRDefault="002247F8" w14:paraId="5499D58E" w14:textId="77777777">
            <w:pPr>
              <w:pStyle w:val="Heading1"/>
              <w:numPr>
                <w:ilvl w:val="0"/>
                <w:numId w:val="10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role of the enlarged presidency shall be to: </w:t>
            </w:r>
          </w:p>
        </w:tc>
        <w:tc>
          <w:tcPr>
            <w:tcW w:w="4462" w:type="dxa"/>
          </w:tcPr>
          <w:p w:rsidRPr="005A51AA" w:rsidR="002247F8" w:rsidP="00A20B1A" w:rsidRDefault="002247F8" w14:paraId="2CA27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537C15" w14:textId="77777777">
        <w:trPr>
          <w:gridAfter w:val="1"/>
          <w:wAfter w:w="77" w:type="dxa"/>
        </w:trPr>
        <w:tc>
          <w:tcPr>
            <w:tcW w:w="4462" w:type="dxa"/>
          </w:tcPr>
          <w:p w:rsidRPr="005A51AA" w:rsidR="002247F8" w:rsidP="002247F8" w:rsidRDefault="002247F8" w14:paraId="63D60713"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prepare and facilitate the work of the bureau and the assembly;</w:t>
            </w:r>
          </w:p>
        </w:tc>
        <w:tc>
          <w:tcPr>
            <w:tcW w:w="4462" w:type="dxa"/>
          </w:tcPr>
          <w:p w:rsidRPr="005A51AA" w:rsidR="002247F8" w:rsidP="00A20B1A" w:rsidRDefault="002247F8" w14:paraId="24DA5DF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1E97D" w14:textId="77777777">
        <w:trPr>
          <w:gridAfter w:val="1"/>
          <w:wAfter w:w="77" w:type="dxa"/>
        </w:trPr>
        <w:tc>
          <w:tcPr>
            <w:tcW w:w="4462" w:type="dxa"/>
          </w:tcPr>
          <w:p w:rsidRPr="005A51AA" w:rsidR="002247F8" w:rsidP="002247F8" w:rsidRDefault="002247F8" w14:paraId="65CC2A09"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 xml:space="preserve">facilitate the necessary decisions in the event of pressing time constraints or extraordinary circumstances; </w:t>
            </w:r>
          </w:p>
        </w:tc>
        <w:tc>
          <w:tcPr>
            <w:tcW w:w="4462" w:type="dxa"/>
          </w:tcPr>
          <w:p w:rsidRPr="005A51AA" w:rsidR="002247F8" w:rsidP="00A20B1A" w:rsidRDefault="002247F8" w14:paraId="6475978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A3954EE" w14:textId="77777777">
        <w:trPr>
          <w:gridAfter w:val="1"/>
          <w:wAfter w:w="77" w:type="dxa"/>
        </w:trPr>
        <w:tc>
          <w:tcPr>
            <w:tcW w:w="4462" w:type="dxa"/>
          </w:tcPr>
          <w:p w:rsidRPr="005A51AA" w:rsidR="002247F8" w:rsidP="002247F8" w:rsidRDefault="002247F8" w14:paraId="11A707AD"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5A51AA">
              <w:rPr>
                <w:rFonts w:cstheme="minorHAnsi"/>
                <w:sz w:val="28"/>
                <w:szCs w:val="28"/>
              </w:rPr>
              <w:t>advise the bureau on the formulation of the Committee's policies;</w:t>
            </w:r>
          </w:p>
        </w:tc>
        <w:tc>
          <w:tcPr>
            <w:tcW w:w="4462" w:type="dxa"/>
          </w:tcPr>
          <w:p w:rsidRPr="005A51AA" w:rsidR="002247F8" w:rsidP="00A20B1A" w:rsidRDefault="002247F8" w14:paraId="4FDE3237"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17867" w14:textId="77777777">
        <w:trPr>
          <w:gridAfter w:val="1"/>
          <w:wAfter w:w="77" w:type="dxa"/>
        </w:trPr>
        <w:tc>
          <w:tcPr>
            <w:tcW w:w="4462" w:type="dxa"/>
          </w:tcPr>
          <w:p w:rsidRPr="005A51AA" w:rsidR="002247F8" w:rsidP="002247F8" w:rsidRDefault="002247F8" w14:paraId="247BE5FC"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5A51AA">
              <w:rPr>
                <w:rFonts w:cstheme="minorHAnsi"/>
                <w:sz w:val="28"/>
                <w:szCs w:val="28"/>
              </w:rPr>
              <w:t>hold discussions in the event of a conflict when determining the size of a study group or in relation to its activities;</w:t>
            </w:r>
          </w:p>
        </w:tc>
        <w:tc>
          <w:tcPr>
            <w:tcW w:w="4462" w:type="dxa"/>
          </w:tcPr>
          <w:p w:rsidRPr="005A51AA" w:rsidR="002247F8" w:rsidP="00A20B1A" w:rsidRDefault="002247F8" w14:paraId="4032BEE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B03CE1" w14:textId="77777777">
        <w:trPr>
          <w:gridAfter w:val="1"/>
          <w:wAfter w:w="77" w:type="dxa"/>
        </w:trPr>
        <w:tc>
          <w:tcPr>
            <w:tcW w:w="4462" w:type="dxa"/>
          </w:tcPr>
          <w:p w:rsidRPr="005A51AA" w:rsidR="002247F8" w:rsidP="002247F8" w:rsidRDefault="002247F8" w14:paraId="0005103E" w14:textId="77777777">
            <w:pPr>
              <w:pStyle w:val="ListParagraph"/>
              <w:widowControl w:val="0"/>
              <w:numPr>
                <w:ilvl w:val="0"/>
                <w:numId w:val="106"/>
              </w:numPr>
              <w:adjustRightInd w:val="0"/>
              <w:snapToGrid w:val="0"/>
              <w:spacing w:after="0" w:line="288" w:lineRule="auto"/>
              <w:ind w:left="567" w:hanging="283"/>
              <w:contextualSpacing w:val="0"/>
              <w:rPr>
                <w:rFonts w:cstheme="minorHAnsi"/>
                <w:bCs/>
                <w:sz w:val="28"/>
                <w:szCs w:val="28"/>
              </w:rPr>
            </w:pPr>
            <w:r w:rsidRPr="005A51AA">
              <w:rPr>
                <w:rFonts w:cstheme="minorHAnsi"/>
                <w:sz w:val="28"/>
                <w:szCs w:val="28"/>
              </w:rPr>
              <w:t>propose to the bureau the agenda for the assembly;</w:t>
            </w:r>
          </w:p>
        </w:tc>
        <w:tc>
          <w:tcPr>
            <w:tcW w:w="4462" w:type="dxa"/>
          </w:tcPr>
          <w:p w:rsidRPr="005A51AA" w:rsidR="002247F8" w:rsidP="00A20B1A" w:rsidRDefault="002247F8" w14:paraId="5D4CC1B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C309F4" w14:textId="77777777">
        <w:trPr>
          <w:gridAfter w:val="1"/>
          <w:wAfter w:w="77" w:type="dxa"/>
        </w:trPr>
        <w:tc>
          <w:tcPr>
            <w:tcW w:w="4462" w:type="dxa"/>
          </w:tcPr>
          <w:p w:rsidRPr="005A51AA" w:rsidR="002247F8" w:rsidP="002247F8" w:rsidRDefault="002247F8" w14:paraId="581C82AA" w14:textId="77777777">
            <w:pPr>
              <w:pStyle w:val="ListParagraph"/>
              <w:widowControl w:val="0"/>
              <w:numPr>
                <w:ilvl w:val="0"/>
                <w:numId w:val="106"/>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 xml:space="preserve">advise, where appropriate, on the appointment of officials and the employment of other servants, as provided for in these Rules of Procedure. </w:t>
            </w:r>
          </w:p>
        </w:tc>
        <w:tc>
          <w:tcPr>
            <w:tcW w:w="4462" w:type="dxa"/>
          </w:tcPr>
          <w:p w:rsidRPr="005A51AA" w:rsidR="002247F8" w:rsidP="00A20B1A" w:rsidRDefault="002247F8" w14:paraId="58CDA8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0AAA5B5" w14:textId="77777777">
        <w:trPr>
          <w:gridAfter w:val="1"/>
          <w:wAfter w:w="77" w:type="dxa"/>
        </w:trPr>
        <w:tc>
          <w:tcPr>
            <w:tcW w:w="4462" w:type="dxa"/>
          </w:tcPr>
          <w:p w:rsidRPr="005A51AA" w:rsidR="002247F8" w:rsidP="002247F8" w:rsidRDefault="002247F8" w14:paraId="2961C3DD" w14:textId="77777777">
            <w:pPr>
              <w:pStyle w:val="Heading1"/>
              <w:numPr>
                <w:ilvl w:val="0"/>
                <w:numId w:val="20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enlarged presidency shall meet to prepare the work of the bureau and the assembly or if needed. </w:t>
            </w:r>
          </w:p>
        </w:tc>
        <w:tc>
          <w:tcPr>
            <w:tcW w:w="4462" w:type="dxa"/>
          </w:tcPr>
          <w:p w:rsidRPr="005A51AA" w:rsidR="002247F8" w:rsidP="00A20B1A" w:rsidRDefault="002247F8" w14:paraId="26A3B02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iCs/>
                <w:sz w:val="28"/>
                <w:szCs w:val="28"/>
                <w:lang w:val="en-GB"/>
              </w:rPr>
              <w:t xml:space="preserve">A summary of the proceedings shall be drawn up by the secretariat </w:t>
            </w:r>
            <w:r w:rsidRPr="005A51AA">
              <w:rPr>
                <w:rFonts w:asciiTheme="minorHAnsi" w:hAnsiTheme="minorHAnsi" w:cstheme="minorHAnsi"/>
                <w:sz w:val="28"/>
                <w:szCs w:val="28"/>
                <w:lang w:val="en-GB"/>
              </w:rPr>
              <w:t>under</w:t>
            </w:r>
            <w:r w:rsidRPr="005A51AA">
              <w:rPr>
                <w:rFonts w:asciiTheme="minorHAnsi" w:hAnsiTheme="minorHAnsi" w:cstheme="minorHAnsi"/>
                <w:iCs/>
                <w:sz w:val="28"/>
                <w:szCs w:val="28"/>
                <w:lang w:val="en-GB"/>
              </w:rPr>
              <w:t xml:space="preserve"> the responsibility of the secretary-general. It shall be submitted for adoption by the members of the enlarged presidency by written procedure.</w:t>
            </w:r>
          </w:p>
        </w:tc>
      </w:tr>
      <w:tr w:rsidRPr="005A51AA" w:rsidR="002247F8" w:rsidTr="00080033" w14:paraId="56EAD46D" w14:textId="77777777">
        <w:trPr>
          <w:gridAfter w:val="1"/>
          <w:wAfter w:w="77" w:type="dxa"/>
        </w:trPr>
        <w:tc>
          <w:tcPr>
            <w:tcW w:w="4462" w:type="dxa"/>
          </w:tcPr>
          <w:p w:rsidRPr="005A51AA" w:rsidR="002247F8" w:rsidP="002247F8" w:rsidRDefault="002247F8" w14:paraId="5DA3F82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It shall also meet at least twice a year with the presidents of the sections and the CCMI to prepare the Committee's programme of work and assess its implementation and, where appropriate, submit proposals to the bureau. </w:t>
            </w:r>
          </w:p>
        </w:tc>
        <w:tc>
          <w:tcPr>
            <w:tcW w:w="4462" w:type="dxa"/>
          </w:tcPr>
          <w:p w:rsidRPr="005A51AA" w:rsidR="002247F8" w:rsidP="00A20B1A" w:rsidRDefault="002247F8" w14:paraId="7673E37B"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068DE593" w14:textId="77777777">
        <w:trPr>
          <w:gridAfter w:val="1"/>
          <w:wAfter w:w="77" w:type="dxa"/>
        </w:trPr>
        <w:tc>
          <w:tcPr>
            <w:tcW w:w="4462" w:type="dxa"/>
          </w:tcPr>
          <w:p w:rsidRPr="005A51AA" w:rsidR="002247F8" w:rsidP="002247F8" w:rsidRDefault="002247F8" w14:paraId="09E4456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Other persons can be invited to the meetings of the enlarged presidency as appropriate.</w:t>
            </w:r>
          </w:p>
        </w:tc>
        <w:tc>
          <w:tcPr>
            <w:tcW w:w="4462" w:type="dxa"/>
          </w:tcPr>
          <w:p w:rsidRPr="005A51AA" w:rsidR="002247F8" w:rsidP="00A20B1A" w:rsidRDefault="002247F8" w14:paraId="154802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648D3C" w14:textId="77777777">
        <w:trPr>
          <w:gridAfter w:val="1"/>
          <w:wAfter w:w="77" w:type="dxa"/>
        </w:trPr>
        <w:tc>
          <w:tcPr>
            <w:tcW w:w="4462" w:type="dxa"/>
          </w:tcPr>
          <w:p w:rsidRPr="005A51AA" w:rsidR="002247F8" w:rsidP="002247F8" w:rsidRDefault="002247F8" w14:paraId="0CACED74" w14:textId="77777777">
            <w:pPr>
              <w:rPr>
                <w:rFonts w:asciiTheme="minorHAnsi" w:hAnsiTheme="minorHAnsi" w:cstheme="minorHAnsi"/>
                <w:sz w:val="28"/>
                <w:szCs w:val="28"/>
                <w:lang w:val="en-GB"/>
              </w:rPr>
            </w:pPr>
          </w:p>
        </w:tc>
        <w:tc>
          <w:tcPr>
            <w:tcW w:w="4462" w:type="dxa"/>
          </w:tcPr>
          <w:p w:rsidRPr="005A51AA" w:rsidR="002247F8" w:rsidP="00A20B1A" w:rsidRDefault="002247F8" w14:paraId="611E45B1" w14:textId="77777777">
            <w:pPr>
              <w:jc w:val="left"/>
              <w:rPr>
                <w:rFonts w:asciiTheme="minorHAnsi" w:hAnsiTheme="minorHAnsi" w:cstheme="minorHAnsi"/>
                <w:sz w:val="28"/>
                <w:szCs w:val="28"/>
                <w:lang w:val="en-GB"/>
              </w:rPr>
            </w:pPr>
          </w:p>
        </w:tc>
      </w:tr>
      <w:tr w:rsidRPr="005A51AA" w:rsidR="002247F8" w:rsidTr="00080033" w14:paraId="7AFD0D56" w14:textId="77777777">
        <w:trPr>
          <w:gridAfter w:val="1"/>
          <w:wAfter w:w="77" w:type="dxa"/>
        </w:trPr>
        <w:tc>
          <w:tcPr>
            <w:tcW w:w="4462" w:type="dxa"/>
          </w:tcPr>
          <w:p w:rsidRPr="005A51AA" w:rsidR="002247F8" w:rsidP="00A7126E" w:rsidRDefault="002247F8" w14:paraId="698B334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VI</w:t>
            </w:r>
            <w:r w:rsidRPr="005A51AA">
              <w:rPr>
                <w:sz w:val="28"/>
                <w:szCs w:val="28"/>
              </w:rPr>
              <w:fldChar w:fldCharType="begin"/>
            </w:r>
            <w:r w:rsidRPr="005A51AA">
              <w:rPr>
                <w:sz w:val="28"/>
                <w:szCs w:val="28"/>
              </w:rPr>
              <w:instrText xml:space="preserve"> TC "</w:instrText>
            </w:r>
            <w:bookmarkStart w:name="_Toc128738670" w:id="32"/>
            <w:r w:rsidRPr="005A51AA">
              <w:rPr>
                <w:rFonts w:cs="Calibri"/>
                <w:noProof/>
                <w:sz w:val="28"/>
                <w:szCs w:val="28"/>
                <w:lang w:val="en-GB" w:eastAsia="zh-CN"/>
              </w:rPr>
              <w:instrText>Chap. VI The Sections</w:instrText>
            </w:r>
            <w:bookmarkEnd w:id="32"/>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1C3A1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AE8E6D" w14:textId="77777777">
        <w:trPr>
          <w:gridAfter w:val="1"/>
          <w:wAfter w:w="77" w:type="dxa"/>
        </w:trPr>
        <w:tc>
          <w:tcPr>
            <w:tcW w:w="4462" w:type="dxa"/>
          </w:tcPr>
          <w:p w:rsidRPr="005A51AA" w:rsidR="002247F8" w:rsidP="00A7126E" w:rsidRDefault="002247F8" w14:paraId="58F5A47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THE SECTIONS</w:t>
            </w:r>
          </w:p>
        </w:tc>
        <w:tc>
          <w:tcPr>
            <w:tcW w:w="4462" w:type="dxa"/>
          </w:tcPr>
          <w:p w:rsidRPr="005A51AA" w:rsidR="002247F8" w:rsidP="00A20B1A" w:rsidRDefault="002247F8" w14:paraId="62B325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1D2846" w14:textId="77777777">
        <w:trPr>
          <w:gridAfter w:val="1"/>
          <w:wAfter w:w="77" w:type="dxa"/>
        </w:trPr>
        <w:tc>
          <w:tcPr>
            <w:tcW w:w="4462" w:type="dxa"/>
          </w:tcPr>
          <w:p w:rsidRPr="005A51AA" w:rsidR="002247F8" w:rsidP="002247F8" w:rsidRDefault="002247F8" w14:paraId="7C9AB34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5DD8A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317BE56" w14:textId="77777777">
        <w:trPr>
          <w:gridAfter w:val="1"/>
          <w:wAfter w:w="77" w:type="dxa"/>
        </w:trPr>
        <w:tc>
          <w:tcPr>
            <w:tcW w:w="4462" w:type="dxa"/>
          </w:tcPr>
          <w:p w:rsidRPr="005A51AA" w:rsidR="002247F8" w:rsidP="002247F8" w:rsidRDefault="002247F8" w14:paraId="0C9EC5B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22 – Formation of the sections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Formation" \t "22"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213F7D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1634CA" w14:textId="77777777">
        <w:trPr>
          <w:gridAfter w:val="1"/>
          <w:wAfter w:w="77" w:type="dxa"/>
        </w:trPr>
        <w:tc>
          <w:tcPr>
            <w:tcW w:w="4462" w:type="dxa"/>
          </w:tcPr>
          <w:p w:rsidRPr="005A51AA" w:rsidR="002247F8" w:rsidP="002247F8" w:rsidRDefault="002247F8" w14:paraId="10EDAACF" w14:textId="77777777">
            <w:pPr>
              <w:pStyle w:val="Heading1"/>
              <w:numPr>
                <w:ilvl w:val="0"/>
                <w:numId w:val="1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Committee's consultative work shall be distributed between thematic sections, unless these Rules of Procedure stipulate otherwise.</w:t>
            </w:r>
          </w:p>
        </w:tc>
        <w:tc>
          <w:tcPr>
            <w:tcW w:w="4462" w:type="dxa"/>
          </w:tcPr>
          <w:p w:rsidRPr="005A51AA" w:rsidR="002247F8" w:rsidP="00A20B1A" w:rsidRDefault="002247F8" w14:paraId="08BE783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964DC2" w14:textId="77777777">
        <w:trPr>
          <w:gridAfter w:val="1"/>
          <w:wAfter w:w="77" w:type="dxa"/>
        </w:trPr>
        <w:tc>
          <w:tcPr>
            <w:tcW w:w="4462" w:type="dxa"/>
          </w:tcPr>
          <w:p w:rsidRPr="005A51AA" w:rsidR="002247F8" w:rsidP="002247F8" w:rsidRDefault="002247F8" w14:paraId="04F3F151" w14:textId="77777777">
            <w:pPr>
              <w:pStyle w:val="Heading1"/>
              <w:numPr>
                <w:ilvl w:val="0"/>
                <w:numId w:val="1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set up its sections at the installation session following each five-yearly renewal.</w:t>
            </w:r>
          </w:p>
        </w:tc>
        <w:tc>
          <w:tcPr>
            <w:tcW w:w="4462" w:type="dxa"/>
          </w:tcPr>
          <w:p w:rsidRPr="005A51AA" w:rsidR="002247F8" w:rsidP="00A20B1A" w:rsidRDefault="002247F8" w14:paraId="1D7D724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7E93602" w14:textId="77777777">
        <w:trPr>
          <w:gridAfter w:val="1"/>
          <w:wAfter w:w="77" w:type="dxa"/>
        </w:trPr>
        <w:tc>
          <w:tcPr>
            <w:tcW w:w="4462" w:type="dxa"/>
          </w:tcPr>
          <w:p w:rsidRPr="005A51AA" w:rsidR="002247F8" w:rsidP="002247F8" w:rsidRDefault="002247F8" w14:paraId="5131F34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Sections shall be set up by the assembly in the fields within the Committee's remit as laid down in the Treaties.</w:t>
            </w:r>
          </w:p>
        </w:tc>
        <w:tc>
          <w:tcPr>
            <w:tcW w:w="4462" w:type="dxa"/>
          </w:tcPr>
          <w:p w:rsidRPr="005A51AA" w:rsidR="002247F8" w:rsidP="00A20B1A" w:rsidRDefault="002247F8" w14:paraId="044DCE1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F030F6" w14:textId="77777777">
        <w:trPr>
          <w:gridAfter w:val="1"/>
          <w:wAfter w:w="77" w:type="dxa"/>
        </w:trPr>
        <w:tc>
          <w:tcPr>
            <w:tcW w:w="4462" w:type="dxa"/>
          </w:tcPr>
          <w:p w:rsidRPr="005A51AA" w:rsidR="002247F8" w:rsidP="002247F8" w:rsidRDefault="002247F8" w14:paraId="08C9ADCB" w14:textId="77777777">
            <w:pPr>
              <w:pStyle w:val="Heading1"/>
              <w:numPr>
                <w:ilvl w:val="0"/>
                <w:numId w:val="1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list of sections and the fields within their remit may be re-examined at the time of each five-yearly renewal.</w:t>
            </w:r>
          </w:p>
        </w:tc>
        <w:tc>
          <w:tcPr>
            <w:tcW w:w="4462" w:type="dxa"/>
          </w:tcPr>
          <w:p w:rsidRPr="005A51AA" w:rsidR="002247F8" w:rsidP="00A20B1A" w:rsidRDefault="002247F8" w14:paraId="3C1CE7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9FF7B0" w14:textId="77777777">
        <w:trPr>
          <w:gridAfter w:val="1"/>
          <w:wAfter w:w="77" w:type="dxa"/>
        </w:trPr>
        <w:tc>
          <w:tcPr>
            <w:tcW w:w="4462" w:type="dxa"/>
          </w:tcPr>
          <w:p w:rsidRPr="005A51AA" w:rsidR="002247F8" w:rsidP="002247F8" w:rsidRDefault="002247F8" w14:paraId="08931CCB" w14:textId="77777777">
            <w:pPr>
              <w:rPr>
                <w:rFonts w:asciiTheme="minorHAnsi" w:hAnsiTheme="minorHAnsi" w:cstheme="minorHAnsi"/>
                <w:sz w:val="28"/>
                <w:szCs w:val="28"/>
                <w:lang w:val="en-GB"/>
              </w:rPr>
            </w:pPr>
          </w:p>
        </w:tc>
        <w:tc>
          <w:tcPr>
            <w:tcW w:w="4462" w:type="dxa"/>
          </w:tcPr>
          <w:p w:rsidRPr="005A51AA" w:rsidR="002247F8" w:rsidP="00A20B1A" w:rsidRDefault="002247F8" w14:paraId="0EC45FE8" w14:textId="77777777">
            <w:pPr>
              <w:jc w:val="left"/>
              <w:rPr>
                <w:rFonts w:asciiTheme="minorHAnsi" w:hAnsiTheme="minorHAnsi" w:cstheme="minorHAnsi"/>
                <w:sz w:val="28"/>
                <w:szCs w:val="28"/>
                <w:lang w:val="en-GB"/>
              </w:rPr>
            </w:pPr>
          </w:p>
        </w:tc>
      </w:tr>
      <w:tr w:rsidRPr="005A51AA" w:rsidR="002247F8" w:rsidTr="00080033" w14:paraId="29E1D914" w14:textId="77777777">
        <w:trPr>
          <w:gridAfter w:val="1"/>
          <w:wAfter w:w="77" w:type="dxa"/>
        </w:trPr>
        <w:tc>
          <w:tcPr>
            <w:tcW w:w="4462" w:type="dxa"/>
          </w:tcPr>
          <w:p w:rsidRPr="005A51AA" w:rsidR="002247F8" w:rsidP="002247F8" w:rsidRDefault="002247F8" w14:paraId="79EDDB7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23 – Members of the sections</w:t>
            </w:r>
            <w:r w:rsidRPr="005A51AA">
              <w:rPr>
                <w:sz w:val="28"/>
                <w:szCs w:val="28"/>
              </w:rPr>
              <w:fldChar w:fldCharType="begin"/>
            </w:r>
            <w:r w:rsidRPr="005A51AA">
              <w:rPr>
                <w:sz w:val="28"/>
                <w:szCs w:val="28"/>
              </w:rPr>
              <w:instrText xml:space="preserve"> XE "APPOINTMENT: of section members" \t "23"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Appointment of section members" \t "23"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Composition" \t "23"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Members" \t "23"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Number of members" \t "23"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Replacement of a member" \t "23"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3508B3A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DA75EDC" w14:textId="77777777">
        <w:trPr>
          <w:gridAfter w:val="1"/>
          <w:wAfter w:w="77" w:type="dxa"/>
        </w:trPr>
        <w:tc>
          <w:tcPr>
            <w:tcW w:w="4462" w:type="dxa"/>
          </w:tcPr>
          <w:p w:rsidRPr="005A51AA" w:rsidR="002247F8" w:rsidP="002247F8" w:rsidRDefault="002247F8" w14:paraId="585196F3" w14:textId="77777777">
            <w:pPr>
              <w:pStyle w:val="Heading1"/>
              <w:numPr>
                <w:ilvl w:val="0"/>
                <w:numId w:val="10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number of members of the sections shall be decided by the assembly.</w:t>
            </w:r>
          </w:p>
        </w:tc>
        <w:tc>
          <w:tcPr>
            <w:tcW w:w="4462" w:type="dxa"/>
          </w:tcPr>
          <w:p w:rsidRPr="005A51AA" w:rsidR="002247F8" w:rsidP="00A20B1A" w:rsidRDefault="002247F8" w14:paraId="4D18D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C135E9" w14:textId="77777777">
        <w:trPr>
          <w:gridAfter w:val="1"/>
          <w:wAfter w:w="77" w:type="dxa"/>
        </w:trPr>
        <w:tc>
          <w:tcPr>
            <w:tcW w:w="4462" w:type="dxa"/>
          </w:tcPr>
          <w:p w:rsidRPr="005A51AA" w:rsidR="002247F8" w:rsidP="002247F8" w:rsidRDefault="002247F8" w14:paraId="28EEEB79" w14:textId="77777777">
            <w:pPr>
              <w:pStyle w:val="Heading1"/>
              <w:numPr>
                <w:ilvl w:val="0"/>
                <w:numId w:val="10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members of the sections shall be appointed by the assembly, on proposals from the groups. Appointments shall be for two and a half years and shall be renewable.</w:t>
            </w:r>
          </w:p>
        </w:tc>
        <w:tc>
          <w:tcPr>
            <w:tcW w:w="4462" w:type="dxa"/>
          </w:tcPr>
          <w:p w:rsidRPr="005A51AA" w:rsidR="002247F8" w:rsidP="00A20B1A" w:rsidRDefault="002247F8" w14:paraId="70CC5AB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815C4" w14:textId="77777777">
        <w:trPr>
          <w:gridAfter w:val="1"/>
          <w:wAfter w:w="77" w:type="dxa"/>
        </w:trPr>
        <w:tc>
          <w:tcPr>
            <w:tcW w:w="4462" w:type="dxa"/>
          </w:tcPr>
          <w:p w:rsidRPr="005A51AA" w:rsidR="002247F8" w:rsidP="002247F8" w:rsidRDefault="002247F8" w14:paraId="113E093C" w14:textId="77777777">
            <w:pPr>
              <w:pStyle w:val="Heading1"/>
              <w:numPr>
                <w:ilvl w:val="0"/>
                <w:numId w:val="20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Apart from the president, every member of the Committee must be a member of at least one section. </w:t>
            </w:r>
          </w:p>
        </w:tc>
        <w:tc>
          <w:tcPr>
            <w:tcW w:w="4462" w:type="dxa"/>
          </w:tcPr>
          <w:p w:rsidRPr="005A51AA" w:rsidR="002247F8" w:rsidP="00A20B1A" w:rsidRDefault="002247F8" w14:paraId="13F4F14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A0F2A20" w14:textId="77777777">
        <w:trPr>
          <w:gridAfter w:val="1"/>
          <w:wAfter w:w="77" w:type="dxa"/>
        </w:trPr>
        <w:tc>
          <w:tcPr>
            <w:tcW w:w="4462" w:type="dxa"/>
          </w:tcPr>
          <w:p w:rsidRPr="005A51AA" w:rsidR="002247F8" w:rsidP="002247F8" w:rsidRDefault="002247F8" w14:paraId="1AC7E12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No member may belong to more than two sections, except if he or she comes from a Member State where the number of Committee members is nine or less.</w:t>
            </w:r>
          </w:p>
        </w:tc>
        <w:tc>
          <w:tcPr>
            <w:tcW w:w="4462" w:type="dxa"/>
          </w:tcPr>
          <w:p w:rsidRPr="005A51AA" w:rsidR="002247F8" w:rsidP="00A20B1A" w:rsidRDefault="002247F8" w14:paraId="0115BD6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AA58596" w14:textId="77777777">
        <w:trPr>
          <w:gridAfter w:val="1"/>
          <w:wAfter w:w="77" w:type="dxa"/>
        </w:trPr>
        <w:tc>
          <w:tcPr>
            <w:tcW w:w="4462" w:type="dxa"/>
          </w:tcPr>
          <w:p w:rsidRPr="005A51AA" w:rsidR="002247F8" w:rsidP="002247F8" w:rsidRDefault="002247F8" w14:paraId="72CFD91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No member may belong to more than three sections.</w:t>
            </w:r>
          </w:p>
        </w:tc>
        <w:tc>
          <w:tcPr>
            <w:tcW w:w="4462" w:type="dxa"/>
          </w:tcPr>
          <w:p w:rsidRPr="005A51AA" w:rsidR="002247F8" w:rsidP="00A20B1A" w:rsidRDefault="002247F8" w14:paraId="2AC7B63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6D7BCC" w14:textId="77777777">
        <w:trPr>
          <w:gridAfter w:val="1"/>
          <w:wAfter w:w="77" w:type="dxa"/>
        </w:trPr>
        <w:tc>
          <w:tcPr>
            <w:tcW w:w="4462" w:type="dxa"/>
          </w:tcPr>
          <w:p w:rsidRPr="005A51AA" w:rsidR="002247F8" w:rsidP="002247F8" w:rsidRDefault="002247F8" w14:paraId="4B02BB23" w14:textId="77777777">
            <w:pPr>
              <w:pStyle w:val="Heading1"/>
              <w:numPr>
                <w:ilvl w:val="0"/>
                <w:numId w:val="20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procedure laid down for the appointment of section members shall also be followed for the replacement of such members. </w:t>
            </w:r>
          </w:p>
        </w:tc>
        <w:tc>
          <w:tcPr>
            <w:tcW w:w="4462" w:type="dxa"/>
          </w:tcPr>
          <w:p w:rsidRPr="005A51AA" w:rsidR="002247F8" w:rsidP="00A20B1A" w:rsidRDefault="002247F8" w14:paraId="42D1F9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3D7E79" w14:textId="77777777">
        <w:trPr>
          <w:gridAfter w:val="1"/>
          <w:wAfter w:w="77" w:type="dxa"/>
        </w:trPr>
        <w:tc>
          <w:tcPr>
            <w:tcW w:w="4462" w:type="dxa"/>
          </w:tcPr>
          <w:p w:rsidRPr="005A51AA" w:rsidR="002247F8" w:rsidP="002247F8" w:rsidRDefault="002247F8" w14:paraId="5F33094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replacement member does not have to belong to the same group as the replaced member.</w:t>
            </w:r>
          </w:p>
        </w:tc>
        <w:tc>
          <w:tcPr>
            <w:tcW w:w="4462" w:type="dxa"/>
          </w:tcPr>
          <w:p w:rsidRPr="005A51AA" w:rsidR="002247F8" w:rsidP="00A20B1A" w:rsidRDefault="002247F8" w14:paraId="43F74C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D5AB98D" w14:textId="77777777">
        <w:trPr>
          <w:gridAfter w:val="1"/>
          <w:wAfter w:w="77" w:type="dxa"/>
        </w:trPr>
        <w:tc>
          <w:tcPr>
            <w:tcW w:w="4462" w:type="dxa"/>
          </w:tcPr>
          <w:p w:rsidRPr="005A51AA" w:rsidR="002247F8" w:rsidP="002247F8" w:rsidRDefault="002247F8" w14:paraId="2F29AA7F" w14:textId="77777777">
            <w:pPr>
              <w:rPr>
                <w:rFonts w:asciiTheme="minorHAnsi" w:hAnsiTheme="minorHAnsi" w:cstheme="minorHAnsi"/>
                <w:sz w:val="28"/>
                <w:szCs w:val="28"/>
                <w:lang w:val="en-GB"/>
              </w:rPr>
            </w:pPr>
          </w:p>
        </w:tc>
        <w:tc>
          <w:tcPr>
            <w:tcW w:w="4462" w:type="dxa"/>
          </w:tcPr>
          <w:p w:rsidRPr="005A51AA" w:rsidR="002247F8" w:rsidP="00A20B1A" w:rsidRDefault="002247F8" w14:paraId="6C7E8900" w14:textId="77777777">
            <w:pPr>
              <w:jc w:val="left"/>
              <w:rPr>
                <w:rFonts w:asciiTheme="minorHAnsi" w:hAnsiTheme="minorHAnsi" w:cstheme="minorHAnsi"/>
                <w:sz w:val="28"/>
                <w:szCs w:val="28"/>
                <w:lang w:val="en-GB"/>
              </w:rPr>
            </w:pPr>
          </w:p>
        </w:tc>
      </w:tr>
      <w:tr w:rsidRPr="005A51AA" w:rsidR="002247F8" w:rsidTr="00080033" w14:paraId="33283308" w14:textId="77777777">
        <w:trPr>
          <w:gridAfter w:val="1"/>
          <w:wAfter w:w="77" w:type="dxa"/>
        </w:trPr>
        <w:tc>
          <w:tcPr>
            <w:tcW w:w="4462" w:type="dxa"/>
          </w:tcPr>
          <w:p w:rsidRPr="005A51AA" w:rsidR="002247F8" w:rsidP="002247F8" w:rsidRDefault="002247F8" w14:paraId="2C8D31B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24 – Section presidencies and bureaux</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"BUREAU OF THE SECTIONS" \t "24"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"ELECTIONS: Presidency and bureau of the sections" \t "24"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Bureau" \t "24, 43, 57 IP"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Presidency" \t "24"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Rotation of section presidencies between the groups" \t "24"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3FB8E4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06F3C2" w14:textId="77777777">
        <w:trPr>
          <w:gridAfter w:val="1"/>
          <w:wAfter w:w="77" w:type="dxa"/>
        </w:trPr>
        <w:tc>
          <w:tcPr>
            <w:tcW w:w="4462" w:type="dxa"/>
          </w:tcPr>
          <w:p w:rsidRPr="005A51AA" w:rsidR="002247F8" w:rsidP="002247F8" w:rsidRDefault="002247F8" w14:paraId="283A9060" w14:textId="77777777">
            <w:pPr>
              <w:pStyle w:val="Heading1"/>
              <w:numPr>
                <w:ilvl w:val="0"/>
                <w:numId w:val="11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bureaux of sections, elected for a term of two and a half years, shall comprise twelve members including a president and three vice-presidents.</w:t>
            </w:r>
          </w:p>
        </w:tc>
        <w:tc>
          <w:tcPr>
            <w:tcW w:w="4462" w:type="dxa"/>
          </w:tcPr>
          <w:p w:rsidRPr="005A51AA" w:rsidR="002247F8" w:rsidP="00A20B1A" w:rsidRDefault="002247F8" w14:paraId="69C17DE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EF3E0A" w14:textId="77777777">
        <w:trPr>
          <w:gridAfter w:val="1"/>
          <w:wAfter w:w="77" w:type="dxa"/>
        </w:trPr>
        <w:tc>
          <w:tcPr>
            <w:tcW w:w="4462" w:type="dxa"/>
          </w:tcPr>
          <w:p w:rsidRPr="005A51AA" w:rsidR="002247F8" w:rsidP="002247F8" w:rsidRDefault="002247F8" w14:paraId="08C23D36" w14:textId="77777777">
            <w:pPr>
              <w:pStyle w:val="Heading1"/>
              <w:numPr>
                <w:ilvl w:val="0"/>
                <w:numId w:val="11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section bureaux shall be appointed by the assembly on a proposal from the groups.</w:t>
            </w:r>
          </w:p>
        </w:tc>
        <w:tc>
          <w:tcPr>
            <w:tcW w:w="4462" w:type="dxa"/>
          </w:tcPr>
          <w:p w:rsidRPr="005A51AA" w:rsidR="002247F8" w:rsidP="00A20B1A" w:rsidRDefault="002247F8" w14:paraId="1EB2EB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9D72A4" w14:textId="77777777">
        <w:trPr>
          <w:gridAfter w:val="1"/>
          <w:wAfter w:w="77" w:type="dxa"/>
        </w:trPr>
        <w:tc>
          <w:tcPr>
            <w:tcW w:w="4462" w:type="dxa"/>
          </w:tcPr>
          <w:p w:rsidRPr="005A51AA" w:rsidR="002247F8" w:rsidP="002247F8" w:rsidRDefault="002247F8" w14:paraId="052BDEF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Section presidents and other members of section bureaux may be re-elected.</w:t>
            </w:r>
          </w:p>
        </w:tc>
        <w:tc>
          <w:tcPr>
            <w:tcW w:w="4462" w:type="dxa"/>
          </w:tcPr>
          <w:p w:rsidRPr="005A51AA" w:rsidR="002247F8" w:rsidP="00A20B1A" w:rsidRDefault="002247F8" w14:paraId="7F14D7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E15B39C" w14:textId="77777777">
        <w:trPr>
          <w:gridAfter w:val="1"/>
          <w:wAfter w:w="77" w:type="dxa"/>
        </w:trPr>
        <w:tc>
          <w:tcPr>
            <w:tcW w:w="4462" w:type="dxa"/>
          </w:tcPr>
          <w:p w:rsidRPr="005A51AA" w:rsidR="002247F8" w:rsidP="002247F8" w:rsidRDefault="002247F8" w14:paraId="7C43EFB1" w14:textId="77777777">
            <w:pPr>
              <w:pStyle w:val="Heading1"/>
              <w:numPr>
                <w:ilvl w:val="0"/>
                <w:numId w:val="11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presidency of sections shall be rotated between the groups under the following conditions:</w:t>
            </w:r>
          </w:p>
        </w:tc>
        <w:tc>
          <w:tcPr>
            <w:tcW w:w="4462" w:type="dxa"/>
          </w:tcPr>
          <w:p w:rsidRPr="005A51AA" w:rsidR="002247F8" w:rsidP="00A20B1A" w:rsidRDefault="002247F8" w14:paraId="554F4BA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1C4527" w14:textId="77777777">
        <w:trPr>
          <w:gridAfter w:val="1"/>
          <w:wAfter w:w="77" w:type="dxa"/>
        </w:trPr>
        <w:tc>
          <w:tcPr>
            <w:tcW w:w="4462" w:type="dxa"/>
          </w:tcPr>
          <w:p w:rsidRPr="005A51AA" w:rsidR="002247F8" w:rsidP="002247F8" w:rsidRDefault="002247F8" w14:paraId="01984A2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presidency of half the sections shall be rotated between the groups at the start of the five-year term of office;</w:t>
            </w:r>
          </w:p>
        </w:tc>
        <w:tc>
          <w:tcPr>
            <w:tcW w:w="4462" w:type="dxa"/>
          </w:tcPr>
          <w:p w:rsidRPr="005A51AA" w:rsidR="002247F8" w:rsidP="00A20B1A" w:rsidRDefault="002247F8" w14:paraId="4A60A16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F7C26DE" w14:textId="77777777">
        <w:trPr>
          <w:gridAfter w:val="1"/>
          <w:wAfter w:w="77" w:type="dxa"/>
        </w:trPr>
        <w:tc>
          <w:tcPr>
            <w:tcW w:w="4462" w:type="dxa"/>
          </w:tcPr>
          <w:p w:rsidRPr="005A51AA" w:rsidR="002247F8" w:rsidP="002247F8" w:rsidRDefault="002247F8" w14:paraId="6F95EDF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presidency of the other half of the sections shall be rotated between the groups after two and a half years, at the time of the mid-term renewal;</w:t>
            </w:r>
          </w:p>
        </w:tc>
        <w:tc>
          <w:tcPr>
            <w:tcW w:w="4462" w:type="dxa"/>
          </w:tcPr>
          <w:p w:rsidRPr="005A51AA" w:rsidR="002247F8" w:rsidP="00A20B1A" w:rsidRDefault="002247F8" w14:paraId="65D60B4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3C30773" w14:textId="77777777">
        <w:trPr>
          <w:gridAfter w:val="1"/>
          <w:wAfter w:w="77" w:type="dxa"/>
        </w:trPr>
        <w:tc>
          <w:tcPr>
            <w:tcW w:w="4462" w:type="dxa"/>
          </w:tcPr>
          <w:p w:rsidRPr="005A51AA" w:rsidR="002247F8" w:rsidP="002247F8" w:rsidRDefault="002247F8" w14:paraId="38EBFE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same group may not hold the presidency of a section for a period exceeding two consecutive terms of office of two and a half years.</w:t>
            </w:r>
          </w:p>
        </w:tc>
        <w:tc>
          <w:tcPr>
            <w:tcW w:w="4462" w:type="dxa"/>
          </w:tcPr>
          <w:p w:rsidRPr="005A51AA" w:rsidR="002247F8" w:rsidP="00A20B1A" w:rsidRDefault="002247F8" w14:paraId="5096C9A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47932FF" w14:textId="77777777">
        <w:trPr>
          <w:gridAfter w:val="1"/>
          <w:wAfter w:w="77" w:type="dxa"/>
        </w:trPr>
        <w:tc>
          <w:tcPr>
            <w:tcW w:w="4462" w:type="dxa"/>
          </w:tcPr>
          <w:p w:rsidRPr="005A51AA" w:rsidR="002247F8" w:rsidP="002247F8" w:rsidRDefault="002247F8" w14:paraId="2C01A35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E31A6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9717E9" w14:textId="77777777">
        <w:trPr>
          <w:gridAfter w:val="1"/>
          <w:wAfter w:w="77" w:type="dxa"/>
        </w:trPr>
        <w:tc>
          <w:tcPr>
            <w:tcW w:w="4462" w:type="dxa"/>
          </w:tcPr>
          <w:p w:rsidRPr="005A51AA" w:rsidR="002247F8" w:rsidP="002247F8" w:rsidRDefault="002247F8" w14:paraId="38A615F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25 – Tasks of the sections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"INFORMATION REPORTS" \t "</w:instrText>
            </w:r>
            <w:r w:rsidRPr="005A51AA">
              <w:rPr>
                <w:rFonts w:ascii="Calibri" w:hAnsi="Calibri" w:cs="Calibri"/>
                <w:noProof/>
                <w:sz w:val="28"/>
                <w:szCs w:val="28"/>
                <w:lang w:val="en-GB"/>
              </w:rPr>
              <w:instrText>25, 31, 47 IP, 49</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Secretariat" \t "25, 108"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Tasks" \t "25"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56A64AF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946883" w14:textId="77777777">
        <w:trPr>
          <w:gridAfter w:val="1"/>
          <w:wAfter w:w="77" w:type="dxa"/>
        </w:trPr>
        <w:tc>
          <w:tcPr>
            <w:tcW w:w="4462" w:type="dxa"/>
          </w:tcPr>
          <w:p w:rsidRPr="005A51AA" w:rsidR="002247F8" w:rsidP="002247F8" w:rsidRDefault="002247F8" w14:paraId="737D1D3C" w14:textId="77777777">
            <w:pPr>
              <w:pStyle w:val="Heading1"/>
              <w:numPr>
                <w:ilvl w:val="0"/>
                <w:numId w:val="11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the task of the sections to adopt draft opinions that are referred to them.</w:t>
            </w:r>
          </w:p>
        </w:tc>
        <w:tc>
          <w:tcPr>
            <w:tcW w:w="4462" w:type="dxa"/>
          </w:tcPr>
          <w:p w:rsidRPr="005A51AA" w:rsidR="002247F8" w:rsidP="00A20B1A" w:rsidRDefault="002247F8" w14:paraId="21D7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D539D" w14:textId="77777777">
        <w:trPr>
          <w:gridAfter w:val="1"/>
          <w:wAfter w:w="77" w:type="dxa"/>
        </w:trPr>
        <w:tc>
          <w:tcPr>
            <w:tcW w:w="4462" w:type="dxa"/>
          </w:tcPr>
          <w:p w:rsidRPr="005A51AA" w:rsidR="002247F8" w:rsidP="002247F8" w:rsidRDefault="002247F8" w14:paraId="387A52F1" w14:textId="77777777">
            <w:pPr>
              <w:pStyle w:val="Heading1"/>
              <w:numPr>
                <w:ilvl w:val="0"/>
                <w:numId w:val="11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They may also be tasked with adopting draft evaluation reports and draft information reports.</w:t>
            </w:r>
          </w:p>
        </w:tc>
        <w:tc>
          <w:tcPr>
            <w:tcW w:w="4462" w:type="dxa"/>
          </w:tcPr>
          <w:p w:rsidRPr="005A51AA" w:rsidR="002247F8" w:rsidP="00A20B1A" w:rsidRDefault="002247F8" w14:paraId="47CCA9D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854379" w14:textId="77777777">
        <w:trPr>
          <w:gridAfter w:val="1"/>
          <w:wAfter w:w="77" w:type="dxa"/>
        </w:trPr>
        <w:tc>
          <w:tcPr>
            <w:tcW w:w="4462" w:type="dxa"/>
          </w:tcPr>
          <w:p w:rsidRPr="005A51AA" w:rsidR="002247F8" w:rsidP="002247F8" w:rsidRDefault="002247F8" w14:paraId="5B9D56B8" w14:textId="77777777">
            <w:pPr>
              <w:pStyle w:val="Heading1"/>
              <w:numPr>
                <w:ilvl w:val="0"/>
                <w:numId w:val="20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Each section shall have a secretariat in order to complete the tasks assigned to it.</w:t>
            </w:r>
          </w:p>
        </w:tc>
        <w:tc>
          <w:tcPr>
            <w:tcW w:w="4462" w:type="dxa"/>
          </w:tcPr>
          <w:p w:rsidRPr="005A51AA" w:rsidR="002247F8" w:rsidP="00A20B1A" w:rsidRDefault="002247F8" w14:paraId="3E14C2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2FCCC2" w14:textId="77777777">
        <w:trPr>
          <w:gridAfter w:val="1"/>
          <w:wAfter w:w="77" w:type="dxa"/>
        </w:trPr>
        <w:tc>
          <w:tcPr>
            <w:tcW w:w="4462" w:type="dxa"/>
          </w:tcPr>
          <w:p w:rsidRPr="005A51AA" w:rsidR="002247F8" w:rsidP="002247F8" w:rsidRDefault="002247F8" w14:paraId="3C7A5DF6" w14:textId="77777777">
            <w:pPr>
              <w:rPr>
                <w:rFonts w:asciiTheme="minorHAnsi" w:hAnsiTheme="minorHAnsi" w:cstheme="minorHAnsi"/>
                <w:sz w:val="28"/>
                <w:szCs w:val="28"/>
                <w:lang w:val="en-GB"/>
              </w:rPr>
            </w:pPr>
          </w:p>
        </w:tc>
        <w:tc>
          <w:tcPr>
            <w:tcW w:w="4462" w:type="dxa"/>
          </w:tcPr>
          <w:p w:rsidRPr="005A51AA" w:rsidR="002247F8" w:rsidP="00A20B1A" w:rsidRDefault="002247F8" w14:paraId="3D737A83" w14:textId="77777777">
            <w:pPr>
              <w:jc w:val="left"/>
              <w:rPr>
                <w:rFonts w:asciiTheme="minorHAnsi" w:hAnsiTheme="minorHAnsi" w:cstheme="minorHAnsi"/>
                <w:sz w:val="28"/>
                <w:szCs w:val="28"/>
                <w:lang w:val="en-GB"/>
              </w:rPr>
            </w:pPr>
          </w:p>
        </w:tc>
      </w:tr>
      <w:tr w:rsidRPr="005A51AA" w:rsidR="002247F8" w:rsidTr="00080033" w14:paraId="65955CEC" w14:textId="77777777">
        <w:trPr>
          <w:gridAfter w:val="1"/>
          <w:wAfter w:w="77" w:type="dxa"/>
        </w:trPr>
        <w:tc>
          <w:tcPr>
            <w:tcW w:w="4462" w:type="dxa"/>
          </w:tcPr>
          <w:p w:rsidRPr="005A51AA" w:rsidR="002247F8" w:rsidP="002247F8" w:rsidRDefault="002247F8" w14:paraId="4ECEE7C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VII</w:t>
            </w:r>
            <w:r w:rsidRPr="005A51AA">
              <w:rPr>
                <w:sz w:val="28"/>
                <w:szCs w:val="28"/>
              </w:rPr>
              <w:fldChar w:fldCharType="begin"/>
            </w:r>
            <w:r w:rsidRPr="005A51AA">
              <w:rPr>
                <w:sz w:val="28"/>
                <w:szCs w:val="28"/>
              </w:rPr>
              <w:instrText xml:space="preserve"> TC "</w:instrText>
            </w:r>
            <w:bookmarkStart w:name="_Toc128738671" w:id="33"/>
            <w:r w:rsidRPr="005A51AA">
              <w:rPr>
                <w:rFonts w:cs="Calibri"/>
                <w:noProof/>
                <w:sz w:val="28"/>
                <w:szCs w:val="28"/>
                <w:lang w:val="en-GB" w:eastAsia="zh-CN"/>
              </w:rPr>
              <w:instrText>Chap. VII Subcommittees and Observatories</w:instrText>
            </w:r>
            <w:bookmarkEnd w:id="33"/>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729F553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19207D" w14:textId="77777777">
        <w:trPr>
          <w:gridAfter w:val="1"/>
          <w:wAfter w:w="77" w:type="dxa"/>
        </w:trPr>
        <w:tc>
          <w:tcPr>
            <w:tcW w:w="4462" w:type="dxa"/>
          </w:tcPr>
          <w:p w:rsidRPr="005A51AA" w:rsidR="002247F8" w:rsidP="002247F8" w:rsidRDefault="002247F8" w14:paraId="2E1AB54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SUBCOMMITTEES AND OBSERVATORIES</w:t>
            </w:r>
          </w:p>
        </w:tc>
        <w:tc>
          <w:tcPr>
            <w:tcW w:w="4462" w:type="dxa"/>
          </w:tcPr>
          <w:p w:rsidRPr="005A51AA" w:rsidR="002247F8" w:rsidP="00A20B1A" w:rsidRDefault="002247F8" w14:paraId="51A871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550603" w14:textId="77777777">
        <w:trPr>
          <w:gridAfter w:val="1"/>
          <w:wAfter w:w="77" w:type="dxa"/>
        </w:trPr>
        <w:tc>
          <w:tcPr>
            <w:tcW w:w="4462" w:type="dxa"/>
          </w:tcPr>
          <w:p w:rsidRPr="005A51AA" w:rsidR="002247F8" w:rsidP="002247F8" w:rsidRDefault="002247F8" w14:paraId="4D00355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0A89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8E842A" w14:textId="77777777">
        <w:trPr>
          <w:gridAfter w:val="1"/>
          <w:wAfter w:w="77" w:type="dxa"/>
        </w:trPr>
        <w:tc>
          <w:tcPr>
            <w:tcW w:w="4462" w:type="dxa"/>
          </w:tcPr>
          <w:p w:rsidRPr="005A51AA" w:rsidR="002247F8" w:rsidP="002247F8" w:rsidRDefault="002247F8" w14:paraId="67D4960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26 – Subcommittees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"SUBCOMMITTEES" \t "26</w:instrText>
            </w:r>
            <w:r w:rsidRPr="005A51AA" w:rsidR="00B73888">
              <w:rPr>
                <w:rFonts w:asciiTheme="minorHAnsi" w:hAnsiTheme="minorHAnsi" w:cstheme="minorHAnsi"/>
                <w:sz w:val="28"/>
                <w:szCs w:val="28"/>
              </w:rPr>
              <w:instrText>, 56, 82, 87</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618D5F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3B72779" w14:textId="77777777">
        <w:trPr>
          <w:gridAfter w:val="1"/>
          <w:wAfter w:w="77" w:type="dxa"/>
        </w:trPr>
        <w:tc>
          <w:tcPr>
            <w:tcW w:w="4462" w:type="dxa"/>
          </w:tcPr>
          <w:p w:rsidRPr="005A51AA" w:rsidR="002247F8" w:rsidP="002247F8" w:rsidRDefault="002247F8" w14:paraId="0170FBA7" w14:textId="77777777">
            <w:pPr>
              <w:pStyle w:val="Heading1"/>
              <w:numPr>
                <w:ilvl w:val="0"/>
                <w:numId w:val="11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 the initiative of the bureau, the assembly may, in exceptional cases, set up subcommittees to produce draft opinions on strictly horizontal general matters.</w:t>
            </w:r>
          </w:p>
        </w:tc>
        <w:tc>
          <w:tcPr>
            <w:tcW w:w="4462" w:type="dxa"/>
          </w:tcPr>
          <w:p w:rsidRPr="005A51AA" w:rsidR="002247F8" w:rsidP="00A20B1A" w:rsidRDefault="002247F8" w14:paraId="6672F8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C952030" w14:textId="77777777">
        <w:trPr>
          <w:gridAfter w:val="1"/>
          <w:wAfter w:w="77" w:type="dxa"/>
        </w:trPr>
        <w:tc>
          <w:tcPr>
            <w:tcW w:w="4462" w:type="dxa"/>
          </w:tcPr>
          <w:p w:rsidRPr="005A51AA" w:rsidR="002247F8" w:rsidP="002247F8" w:rsidRDefault="002247F8" w14:paraId="04722CD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drafts shall be presented to the bureau and submitted to the assembly's approval.</w:t>
            </w:r>
          </w:p>
        </w:tc>
        <w:tc>
          <w:tcPr>
            <w:tcW w:w="4462" w:type="dxa"/>
          </w:tcPr>
          <w:p w:rsidRPr="005A51AA" w:rsidR="002247F8" w:rsidP="00A20B1A" w:rsidRDefault="002247F8" w14:paraId="2B3007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8DBB28" w14:textId="77777777">
        <w:trPr>
          <w:gridAfter w:val="1"/>
          <w:wAfter w:w="77" w:type="dxa"/>
        </w:trPr>
        <w:tc>
          <w:tcPr>
            <w:tcW w:w="4462" w:type="dxa"/>
          </w:tcPr>
          <w:p w:rsidRPr="005A51AA" w:rsidR="002247F8" w:rsidP="002247F8" w:rsidRDefault="002247F8" w14:paraId="3000BE0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subcommittees shall be appointed by the assembly on proposals from the groups.</w:t>
            </w:r>
          </w:p>
        </w:tc>
        <w:tc>
          <w:tcPr>
            <w:tcW w:w="4462" w:type="dxa"/>
          </w:tcPr>
          <w:p w:rsidRPr="005A51AA" w:rsidR="002247F8" w:rsidP="00A20B1A" w:rsidRDefault="002247F8" w14:paraId="2786343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782D7DC" w14:textId="77777777">
        <w:trPr>
          <w:gridAfter w:val="1"/>
          <w:wAfter w:w="77" w:type="dxa"/>
        </w:trPr>
        <w:tc>
          <w:tcPr>
            <w:tcW w:w="4462" w:type="dxa"/>
          </w:tcPr>
          <w:p w:rsidRPr="005A51AA" w:rsidR="002247F8" w:rsidP="002247F8" w:rsidRDefault="002247F8" w14:paraId="7251C891" w14:textId="77777777">
            <w:pPr>
              <w:pStyle w:val="Heading1"/>
              <w:numPr>
                <w:ilvl w:val="0"/>
                <w:numId w:val="11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also set up subcommittees in the periods between plenary sessions.</w:t>
            </w:r>
          </w:p>
        </w:tc>
        <w:tc>
          <w:tcPr>
            <w:tcW w:w="4462" w:type="dxa"/>
          </w:tcPr>
          <w:p w:rsidRPr="005A51AA" w:rsidR="002247F8" w:rsidP="00A20B1A" w:rsidRDefault="002247F8" w14:paraId="4688571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0FDAAD" w14:textId="77777777">
        <w:trPr>
          <w:gridAfter w:val="1"/>
          <w:wAfter w:w="77" w:type="dxa"/>
        </w:trPr>
        <w:tc>
          <w:tcPr>
            <w:tcW w:w="4462" w:type="dxa"/>
          </w:tcPr>
          <w:p w:rsidRPr="005A51AA" w:rsidR="002247F8" w:rsidP="002247F8" w:rsidRDefault="002247F8" w14:paraId="71A01B7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may also appoint their members, on proposals from the groups.</w:t>
            </w:r>
          </w:p>
        </w:tc>
        <w:tc>
          <w:tcPr>
            <w:tcW w:w="4462" w:type="dxa"/>
          </w:tcPr>
          <w:p w:rsidRPr="005A51AA" w:rsidR="002247F8" w:rsidP="00A20B1A" w:rsidRDefault="002247F8" w14:paraId="264996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43EAEE" w14:textId="77777777">
        <w:trPr>
          <w:gridAfter w:val="1"/>
          <w:wAfter w:w="77" w:type="dxa"/>
        </w:trPr>
        <w:tc>
          <w:tcPr>
            <w:tcW w:w="4462" w:type="dxa"/>
          </w:tcPr>
          <w:p w:rsidRPr="005A51AA" w:rsidR="002247F8" w:rsidP="002247F8" w:rsidRDefault="002247F8" w14:paraId="2B45156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this case, the decision to set up a subcommittee and the appointment of its members shall be subject to subsequent confirmation by the assembly.</w:t>
            </w:r>
          </w:p>
        </w:tc>
        <w:tc>
          <w:tcPr>
            <w:tcW w:w="4462" w:type="dxa"/>
          </w:tcPr>
          <w:p w:rsidRPr="005A51AA" w:rsidR="002247F8" w:rsidP="00A20B1A" w:rsidRDefault="002247F8" w14:paraId="1452383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8B737D9" w14:textId="77777777">
        <w:trPr>
          <w:gridAfter w:val="1"/>
          <w:wAfter w:w="77" w:type="dxa"/>
        </w:trPr>
        <w:tc>
          <w:tcPr>
            <w:tcW w:w="4462" w:type="dxa"/>
          </w:tcPr>
          <w:p w:rsidRPr="005A51AA" w:rsidR="002247F8" w:rsidP="002247F8" w:rsidRDefault="002247F8" w14:paraId="1598687B" w14:textId="77777777">
            <w:pPr>
              <w:pStyle w:val="Heading1"/>
              <w:numPr>
                <w:ilvl w:val="0"/>
                <w:numId w:val="2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no case may a subcommittee be set up for more than one matter. </w:t>
            </w:r>
          </w:p>
        </w:tc>
        <w:tc>
          <w:tcPr>
            <w:tcW w:w="4462" w:type="dxa"/>
          </w:tcPr>
          <w:p w:rsidRPr="005A51AA" w:rsidR="002247F8" w:rsidP="00A20B1A" w:rsidRDefault="002247F8" w14:paraId="12ECFD1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8AD187" w14:textId="77777777">
        <w:trPr>
          <w:gridAfter w:val="1"/>
          <w:wAfter w:w="77" w:type="dxa"/>
        </w:trPr>
        <w:tc>
          <w:tcPr>
            <w:tcW w:w="4462" w:type="dxa"/>
          </w:tcPr>
          <w:p w:rsidRPr="005A51AA" w:rsidR="002247F8" w:rsidP="009D6F84" w:rsidRDefault="002247F8" w14:paraId="17E65268" w14:textId="77777777">
            <w:pPr>
              <w:keepNext/>
              <w:keepLines/>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 subcommittee shall be automatically dissolved as soon as the assembly votes on the draft opinion which it has prepared.</w:t>
            </w:r>
          </w:p>
        </w:tc>
        <w:tc>
          <w:tcPr>
            <w:tcW w:w="4462" w:type="dxa"/>
          </w:tcPr>
          <w:p w:rsidRPr="005A51AA" w:rsidR="002247F8" w:rsidP="00A20B1A" w:rsidRDefault="002247F8" w14:paraId="79F419B3"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579FEF77" w14:textId="77777777">
        <w:trPr>
          <w:gridAfter w:val="1"/>
          <w:wAfter w:w="77" w:type="dxa"/>
        </w:trPr>
        <w:tc>
          <w:tcPr>
            <w:tcW w:w="4462" w:type="dxa"/>
          </w:tcPr>
          <w:p w:rsidRPr="005A51AA" w:rsidR="002247F8" w:rsidP="002247F8" w:rsidRDefault="002247F8" w14:paraId="7C94F84A" w14:textId="77777777">
            <w:pPr>
              <w:pStyle w:val="Heading1"/>
              <w:numPr>
                <w:ilvl w:val="0"/>
                <w:numId w:val="2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Subcommittees set up for questions coming within the purview of two or more bodies shall be made up of members of those bodies.</w:t>
            </w:r>
          </w:p>
        </w:tc>
        <w:tc>
          <w:tcPr>
            <w:tcW w:w="4462" w:type="dxa"/>
          </w:tcPr>
          <w:p w:rsidRPr="005A51AA" w:rsidR="002247F8" w:rsidP="00A20B1A" w:rsidRDefault="002247F8" w14:paraId="7A061D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0A4182" w14:textId="77777777">
        <w:trPr>
          <w:gridAfter w:val="1"/>
          <w:wAfter w:w="77" w:type="dxa"/>
        </w:trPr>
        <w:tc>
          <w:tcPr>
            <w:tcW w:w="4462" w:type="dxa"/>
          </w:tcPr>
          <w:p w:rsidRPr="005A51AA" w:rsidR="002247F8" w:rsidP="002247F8" w:rsidRDefault="002247F8" w14:paraId="2DB27AE1" w14:textId="77777777">
            <w:pPr>
              <w:pStyle w:val="Heading1"/>
              <w:numPr>
                <w:ilvl w:val="0"/>
                <w:numId w:val="20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provisions governing sections shall be applicable, </w:t>
            </w:r>
            <w:r w:rsidRPr="005A51AA">
              <w:rPr>
                <w:rFonts w:asciiTheme="minorHAnsi" w:hAnsiTheme="minorHAnsi" w:cstheme="minorHAnsi"/>
                <w:i/>
                <w:iCs/>
                <w:sz w:val="28"/>
                <w:szCs w:val="28"/>
                <w:lang w:val="en-GB"/>
              </w:rPr>
              <w:t>mutatis mutandis</w:t>
            </w:r>
            <w:r w:rsidRPr="005A51AA">
              <w:rPr>
                <w:rFonts w:asciiTheme="minorHAnsi" w:hAnsiTheme="minorHAnsi" w:cstheme="minorHAnsi"/>
                <w:sz w:val="28"/>
                <w:szCs w:val="28"/>
                <w:lang w:val="en-GB"/>
              </w:rPr>
              <w:t>, to subcommittees.</w:t>
            </w:r>
          </w:p>
        </w:tc>
        <w:tc>
          <w:tcPr>
            <w:tcW w:w="4462" w:type="dxa"/>
          </w:tcPr>
          <w:p w:rsidRPr="005A51AA" w:rsidR="002247F8" w:rsidP="00A20B1A" w:rsidRDefault="002247F8" w14:paraId="3320CAA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0680A8" w14:textId="77777777">
        <w:trPr>
          <w:gridAfter w:val="1"/>
          <w:wAfter w:w="77" w:type="dxa"/>
        </w:trPr>
        <w:tc>
          <w:tcPr>
            <w:tcW w:w="4462" w:type="dxa"/>
          </w:tcPr>
          <w:p w:rsidRPr="005A51AA" w:rsidR="002247F8" w:rsidP="002247F8" w:rsidRDefault="002247F8" w14:paraId="007FC27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54F9F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48EDE7F" w14:textId="77777777">
        <w:trPr>
          <w:gridAfter w:val="1"/>
          <w:wAfter w:w="77" w:type="dxa"/>
        </w:trPr>
        <w:tc>
          <w:tcPr>
            <w:tcW w:w="4462" w:type="dxa"/>
          </w:tcPr>
          <w:p w:rsidRPr="005A51AA" w:rsidR="002247F8" w:rsidP="002247F8" w:rsidRDefault="002247F8" w14:paraId="6F8258A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27 – Observatories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INFORMATION DOCUMENTS (See also INFORMATION REPORTS)</w:instrText>
            </w:r>
            <w:r w:rsidRPr="005A51AA">
              <w:rPr>
                <w:rFonts w:asciiTheme="minorHAnsi" w:hAnsiTheme="minorHAnsi" w:cstheme="minorHAnsi"/>
                <w:sz w:val="28"/>
                <w:szCs w:val="28"/>
              </w:rPr>
              <w:instrText>" \t "27 IP</w:instrText>
            </w:r>
            <w:r w:rsidRPr="005A51AA" w:rsidR="005C11B1">
              <w:rPr>
                <w:rFonts w:asciiTheme="minorHAnsi" w:hAnsiTheme="minorHAnsi" w:cstheme="minorHAnsi"/>
                <w:sz w:val="28"/>
                <w:szCs w:val="28"/>
              </w:rPr>
              <w:instrText xml:space="preserve">" </w:instrText>
            </w:r>
            <w:r w:rsidRPr="005A51AA">
              <w:rPr>
                <w:rFonts w:asciiTheme="minorHAnsi" w:hAnsiTheme="minorHAnsi" w:cstheme="minorHAnsi"/>
                <w:sz w:val="28"/>
                <w:szCs w:val="28"/>
              </w:rPr>
              <w:instrText xml:space="preserve">\b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Oversight of observatories" \t "27"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"OBSERVATORIES" \t "27"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68F5A7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EEEE25" w14:textId="77777777">
        <w:trPr>
          <w:gridAfter w:val="1"/>
          <w:wAfter w:w="77" w:type="dxa"/>
        </w:trPr>
        <w:tc>
          <w:tcPr>
            <w:tcW w:w="4462" w:type="dxa"/>
          </w:tcPr>
          <w:p w:rsidRPr="005A51AA" w:rsidR="002247F8" w:rsidP="002247F8" w:rsidRDefault="002247F8" w14:paraId="27FAA8CC"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may set up observatories when the nature, extent and complexity of the subject to be dealt with calls for particular flexibility in the working methods, procedures and instruments to be used.</w:t>
            </w:r>
          </w:p>
        </w:tc>
        <w:tc>
          <w:tcPr>
            <w:tcW w:w="4462" w:type="dxa"/>
          </w:tcPr>
          <w:p w:rsidRPr="005A51AA" w:rsidR="002247F8" w:rsidP="00A20B1A" w:rsidRDefault="002247F8" w14:paraId="562A5A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AABFD7" w14:textId="77777777">
        <w:trPr>
          <w:gridAfter w:val="1"/>
          <w:wAfter w:w="77" w:type="dxa"/>
        </w:trPr>
        <w:tc>
          <w:tcPr>
            <w:tcW w:w="4462" w:type="dxa"/>
          </w:tcPr>
          <w:p w:rsidRPr="005A51AA" w:rsidR="002247F8" w:rsidP="002247F8" w:rsidRDefault="002247F8" w14:paraId="3632D630"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observatory shall be set up by a decision of the assembly, ratifying, where appropriate, a decision taken earlier by the bureau on a proposal from a section or from a group.</w:t>
            </w:r>
          </w:p>
        </w:tc>
        <w:tc>
          <w:tcPr>
            <w:tcW w:w="4462" w:type="dxa"/>
          </w:tcPr>
          <w:p w:rsidRPr="005A51AA" w:rsidR="002247F8" w:rsidP="00A20B1A" w:rsidRDefault="002247F8" w14:paraId="574FB3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401105" w14:textId="77777777">
        <w:trPr>
          <w:gridAfter w:val="1"/>
          <w:wAfter w:w="77" w:type="dxa"/>
        </w:trPr>
        <w:tc>
          <w:tcPr>
            <w:tcW w:w="4462" w:type="dxa"/>
          </w:tcPr>
          <w:p w:rsidRPr="005A51AA" w:rsidR="002247F8" w:rsidP="002247F8" w:rsidRDefault="002247F8" w14:paraId="5C8E7638"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decision from the assembly to set up an observatory shall define its object, structure, composition and duration. </w:t>
            </w:r>
          </w:p>
        </w:tc>
        <w:tc>
          <w:tcPr>
            <w:tcW w:w="4462" w:type="dxa"/>
          </w:tcPr>
          <w:p w:rsidRPr="005A51AA" w:rsidR="002247F8" w:rsidP="00A20B1A" w:rsidRDefault="002247F8" w14:paraId="605A17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8694252" w14:textId="77777777">
        <w:trPr>
          <w:gridAfter w:val="1"/>
          <w:wAfter w:w="77" w:type="dxa"/>
        </w:trPr>
        <w:tc>
          <w:tcPr>
            <w:tcW w:w="4462" w:type="dxa"/>
          </w:tcPr>
          <w:p w:rsidRPr="005A51AA" w:rsidR="002247F8" w:rsidP="002247F8" w:rsidRDefault="002247F8" w14:paraId="63D9E7C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decision may subsequently be revoked or amended by the assembly, on a proposal from the bureau.</w:t>
            </w:r>
          </w:p>
        </w:tc>
        <w:tc>
          <w:tcPr>
            <w:tcW w:w="4462" w:type="dxa"/>
          </w:tcPr>
          <w:p w:rsidRPr="005A51AA" w:rsidR="002247F8" w:rsidP="00A20B1A" w:rsidRDefault="002247F8" w14:paraId="399D73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3C9A8D" w14:textId="77777777">
        <w:trPr>
          <w:gridAfter w:val="1"/>
          <w:wAfter w:w="77" w:type="dxa"/>
        </w:trPr>
        <w:tc>
          <w:tcPr>
            <w:tcW w:w="4462" w:type="dxa"/>
          </w:tcPr>
          <w:p w:rsidRPr="005A51AA" w:rsidR="002247F8" w:rsidP="002247F8" w:rsidRDefault="002247F8" w14:paraId="29224066"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observatories shall be appointed by the assembly on proposals from the groups.</w:t>
            </w:r>
          </w:p>
        </w:tc>
        <w:tc>
          <w:tcPr>
            <w:tcW w:w="4462" w:type="dxa"/>
          </w:tcPr>
          <w:p w:rsidRPr="005A51AA" w:rsidR="002247F8" w:rsidP="00A20B1A" w:rsidRDefault="002247F8" w14:paraId="220D3F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D7AE3A5" w14:textId="77777777">
        <w:trPr>
          <w:gridAfter w:val="1"/>
          <w:wAfter w:w="77" w:type="dxa"/>
        </w:trPr>
        <w:tc>
          <w:tcPr>
            <w:tcW w:w="4462" w:type="dxa"/>
          </w:tcPr>
          <w:p w:rsidRPr="005A51AA" w:rsidR="002247F8" w:rsidP="002247F8" w:rsidRDefault="002247F8" w14:paraId="3D01F5D4"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Without prejudice to the terms of reference of the sections and the CCMI, an observatory may draw up information documents and carry out studies on the effects of EU legal instruments or their absence in the areas within its remit. </w:t>
            </w:r>
          </w:p>
        </w:tc>
        <w:tc>
          <w:tcPr>
            <w:tcW w:w="4462" w:type="dxa"/>
          </w:tcPr>
          <w:p w:rsidRPr="005A51AA" w:rsidR="002247F8" w:rsidP="00A20B1A" w:rsidRDefault="002247F8" w14:paraId="0F40A15B" w14:textId="77777777">
            <w:pPr>
              <w:rPr>
                <w:rFonts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 xml:space="preserve">Information documents shall be treated as information reports as defined in Rule 49 of the Rules of Procedure. Studies shall either be performed via the observatory itself, through ad hoc cooperation between members and staff and possibly involving country visits and a survey, or by outsourcing the study to external contractors as part of the annual EESC study programme. </w:t>
            </w:r>
          </w:p>
        </w:tc>
      </w:tr>
      <w:tr w:rsidRPr="005A51AA" w:rsidR="002247F8" w:rsidTr="00080033" w14:paraId="09D8C0E0" w14:textId="77777777">
        <w:trPr>
          <w:gridAfter w:val="1"/>
          <w:wAfter w:w="77" w:type="dxa"/>
        </w:trPr>
        <w:tc>
          <w:tcPr>
            <w:tcW w:w="4462" w:type="dxa"/>
          </w:tcPr>
          <w:p w:rsidRPr="005A51AA" w:rsidR="002247F8" w:rsidP="002247F8" w:rsidRDefault="002247F8" w14:paraId="2E7C04A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These information documents and studies may be forwarded to the European Parliament, the Council, the Commission or to any other European Union institution or body, if the assembly so decides.</w:t>
            </w:r>
          </w:p>
        </w:tc>
        <w:tc>
          <w:tcPr>
            <w:tcW w:w="4462" w:type="dxa"/>
          </w:tcPr>
          <w:p w:rsidRPr="005A51AA" w:rsidR="002247F8" w:rsidP="00A20B1A" w:rsidRDefault="002247F8" w14:paraId="66CAB6E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94B61D5" w14:textId="77777777">
        <w:trPr>
          <w:gridAfter w:val="1"/>
          <w:wAfter w:w="77" w:type="dxa"/>
        </w:trPr>
        <w:tc>
          <w:tcPr>
            <w:tcW w:w="4462" w:type="dxa"/>
          </w:tcPr>
          <w:p w:rsidRPr="005A51AA" w:rsidR="002247F8" w:rsidP="002247F8" w:rsidRDefault="002247F8" w14:paraId="5B6C00E1"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Each observatory shall work under the oversight of a section.</w:t>
            </w:r>
          </w:p>
        </w:tc>
        <w:tc>
          <w:tcPr>
            <w:tcW w:w="4462" w:type="dxa"/>
          </w:tcPr>
          <w:p w:rsidRPr="005A51AA" w:rsidR="002247F8" w:rsidP="00A20B1A" w:rsidRDefault="002247F8" w14:paraId="596A97B8" w14:textId="77777777">
            <w:pPr>
              <w:rPr>
                <w:rFonts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Despite working under the oversight of a section, an observatory may promote cross-sectional exchanges of information and knowledge by providing relevant inputs to all sections and the CCMI.</w:t>
            </w:r>
          </w:p>
        </w:tc>
      </w:tr>
      <w:tr w:rsidRPr="005A51AA" w:rsidR="002247F8" w:rsidTr="00080033" w14:paraId="7CECB0C8" w14:textId="77777777">
        <w:trPr>
          <w:gridAfter w:val="1"/>
          <w:wAfter w:w="77" w:type="dxa"/>
        </w:trPr>
        <w:tc>
          <w:tcPr>
            <w:tcW w:w="4462" w:type="dxa"/>
          </w:tcPr>
          <w:p w:rsidRPr="005A51AA" w:rsidR="002247F8" w:rsidP="002247F8" w:rsidRDefault="002247F8" w14:paraId="0BF5091D" w14:textId="77777777">
            <w:pPr>
              <w:pStyle w:val="Heading1"/>
              <w:numPr>
                <w:ilvl w:val="0"/>
                <w:numId w:val="1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authorise a section to assign the preparation of a draft opinion to the observatory attached to it.</w:t>
            </w:r>
          </w:p>
        </w:tc>
        <w:tc>
          <w:tcPr>
            <w:tcW w:w="4462" w:type="dxa"/>
          </w:tcPr>
          <w:p w:rsidRPr="005A51AA" w:rsidR="002247F8" w:rsidP="00A20B1A" w:rsidRDefault="002247F8" w14:paraId="526B64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A02E3E" w14:textId="77777777">
        <w:trPr>
          <w:gridAfter w:val="1"/>
          <w:wAfter w:w="77" w:type="dxa"/>
        </w:trPr>
        <w:tc>
          <w:tcPr>
            <w:tcW w:w="4462" w:type="dxa"/>
          </w:tcPr>
          <w:p w:rsidRPr="005A51AA" w:rsidR="002247F8" w:rsidP="002247F8" w:rsidRDefault="002247F8" w14:paraId="1F46D95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 opinion prepared by the observatory shall be submitted to the section for adoption.</w:t>
            </w:r>
          </w:p>
        </w:tc>
        <w:tc>
          <w:tcPr>
            <w:tcW w:w="4462" w:type="dxa"/>
          </w:tcPr>
          <w:p w:rsidRPr="005A51AA" w:rsidR="002247F8" w:rsidP="00A20B1A" w:rsidRDefault="002247F8" w14:paraId="7C0D0C5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67D2F9" w14:textId="77777777">
        <w:trPr>
          <w:gridAfter w:val="1"/>
          <w:wAfter w:w="77" w:type="dxa"/>
        </w:trPr>
        <w:tc>
          <w:tcPr>
            <w:tcW w:w="4462" w:type="dxa"/>
          </w:tcPr>
          <w:p w:rsidRPr="005A51AA" w:rsidR="002247F8" w:rsidP="002247F8" w:rsidRDefault="002247F8" w14:paraId="6B1ACE1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the section adopts the draft opinion, the section shall submit it to the assembly for adoption.</w:t>
            </w:r>
          </w:p>
        </w:tc>
        <w:tc>
          <w:tcPr>
            <w:tcW w:w="4462" w:type="dxa"/>
          </w:tcPr>
          <w:p w:rsidRPr="005A51AA" w:rsidR="002247F8" w:rsidP="00A20B1A" w:rsidRDefault="002247F8" w14:paraId="7E6088A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2696BE" w14:textId="77777777">
        <w:trPr>
          <w:gridAfter w:val="1"/>
          <w:wAfter w:w="77" w:type="dxa"/>
        </w:trPr>
        <w:tc>
          <w:tcPr>
            <w:tcW w:w="4462" w:type="dxa"/>
          </w:tcPr>
          <w:p w:rsidRPr="005A51AA" w:rsidR="002247F8" w:rsidP="002247F8" w:rsidRDefault="002247F8" w14:paraId="221585FB"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EC1BAC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8E1D49" w14:textId="77777777">
        <w:trPr>
          <w:gridAfter w:val="1"/>
          <w:wAfter w:w="77" w:type="dxa"/>
        </w:trPr>
        <w:tc>
          <w:tcPr>
            <w:tcW w:w="4462" w:type="dxa"/>
          </w:tcPr>
          <w:p w:rsidRPr="005A51AA" w:rsidR="002247F8" w:rsidP="002247F8" w:rsidRDefault="002247F8" w14:paraId="3871D0F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VIII</w:t>
            </w:r>
            <w:r w:rsidRPr="005A51AA">
              <w:rPr>
                <w:sz w:val="28"/>
                <w:szCs w:val="28"/>
              </w:rPr>
              <w:fldChar w:fldCharType="begin"/>
            </w:r>
            <w:r w:rsidRPr="005A51AA">
              <w:rPr>
                <w:sz w:val="28"/>
                <w:szCs w:val="28"/>
              </w:rPr>
              <w:instrText xml:space="preserve"> TC "</w:instrText>
            </w:r>
            <w:bookmarkStart w:name="_Toc128738672" w:id="34"/>
            <w:r w:rsidRPr="005A51AA">
              <w:rPr>
                <w:rFonts w:cs="Calibri"/>
                <w:noProof/>
                <w:sz w:val="28"/>
                <w:szCs w:val="28"/>
                <w:lang w:val="en-GB" w:eastAsia="zh-CN"/>
              </w:rPr>
              <w:instrText>Chap. VIII Consultative Commissions</w:instrText>
            </w:r>
            <w:bookmarkEnd w:id="34"/>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01695F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70ACBA" w14:textId="77777777">
        <w:trPr>
          <w:gridAfter w:val="1"/>
          <w:wAfter w:w="77" w:type="dxa"/>
        </w:trPr>
        <w:tc>
          <w:tcPr>
            <w:tcW w:w="4462" w:type="dxa"/>
          </w:tcPr>
          <w:p w:rsidRPr="005A51AA" w:rsidR="002247F8" w:rsidP="002247F8" w:rsidRDefault="002247F8" w14:paraId="6106481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CONSULTATIVE COMMISSIONS</w:t>
            </w:r>
          </w:p>
        </w:tc>
        <w:tc>
          <w:tcPr>
            <w:tcW w:w="4462" w:type="dxa"/>
          </w:tcPr>
          <w:p w:rsidRPr="005A51AA" w:rsidR="002247F8" w:rsidP="00A20B1A" w:rsidRDefault="002247F8" w14:paraId="4909A0F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C34AA" w14:textId="77777777">
        <w:trPr>
          <w:gridAfter w:val="1"/>
          <w:wAfter w:w="77" w:type="dxa"/>
        </w:trPr>
        <w:tc>
          <w:tcPr>
            <w:tcW w:w="4462" w:type="dxa"/>
          </w:tcPr>
          <w:p w:rsidRPr="005A51AA" w:rsidR="002247F8" w:rsidP="002247F8" w:rsidRDefault="002247F8" w14:paraId="2A9F07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1E61E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E4684D7" w14:textId="77777777">
        <w:trPr>
          <w:gridAfter w:val="1"/>
          <w:wAfter w:w="77" w:type="dxa"/>
        </w:trPr>
        <w:tc>
          <w:tcPr>
            <w:tcW w:w="4462" w:type="dxa"/>
          </w:tcPr>
          <w:p w:rsidRPr="005A51AA" w:rsidR="002247F8" w:rsidP="002247F8" w:rsidRDefault="002247F8" w14:paraId="0EED51C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 xml:space="preserve">Rule 28 – </w:t>
            </w:r>
            <w:bookmarkStart w:name="_Hlk127287355" w:id="35"/>
            <w:r w:rsidRPr="005A51AA">
              <w:rPr>
                <w:rFonts w:asciiTheme="minorHAnsi" w:hAnsiTheme="minorHAnsi" w:cstheme="minorHAnsi"/>
                <w:b/>
                <w:sz w:val="28"/>
                <w:szCs w:val="28"/>
                <w:lang w:val="en-GB"/>
              </w:rPr>
              <w:t>Consultative Commission on Industrial Change (CCMI)</w:t>
            </w:r>
            <w:bookmarkEnd w:id="35"/>
            <w:r w:rsidRPr="005A51AA">
              <w:rPr>
                <w:sz w:val="28"/>
                <w:szCs w:val="28"/>
              </w:rPr>
              <w:fldChar w:fldCharType="begin"/>
            </w:r>
            <w:r w:rsidRPr="005A51AA">
              <w:rPr>
                <w:sz w:val="28"/>
                <w:szCs w:val="28"/>
              </w:rPr>
              <w:instrText xml:space="preserve"> XE "APPOINTMENT: of CCMI delegates " \t "28"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CONSULTATIVE COMMISSION ON INDUSTRIAL CHANGE (CCMI)</w:instrText>
            </w:r>
            <w:r w:rsidRPr="005A51AA">
              <w:rPr>
                <w:rFonts w:asciiTheme="minorHAnsi" w:hAnsiTheme="minorHAnsi" w:cstheme="minorHAnsi"/>
                <w:sz w:val="28"/>
                <w:szCs w:val="28"/>
              </w:rPr>
              <w:instrText xml:space="preserve">: Composition" \t "28"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CONSULTATIVE COMMISSION ON INDUSTRIAL CHANGE (CCMI)</w:instrText>
            </w:r>
            <w:r w:rsidRPr="005A51AA">
              <w:rPr>
                <w:rFonts w:asciiTheme="minorHAnsi" w:hAnsiTheme="minorHAnsi" w:cstheme="minorHAnsi"/>
                <w:sz w:val="28"/>
                <w:szCs w:val="28"/>
              </w:rPr>
              <w:instrText xml:space="preserve">: Delegates" \t "28"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CONSULTATIVE COMMISSION ON INDUSTRIAL CHANGE (CCMI)</w:instrText>
            </w:r>
            <w:r w:rsidRPr="005A51AA">
              <w:rPr>
                <w:rFonts w:asciiTheme="minorHAnsi" w:hAnsiTheme="minorHAnsi" w:cstheme="minorHAnsi"/>
                <w:sz w:val="28"/>
                <w:szCs w:val="28"/>
              </w:rPr>
              <w:instrText xml:space="preserve">: Term of office of members and delegates" \t "28" \b </w:instrText>
            </w:r>
            <w:r w:rsidRPr="005A51AA">
              <w:rPr>
                <w:rFonts w:asciiTheme="minorHAnsi" w:hAnsiTheme="minorHAnsi" w:cstheme="minorHAnsi"/>
                <w:sz w:val="28"/>
                <w:szCs w:val="28"/>
              </w:rPr>
              <w:fldChar w:fldCharType="end"/>
            </w:r>
            <w:r w:rsidRPr="005A51AA" w:rsidR="00F87C89">
              <w:rPr>
                <w:rFonts w:asciiTheme="minorHAnsi" w:hAnsiTheme="minorHAnsi" w:cstheme="minorHAnsi"/>
                <w:sz w:val="28"/>
                <w:szCs w:val="28"/>
              </w:rPr>
              <w:fldChar w:fldCharType="begin"/>
            </w:r>
            <w:r w:rsidRPr="005A51AA" w:rsidR="00F87C89">
              <w:rPr>
                <w:rFonts w:asciiTheme="minorHAnsi" w:hAnsiTheme="minorHAnsi" w:cstheme="minorHAnsi"/>
                <w:sz w:val="28"/>
                <w:szCs w:val="28"/>
              </w:rPr>
              <w:instrText xml:space="preserve"> XE "</w:instrText>
            </w:r>
            <w:r w:rsidRPr="005A51AA" w:rsidR="00F87C89">
              <w:rPr>
                <w:rFonts w:ascii="Calibri" w:hAnsi="Calibri" w:cs="Calibri"/>
                <w:noProof/>
                <w:sz w:val="28"/>
                <w:szCs w:val="28"/>
                <w:lang w:val="en-GB"/>
              </w:rPr>
              <w:instrText>CONSULTATIVE COMMISSION ON INDUSTRIAL CHANGE (CCMI)</w:instrText>
            </w:r>
            <w:r w:rsidRPr="005A51AA" w:rsidR="00F87C89">
              <w:rPr>
                <w:rFonts w:asciiTheme="minorHAnsi" w:hAnsiTheme="minorHAnsi" w:cstheme="minorHAnsi"/>
                <w:sz w:val="28"/>
                <w:szCs w:val="28"/>
              </w:rPr>
              <w:instrText xml:space="preserve">: Bureau" \t "28" \b </w:instrText>
            </w:r>
            <w:r w:rsidRPr="005A51AA" w:rsidR="00F87C89">
              <w:rPr>
                <w:rFonts w:asciiTheme="minorHAnsi" w:hAnsiTheme="minorHAnsi" w:cstheme="minorHAnsi"/>
                <w:sz w:val="28"/>
                <w:szCs w:val="28"/>
              </w:rPr>
              <w:fldChar w:fldCharType="end"/>
            </w:r>
          </w:p>
        </w:tc>
        <w:tc>
          <w:tcPr>
            <w:tcW w:w="4462" w:type="dxa"/>
          </w:tcPr>
          <w:p w:rsidRPr="005A51AA" w:rsidR="002247F8" w:rsidP="00A20B1A" w:rsidRDefault="002247F8" w14:paraId="4165ED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36DFF1" w14:textId="77777777">
        <w:trPr>
          <w:gridAfter w:val="1"/>
          <w:wAfter w:w="77" w:type="dxa"/>
        </w:trPr>
        <w:tc>
          <w:tcPr>
            <w:tcW w:w="4462" w:type="dxa"/>
          </w:tcPr>
          <w:p w:rsidRPr="005A51AA" w:rsidR="002247F8" w:rsidP="002247F8" w:rsidRDefault="002247F8" w14:paraId="7263305A"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set up the consultative commission on industrial change (CCMI) within three months of the date of the Committee's five-yearly renewal, during an assembly plenary session.</w:t>
            </w:r>
          </w:p>
        </w:tc>
        <w:tc>
          <w:tcPr>
            <w:tcW w:w="4462" w:type="dxa"/>
          </w:tcPr>
          <w:p w:rsidRPr="005A51AA" w:rsidR="002247F8" w:rsidP="00A20B1A" w:rsidRDefault="002247F8" w14:paraId="6242DD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E742AA" w14:textId="77777777">
        <w:trPr>
          <w:gridAfter w:val="1"/>
          <w:wAfter w:w="77" w:type="dxa"/>
        </w:trPr>
        <w:tc>
          <w:tcPr>
            <w:tcW w:w="4462" w:type="dxa"/>
          </w:tcPr>
          <w:p w:rsidRPr="005A51AA" w:rsidR="002247F8" w:rsidP="002247F8" w:rsidRDefault="002247F8" w14:paraId="663A05DA"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CCMI shall be made up of members of the Committee and delegates from organisations representing the various economic and social sectors, as well as civil society organisations concerned by industrial change. The number of members and delegates shall be determined by the assembly on a proposal by the bureau.</w:t>
            </w:r>
          </w:p>
        </w:tc>
        <w:tc>
          <w:tcPr>
            <w:tcW w:w="4462" w:type="dxa"/>
          </w:tcPr>
          <w:p w:rsidRPr="005A51AA" w:rsidR="002247F8" w:rsidP="00A20B1A" w:rsidRDefault="002247F8" w14:paraId="5AFF6C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003044" w14:textId="77777777">
        <w:trPr>
          <w:gridAfter w:val="1"/>
          <w:wAfter w:w="77" w:type="dxa"/>
        </w:trPr>
        <w:tc>
          <w:tcPr>
            <w:tcW w:w="4462" w:type="dxa"/>
          </w:tcPr>
          <w:p w:rsidRPr="005A51AA" w:rsidR="002247F8" w:rsidP="002247F8" w:rsidRDefault="002247F8" w14:paraId="29F52E9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term of office of the CCMI members shall be two and a half years. For CCMI delegates it shall be five years. In both cases the mandate shall be renewable.</w:t>
            </w:r>
          </w:p>
        </w:tc>
        <w:tc>
          <w:tcPr>
            <w:tcW w:w="4462" w:type="dxa"/>
          </w:tcPr>
          <w:p w:rsidRPr="005A51AA" w:rsidR="002247F8" w:rsidP="00A20B1A" w:rsidRDefault="002247F8" w14:paraId="3E08AD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C14B41F" w14:textId="77777777">
        <w:trPr>
          <w:gridAfter w:val="1"/>
          <w:wAfter w:w="77" w:type="dxa"/>
        </w:trPr>
        <w:tc>
          <w:tcPr>
            <w:tcW w:w="4462" w:type="dxa"/>
          </w:tcPr>
          <w:p w:rsidRPr="005A51AA" w:rsidR="002247F8" w:rsidP="002247F8" w:rsidRDefault="002247F8" w14:paraId="184893A5"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Committee members who join the CCMI shall be appointed by the assembly on proposals from the groups.</w:t>
            </w:r>
          </w:p>
        </w:tc>
        <w:tc>
          <w:tcPr>
            <w:tcW w:w="4462" w:type="dxa"/>
          </w:tcPr>
          <w:p w:rsidRPr="005A51AA" w:rsidR="002247F8" w:rsidP="00A20B1A" w:rsidRDefault="002247F8" w14:paraId="3354EC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00B815" w14:textId="77777777">
        <w:trPr>
          <w:gridAfter w:val="1"/>
          <w:wAfter w:w="77" w:type="dxa"/>
        </w:trPr>
        <w:tc>
          <w:tcPr>
            <w:tcW w:w="4462" w:type="dxa"/>
          </w:tcPr>
          <w:p w:rsidRPr="005A51AA" w:rsidR="002247F8" w:rsidP="002247F8" w:rsidRDefault="002247F8" w14:paraId="214F0006"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Delegates of the CCMI shall be appointed by the assembly on a proposal from the bureau, following the groups' recommendations.</w:t>
            </w:r>
          </w:p>
        </w:tc>
        <w:tc>
          <w:tcPr>
            <w:tcW w:w="4462" w:type="dxa"/>
          </w:tcPr>
          <w:p w:rsidRPr="005A51AA" w:rsidR="002247F8" w:rsidP="00A20B1A" w:rsidRDefault="002247F8" w14:paraId="6EC0BC3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5177CC" w14:textId="77777777">
        <w:trPr>
          <w:gridAfter w:val="1"/>
          <w:wAfter w:w="77" w:type="dxa"/>
        </w:trPr>
        <w:tc>
          <w:tcPr>
            <w:tcW w:w="4462" w:type="dxa"/>
          </w:tcPr>
          <w:p w:rsidRPr="005A51AA" w:rsidR="002247F8" w:rsidP="002247F8" w:rsidRDefault="002247F8" w14:paraId="7DA2E97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recommendations for appointing delegates shall be decided by each group in accordance with their internal rules.</w:t>
            </w:r>
          </w:p>
        </w:tc>
        <w:tc>
          <w:tcPr>
            <w:tcW w:w="4462" w:type="dxa"/>
          </w:tcPr>
          <w:p w:rsidRPr="005A51AA" w:rsidR="002247F8" w:rsidP="00A20B1A" w:rsidRDefault="002247F8" w14:paraId="6DE2C94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FBDA1C" w14:textId="77777777">
        <w:trPr>
          <w:gridAfter w:val="1"/>
          <w:wAfter w:w="77" w:type="dxa"/>
        </w:trPr>
        <w:tc>
          <w:tcPr>
            <w:tcW w:w="4462" w:type="dxa"/>
          </w:tcPr>
          <w:p w:rsidRPr="005A51AA" w:rsidR="002247F8" w:rsidP="002247F8" w:rsidRDefault="002247F8" w14:paraId="406DAB72"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of the CCMI shall be a member of the Committee bureau, to which he or she shall report every two and a half years on the activity of this consultative commission.</w:t>
            </w:r>
          </w:p>
        </w:tc>
        <w:tc>
          <w:tcPr>
            <w:tcW w:w="4462" w:type="dxa"/>
          </w:tcPr>
          <w:p w:rsidRPr="005A51AA" w:rsidR="002247F8" w:rsidP="00A20B1A" w:rsidRDefault="002247F8" w14:paraId="4A570230"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bureau of the CCMI shall comprise an equal number of members and delegates, including a president and a co-president. The president, the members of the CCMI bureau and the rapporteurs shall be appointed from among EESC members; the co-president, the delegates of the CCMI bureau and co-rapporteurs shall be selected from among CCMI delegates. The co-president and the two other delegates of the CCMI bureau, called coordinators, may attend the EESC assembly as observers.</w:t>
            </w:r>
          </w:p>
        </w:tc>
      </w:tr>
      <w:tr w:rsidRPr="005A51AA" w:rsidR="002247F8" w:rsidTr="00080033" w14:paraId="2D9BA65B" w14:textId="77777777">
        <w:trPr>
          <w:gridAfter w:val="1"/>
          <w:wAfter w:w="77" w:type="dxa"/>
        </w:trPr>
        <w:tc>
          <w:tcPr>
            <w:tcW w:w="4462" w:type="dxa"/>
          </w:tcPr>
          <w:p w:rsidRPr="005A51AA" w:rsidR="002247F8" w:rsidP="002247F8" w:rsidRDefault="002247F8" w14:paraId="06EB2284"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Delegates shall be subject to the same rules as Committee members as regards allowances and travel and subsistence expenses.</w:t>
            </w:r>
          </w:p>
        </w:tc>
        <w:tc>
          <w:tcPr>
            <w:tcW w:w="4462" w:type="dxa"/>
          </w:tcPr>
          <w:p w:rsidRPr="005A51AA" w:rsidR="002247F8" w:rsidP="00A20B1A" w:rsidRDefault="002247F8" w14:paraId="0597DA3A" w14:textId="77777777">
            <w:pPr>
              <w:spacing w:line="257" w:lineRule="auto"/>
              <w:rPr>
                <w:rFonts w:asciiTheme="minorHAnsi" w:hAnsiTheme="minorHAnsi" w:cstheme="minorHAnsi"/>
                <w:sz w:val="28"/>
                <w:szCs w:val="28"/>
                <w:lang w:val="en-GB"/>
              </w:rPr>
            </w:pPr>
            <w:r w:rsidRPr="005A51AA">
              <w:rPr>
                <w:rFonts w:asciiTheme="minorHAnsi" w:hAnsiTheme="minorHAnsi" w:cstheme="minorHAnsi"/>
                <w:sz w:val="28"/>
                <w:szCs w:val="28"/>
                <w:lang w:val="en-GB"/>
              </w:rPr>
              <w:t>Delegates may not participate in external structures in representation of the Committee (see IP of Rule 13, 2nd indent).</w:t>
            </w:r>
          </w:p>
        </w:tc>
      </w:tr>
      <w:tr w:rsidRPr="005A51AA" w:rsidR="002247F8" w:rsidTr="00080033" w14:paraId="251EA71F" w14:textId="77777777">
        <w:trPr>
          <w:gridAfter w:val="1"/>
          <w:wAfter w:w="77" w:type="dxa"/>
        </w:trPr>
        <w:tc>
          <w:tcPr>
            <w:tcW w:w="4462" w:type="dxa"/>
          </w:tcPr>
          <w:p w:rsidRPr="005A51AA" w:rsidR="002247F8" w:rsidP="002247F8" w:rsidRDefault="002247F8" w14:paraId="4749CF3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CCMI delegates may not designate alternates for CCMI meetings and preparatory work.</w:t>
            </w:r>
          </w:p>
        </w:tc>
        <w:tc>
          <w:tcPr>
            <w:tcW w:w="4462" w:type="dxa"/>
          </w:tcPr>
          <w:p w:rsidRPr="005A51AA" w:rsidR="002247F8" w:rsidP="00A20B1A" w:rsidRDefault="002247F8" w14:paraId="75A063B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734666" w14:textId="77777777">
        <w:trPr>
          <w:gridAfter w:val="1"/>
          <w:wAfter w:w="77" w:type="dxa"/>
        </w:trPr>
        <w:tc>
          <w:tcPr>
            <w:tcW w:w="4462" w:type="dxa"/>
          </w:tcPr>
          <w:p w:rsidRPr="005A51AA" w:rsidR="002247F8" w:rsidP="002247F8" w:rsidRDefault="002247F8" w14:paraId="23FE0DEE" w14:textId="77777777">
            <w:pPr>
              <w:pStyle w:val="Heading1"/>
              <w:numPr>
                <w:ilvl w:val="0"/>
                <w:numId w:val="11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CCMI shall have a secretariat.</w:t>
            </w:r>
          </w:p>
        </w:tc>
        <w:tc>
          <w:tcPr>
            <w:tcW w:w="4462" w:type="dxa"/>
          </w:tcPr>
          <w:p w:rsidRPr="005A51AA" w:rsidR="002247F8" w:rsidP="00A20B1A" w:rsidRDefault="002247F8" w14:paraId="646929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0DC241" w14:textId="77777777">
        <w:trPr>
          <w:gridAfter w:val="1"/>
          <w:wAfter w:w="77" w:type="dxa"/>
        </w:trPr>
        <w:tc>
          <w:tcPr>
            <w:tcW w:w="4462" w:type="dxa"/>
          </w:tcPr>
          <w:p w:rsidRPr="005A51AA" w:rsidR="002247F8" w:rsidP="002247F8" w:rsidRDefault="002247F8" w14:paraId="2E6091DF" w14:textId="77777777">
            <w:pPr>
              <w:rPr>
                <w:rFonts w:asciiTheme="minorHAnsi" w:hAnsiTheme="minorHAnsi" w:cstheme="minorHAnsi"/>
                <w:sz w:val="28"/>
                <w:szCs w:val="28"/>
                <w:lang w:val="en-GB"/>
              </w:rPr>
            </w:pPr>
          </w:p>
        </w:tc>
        <w:tc>
          <w:tcPr>
            <w:tcW w:w="4462" w:type="dxa"/>
          </w:tcPr>
          <w:p w:rsidRPr="005A51AA" w:rsidR="002247F8" w:rsidP="00A20B1A" w:rsidRDefault="002247F8" w14:paraId="49C8D12F" w14:textId="77777777">
            <w:pPr>
              <w:jc w:val="left"/>
              <w:rPr>
                <w:rFonts w:asciiTheme="minorHAnsi" w:hAnsiTheme="minorHAnsi" w:cstheme="minorHAnsi"/>
                <w:sz w:val="28"/>
                <w:szCs w:val="28"/>
                <w:lang w:val="en-GB"/>
              </w:rPr>
            </w:pPr>
          </w:p>
        </w:tc>
      </w:tr>
      <w:tr w:rsidRPr="005A51AA" w:rsidR="002247F8" w:rsidTr="00080033" w14:paraId="0501AACC" w14:textId="77777777">
        <w:trPr>
          <w:gridAfter w:val="1"/>
          <w:wAfter w:w="77" w:type="dxa"/>
        </w:trPr>
        <w:tc>
          <w:tcPr>
            <w:tcW w:w="4462" w:type="dxa"/>
          </w:tcPr>
          <w:p w:rsidRPr="005A51AA" w:rsidR="002247F8" w:rsidP="002247F8" w:rsidRDefault="002247F8" w14:paraId="02E20AB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29 – The establishment of other consultative commissions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CONSULTATIVE COMMISSIONS</w:instrText>
            </w:r>
            <w:r w:rsidRPr="005A51AA">
              <w:rPr>
                <w:rFonts w:asciiTheme="minorHAnsi" w:hAnsiTheme="minorHAnsi" w:cstheme="minorHAnsi"/>
                <w:sz w:val="28"/>
                <w:szCs w:val="28"/>
              </w:rPr>
              <w:instrText xml:space="preserve">" \t "29"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34C1AC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CCC440" w14:textId="77777777">
        <w:trPr>
          <w:gridAfter w:val="1"/>
          <w:wAfter w:w="77" w:type="dxa"/>
        </w:trPr>
        <w:tc>
          <w:tcPr>
            <w:tcW w:w="4462" w:type="dxa"/>
          </w:tcPr>
          <w:p w:rsidRPr="005A51AA" w:rsidR="002247F8" w:rsidP="002247F8" w:rsidRDefault="002247F8" w14:paraId="2C02179F" w14:textId="77777777">
            <w:pPr>
              <w:pStyle w:val="Heading1"/>
              <w:numPr>
                <w:ilvl w:val="0"/>
                <w:numId w:val="11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may set up other consultative commissions where this proves necessary to fulfil the tasks assigned to the Committee by the Treaties or by other legal instruments.</w:t>
            </w:r>
          </w:p>
        </w:tc>
        <w:tc>
          <w:tcPr>
            <w:tcW w:w="4462" w:type="dxa"/>
          </w:tcPr>
          <w:p w:rsidRPr="005A51AA" w:rsidR="002247F8" w:rsidP="00A20B1A" w:rsidRDefault="002247F8" w14:paraId="6750FB7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3F10D9" w14:textId="77777777">
        <w:trPr>
          <w:gridAfter w:val="1"/>
          <w:wAfter w:w="77" w:type="dxa"/>
        </w:trPr>
        <w:tc>
          <w:tcPr>
            <w:tcW w:w="4462" w:type="dxa"/>
          </w:tcPr>
          <w:p w:rsidRPr="005A51AA" w:rsidR="002247F8" w:rsidP="002247F8" w:rsidRDefault="002247F8" w14:paraId="52919CE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These shall be made up of members of the Committee and of delegates from areas of civil society that the Committee wishes to involve in its work.</w:t>
            </w:r>
          </w:p>
        </w:tc>
        <w:tc>
          <w:tcPr>
            <w:tcW w:w="4462" w:type="dxa"/>
          </w:tcPr>
          <w:p w:rsidRPr="005A51AA" w:rsidR="002247F8" w:rsidP="00A20B1A" w:rsidRDefault="002247F8" w14:paraId="373DE32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8632A4" w14:textId="77777777">
        <w:trPr>
          <w:gridAfter w:val="1"/>
          <w:wAfter w:w="77" w:type="dxa"/>
        </w:trPr>
        <w:tc>
          <w:tcPr>
            <w:tcW w:w="4462" w:type="dxa"/>
          </w:tcPr>
          <w:p w:rsidRPr="005A51AA" w:rsidR="002247F8" w:rsidP="002247F8" w:rsidRDefault="002247F8" w14:paraId="7A7646F2" w14:textId="77777777">
            <w:pPr>
              <w:pStyle w:val="Heading1"/>
              <w:numPr>
                <w:ilvl w:val="0"/>
                <w:numId w:val="11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order to set up new consultative commissions, explicit authorisation must be obtained in advance from the Union budgetary authorities.</w:t>
            </w:r>
          </w:p>
        </w:tc>
        <w:tc>
          <w:tcPr>
            <w:tcW w:w="4462" w:type="dxa"/>
          </w:tcPr>
          <w:p w:rsidRPr="005A51AA" w:rsidR="002247F8" w:rsidP="00A20B1A" w:rsidRDefault="002247F8" w14:paraId="268CA4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FE8813" w14:textId="77777777">
        <w:trPr>
          <w:gridAfter w:val="1"/>
          <w:wAfter w:w="77" w:type="dxa"/>
        </w:trPr>
        <w:tc>
          <w:tcPr>
            <w:tcW w:w="4462" w:type="dxa"/>
          </w:tcPr>
          <w:p w:rsidRPr="005A51AA" w:rsidR="002247F8" w:rsidP="002247F8" w:rsidRDefault="002247F8" w14:paraId="4351C666" w14:textId="77777777">
            <w:pPr>
              <w:pStyle w:val="Heading1"/>
              <w:numPr>
                <w:ilvl w:val="0"/>
                <w:numId w:val="11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Consultative commissions shall be set up by a decision of the assembly which shall confirm a decision adopted by the bureau.</w:t>
            </w:r>
          </w:p>
        </w:tc>
        <w:tc>
          <w:tcPr>
            <w:tcW w:w="4462" w:type="dxa"/>
          </w:tcPr>
          <w:p w:rsidRPr="005A51AA" w:rsidR="002247F8" w:rsidP="00A20B1A" w:rsidRDefault="002247F8" w14:paraId="333504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894425" w14:textId="77777777">
        <w:trPr>
          <w:gridAfter w:val="1"/>
          <w:wAfter w:w="77" w:type="dxa"/>
        </w:trPr>
        <w:tc>
          <w:tcPr>
            <w:tcW w:w="4462" w:type="dxa"/>
          </w:tcPr>
          <w:p w:rsidRPr="005A51AA" w:rsidR="002247F8" w:rsidP="002247F8" w:rsidRDefault="002247F8" w14:paraId="26B70B9C" w14:textId="77777777">
            <w:pPr>
              <w:rPr>
                <w:rFonts w:asciiTheme="minorHAnsi" w:hAnsiTheme="minorHAnsi" w:cstheme="minorHAnsi"/>
                <w:sz w:val="28"/>
                <w:szCs w:val="28"/>
                <w:lang w:val="en-GB"/>
              </w:rPr>
            </w:pPr>
          </w:p>
        </w:tc>
        <w:tc>
          <w:tcPr>
            <w:tcW w:w="4462" w:type="dxa"/>
          </w:tcPr>
          <w:p w:rsidRPr="005A51AA" w:rsidR="002247F8" w:rsidP="00A20B1A" w:rsidRDefault="002247F8" w14:paraId="574516D1" w14:textId="77777777">
            <w:pPr>
              <w:jc w:val="left"/>
              <w:rPr>
                <w:rFonts w:asciiTheme="minorHAnsi" w:hAnsiTheme="minorHAnsi" w:cstheme="minorHAnsi"/>
                <w:sz w:val="28"/>
                <w:szCs w:val="28"/>
                <w:lang w:val="en-GB"/>
              </w:rPr>
            </w:pPr>
          </w:p>
        </w:tc>
      </w:tr>
      <w:tr w:rsidRPr="005A51AA" w:rsidR="002247F8" w:rsidTr="00080033" w14:paraId="76F673E0" w14:textId="77777777">
        <w:trPr>
          <w:gridAfter w:val="1"/>
          <w:wAfter w:w="77" w:type="dxa"/>
        </w:trPr>
        <w:tc>
          <w:tcPr>
            <w:tcW w:w="4462" w:type="dxa"/>
          </w:tcPr>
          <w:p w:rsidRPr="005A51AA" w:rsidR="002247F8" w:rsidP="002247F8" w:rsidRDefault="002247F8" w14:paraId="7D07E85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decision from the assembly setting up a consultative commission shall define its object, structure, composition and duration, together with any conditions for becoming a delegate on it.</w:t>
            </w:r>
          </w:p>
        </w:tc>
        <w:tc>
          <w:tcPr>
            <w:tcW w:w="4462" w:type="dxa"/>
          </w:tcPr>
          <w:p w:rsidRPr="005A51AA" w:rsidR="002247F8" w:rsidP="00A20B1A" w:rsidRDefault="002247F8" w14:paraId="3369A54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DCFE2F5" w14:textId="77777777">
        <w:trPr>
          <w:gridAfter w:val="1"/>
          <w:wAfter w:w="77" w:type="dxa"/>
        </w:trPr>
        <w:tc>
          <w:tcPr>
            <w:tcW w:w="4462" w:type="dxa"/>
          </w:tcPr>
          <w:p w:rsidRPr="005A51AA" w:rsidR="002247F8" w:rsidP="002247F8" w:rsidRDefault="002247F8" w14:paraId="67C8457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91DF86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9E00E1" w14:textId="77777777">
        <w:trPr>
          <w:gridAfter w:val="1"/>
          <w:wAfter w:w="77" w:type="dxa"/>
        </w:trPr>
        <w:tc>
          <w:tcPr>
            <w:tcW w:w="4462" w:type="dxa"/>
          </w:tcPr>
          <w:p w:rsidRPr="005A51AA" w:rsidR="002247F8" w:rsidP="002247F8" w:rsidRDefault="002247F8" w14:paraId="0B42B2C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IX</w:t>
            </w:r>
            <w:r w:rsidRPr="005A51AA">
              <w:rPr>
                <w:sz w:val="28"/>
                <w:szCs w:val="28"/>
              </w:rPr>
              <w:fldChar w:fldCharType="begin"/>
            </w:r>
            <w:r w:rsidRPr="005A51AA">
              <w:rPr>
                <w:sz w:val="28"/>
                <w:szCs w:val="28"/>
              </w:rPr>
              <w:instrText xml:space="preserve"> TC "</w:instrText>
            </w:r>
            <w:bookmarkStart w:name="_Toc128738673" w:id="36"/>
            <w:r w:rsidRPr="005A51AA">
              <w:rPr>
                <w:rFonts w:cs="Calibri"/>
                <w:noProof/>
                <w:sz w:val="28"/>
                <w:szCs w:val="28"/>
                <w:lang w:val="en-GB" w:eastAsia="zh-CN"/>
              </w:rPr>
              <w:instrText>Chap. IX Dialogue with economic and social porganisations in EU and non-EU States</w:instrText>
            </w:r>
            <w:bookmarkEnd w:id="36"/>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18D1A4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0B27322" w14:textId="77777777">
        <w:trPr>
          <w:gridAfter w:val="1"/>
          <w:wAfter w:w="77" w:type="dxa"/>
        </w:trPr>
        <w:tc>
          <w:tcPr>
            <w:tcW w:w="4462" w:type="dxa"/>
          </w:tcPr>
          <w:p w:rsidRPr="005A51AA" w:rsidR="002247F8" w:rsidP="002247F8" w:rsidRDefault="002247F8" w14:paraId="7194874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DIALOGUE WITH ECONOMIC AND SOCIAL ORGANISATIONS IN EU AND NON-EU STATES</w:t>
            </w:r>
          </w:p>
        </w:tc>
        <w:tc>
          <w:tcPr>
            <w:tcW w:w="4462" w:type="dxa"/>
          </w:tcPr>
          <w:p w:rsidRPr="005A51AA" w:rsidR="002247F8" w:rsidP="00A20B1A" w:rsidRDefault="002247F8" w14:paraId="6A17DE2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F9ED0A" w14:textId="77777777">
        <w:trPr>
          <w:gridAfter w:val="1"/>
          <w:wAfter w:w="77" w:type="dxa"/>
        </w:trPr>
        <w:tc>
          <w:tcPr>
            <w:tcW w:w="4462" w:type="dxa"/>
          </w:tcPr>
          <w:p w:rsidRPr="005A51AA" w:rsidR="002247F8" w:rsidP="002247F8" w:rsidRDefault="002247F8" w14:paraId="48F7A79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E4DC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20F85B" w14:textId="77777777">
        <w:trPr>
          <w:gridAfter w:val="1"/>
          <w:wAfter w:w="77" w:type="dxa"/>
        </w:trPr>
        <w:tc>
          <w:tcPr>
            <w:tcW w:w="4462" w:type="dxa"/>
          </w:tcPr>
          <w:p w:rsidRPr="005A51AA" w:rsidR="002247F8" w:rsidP="002247F8" w:rsidRDefault="002247F8" w14:paraId="340781E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30 – Relations with external organisations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sz w:val="28"/>
                <w:szCs w:val="28"/>
              </w:rPr>
              <w:instrText xml:space="preserve"> </w:instrText>
            </w:r>
            <w:r w:rsidRPr="005A51AA">
              <w:rPr>
                <w:rFonts w:asciiTheme="minorHAnsi" w:hAnsiTheme="minorHAnsi" w:cstheme="minorHAnsi"/>
                <w:sz w:val="28"/>
                <w:szCs w:val="28"/>
              </w:rPr>
              <w:instrText xml:space="preserve">EXTERNAL RELATIONS" \t "30"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"STRUCTURED DIALOGUE WITH CIVIL SOCIETY ORGANISATIONS" \t "30-31"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1F0F82F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D9A1C0" w14:textId="77777777">
        <w:trPr>
          <w:gridAfter w:val="1"/>
          <w:wAfter w:w="77" w:type="dxa"/>
        </w:trPr>
        <w:tc>
          <w:tcPr>
            <w:tcW w:w="4462" w:type="dxa"/>
          </w:tcPr>
          <w:p w:rsidRPr="005A51AA" w:rsidR="002247F8" w:rsidP="002247F8" w:rsidRDefault="002247F8" w14:paraId="58E489BB" w14:textId="77777777">
            <w:pPr>
              <w:pStyle w:val="Heading1"/>
              <w:numPr>
                <w:ilvl w:val="0"/>
                <w:numId w:val="1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on the initiative of the bureau, may maintain structured relations with economic and social councils and similar institutions and with civil society organisations of an economic and social nature in the European Union and in non-EU countries.</w:t>
            </w:r>
          </w:p>
        </w:tc>
        <w:tc>
          <w:tcPr>
            <w:tcW w:w="4462" w:type="dxa"/>
          </w:tcPr>
          <w:p w:rsidRPr="005A51AA" w:rsidR="002247F8" w:rsidP="00A20B1A" w:rsidRDefault="002247F8" w14:paraId="5284C0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21C4DF" w14:textId="77777777">
        <w:trPr>
          <w:gridAfter w:val="1"/>
          <w:wAfter w:w="77" w:type="dxa"/>
        </w:trPr>
        <w:tc>
          <w:tcPr>
            <w:tcW w:w="4462" w:type="dxa"/>
          </w:tcPr>
          <w:p w:rsidRPr="005A51AA" w:rsidR="002247F8" w:rsidP="002247F8" w:rsidRDefault="002247F8" w14:paraId="3D1F25E1" w14:textId="77777777">
            <w:pPr>
              <w:pStyle w:val="Heading1"/>
              <w:numPr>
                <w:ilvl w:val="0"/>
                <w:numId w:val="11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the same way, it may undertake actions designed to foster the establishment of economic and social councils or similar institutions in countries which do not yet have them. </w:t>
            </w:r>
          </w:p>
        </w:tc>
        <w:tc>
          <w:tcPr>
            <w:tcW w:w="4462" w:type="dxa"/>
          </w:tcPr>
          <w:p w:rsidRPr="005A51AA" w:rsidR="002247F8" w:rsidP="00A20B1A" w:rsidRDefault="002247F8" w14:paraId="6EFD0E7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C02F6" w14:textId="77777777">
        <w:trPr>
          <w:gridAfter w:val="1"/>
          <w:wAfter w:w="77" w:type="dxa"/>
        </w:trPr>
        <w:tc>
          <w:tcPr>
            <w:tcW w:w="4462" w:type="dxa"/>
          </w:tcPr>
          <w:p w:rsidRPr="005A51AA" w:rsidR="002247F8" w:rsidP="002247F8" w:rsidRDefault="002247F8" w14:paraId="138A9BC5" w14:textId="77777777">
            <w:pPr>
              <w:rPr>
                <w:rFonts w:asciiTheme="minorHAnsi" w:hAnsiTheme="minorHAnsi" w:cstheme="minorHAnsi"/>
                <w:sz w:val="28"/>
                <w:szCs w:val="28"/>
                <w:lang w:val="en-GB"/>
              </w:rPr>
            </w:pPr>
          </w:p>
        </w:tc>
        <w:tc>
          <w:tcPr>
            <w:tcW w:w="4462" w:type="dxa"/>
          </w:tcPr>
          <w:p w:rsidRPr="005A51AA" w:rsidR="002247F8" w:rsidP="00A20B1A" w:rsidRDefault="002247F8" w14:paraId="478698AD" w14:textId="77777777">
            <w:pPr>
              <w:jc w:val="left"/>
              <w:rPr>
                <w:rFonts w:asciiTheme="minorHAnsi" w:hAnsiTheme="minorHAnsi" w:cstheme="minorHAnsi"/>
                <w:sz w:val="28"/>
                <w:szCs w:val="28"/>
                <w:lang w:val="en-GB"/>
              </w:rPr>
            </w:pPr>
          </w:p>
        </w:tc>
      </w:tr>
      <w:tr w:rsidRPr="005A51AA" w:rsidR="002247F8" w:rsidTr="00080033" w14:paraId="74409098" w14:textId="77777777">
        <w:trPr>
          <w:gridAfter w:val="1"/>
          <w:wAfter w:w="77" w:type="dxa"/>
        </w:trPr>
        <w:tc>
          <w:tcPr>
            <w:tcW w:w="4462" w:type="dxa"/>
          </w:tcPr>
          <w:p w:rsidRPr="005A51AA" w:rsidR="002247F8" w:rsidP="002247F8" w:rsidRDefault="002247F8" w14:paraId="292A503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31 – Delegations and joint consultative committees</w:t>
            </w:r>
            <w:r w:rsidRPr="005A51AA">
              <w:rPr>
                <w:sz w:val="28"/>
                <w:szCs w:val="28"/>
              </w:rPr>
              <w:fldChar w:fldCharType="begin"/>
            </w:r>
            <w:r w:rsidRPr="005A51AA">
              <w:rPr>
                <w:sz w:val="28"/>
                <w:szCs w:val="28"/>
              </w:rPr>
              <w:instrText xml:space="preserve"> XE "APPOINTMENT: of members of joint consultative committees and contact groups " \t "31" \b </w:instrText>
            </w:r>
            <w:r w:rsidRPr="005A51AA">
              <w:rPr>
                <w:sz w:val="28"/>
                <w:szCs w:val="28"/>
              </w:rPr>
              <w:fldChar w:fldCharType="end"/>
            </w:r>
            <w:r w:rsidRPr="005A51AA">
              <w:rPr>
                <w:bCs/>
                <w:sz w:val="28"/>
                <w:szCs w:val="28"/>
              </w:rPr>
              <w:fldChar w:fldCharType="begin"/>
            </w:r>
            <w:r w:rsidRPr="005A51AA">
              <w:rPr>
                <w:sz w:val="28"/>
                <w:szCs w:val="28"/>
              </w:rPr>
              <w:instrText xml:space="preserve"> XE "ASSOCIATION COUNCILS" \t "31" \b </w:instrText>
            </w:r>
            <w:r w:rsidRPr="005A51AA">
              <w:rPr>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CONTACT GROUPS</w:instrText>
            </w:r>
            <w:r w:rsidRPr="005A51AA">
              <w:rPr>
                <w:rFonts w:asciiTheme="minorHAnsi" w:hAnsiTheme="minorHAnsi" w:cstheme="minorHAnsi"/>
                <w:sz w:val="28"/>
                <w:szCs w:val="28"/>
              </w:rPr>
              <w:instrText xml:space="preserve">" \t "31"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"DELEGATIONS" \t "31"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"JOINT CONSULTATIVE COMMITTEES" \t "31"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575508D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0CB051" w14:textId="77777777">
        <w:trPr>
          <w:gridAfter w:val="1"/>
          <w:wAfter w:w="77" w:type="dxa"/>
        </w:trPr>
        <w:tc>
          <w:tcPr>
            <w:tcW w:w="4462" w:type="dxa"/>
          </w:tcPr>
          <w:p w:rsidRPr="005A51AA" w:rsidR="002247F8" w:rsidP="002247F8" w:rsidRDefault="002247F8" w14:paraId="6BF8006A" w14:textId="77777777">
            <w:pPr>
              <w:pStyle w:val="Heading1"/>
              <w:numPr>
                <w:ilvl w:val="0"/>
                <w:numId w:val="1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assembly, on a proposal from the bureau, may appoint delegations to maintain relations with the various economic and social components of organised civil society in states or associations of states outside the European Union. </w:t>
            </w:r>
          </w:p>
        </w:tc>
        <w:tc>
          <w:tcPr>
            <w:tcW w:w="4462" w:type="dxa"/>
          </w:tcPr>
          <w:p w:rsidRPr="005A51AA" w:rsidR="002247F8" w:rsidP="00A20B1A" w:rsidRDefault="002247F8" w14:paraId="2434E39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4F07EB" w14:textId="77777777">
        <w:trPr>
          <w:gridAfter w:val="1"/>
          <w:wAfter w:w="77" w:type="dxa"/>
        </w:trPr>
        <w:tc>
          <w:tcPr>
            <w:tcW w:w="4462" w:type="dxa"/>
          </w:tcPr>
          <w:p w:rsidRPr="005A51AA" w:rsidR="002247F8" w:rsidP="002247F8" w:rsidRDefault="002247F8" w14:paraId="2DD4C255" w14:textId="77777777">
            <w:pPr>
              <w:pStyle w:val="Heading1"/>
              <w:numPr>
                <w:ilvl w:val="0"/>
                <w:numId w:val="1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Cooperation between the Committee and partners from organised civil society in the candidate countries shall take the form of joint consultative committees if these have been formed by the Association Councils. </w:t>
            </w:r>
          </w:p>
        </w:tc>
        <w:tc>
          <w:tcPr>
            <w:tcW w:w="4462" w:type="dxa"/>
          </w:tcPr>
          <w:p w:rsidRPr="005A51AA" w:rsidR="002247F8" w:rsidP="00A20B1A" w:rsidRDefault="002247F8" w14:paraId="563005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0DCBB8" w14:textId="77777777">
        <w:trPr>
          <w:gridAfter w:val="1"/>
          <w:wAfter w:w="77" w:type="dxa"/>
        </w:trPr>
        <w:tc>
          <w:tcPr>
            <w:tcW w:w="4462" w:type="dxa"/>
          </w:tcPr>
          <w:p w:rsidRPr="005A51AA" w:rsidR="002247F8" w:rsidP="002247F8" w:rsidRDefault="002247F8" w14:paraId="71EF79B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Otherwise, it shall take place in contact groups.</w:t>
            </w:r>
          </w:p>
        </w:tc>
        <w:tc>
          <w:tcPr>
            <w:tcW w:w="4462" w:type="dxa"/>
          </w:tcPr>
          <w:p w:rsidRPr="005A51AA" w:rsidR="002247F8" w:rsidP="00A20B1A" w:rsidRDefault="002247F8" w14:paraId="0B1E50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73A271" w14:textId="77777777">
        <w:trPr>
          <w:gridAfter w:val="1"/>
          <w:wAfter w:w="77" w:type="dxa"/>
        </w:trPr>
        <w:tc>
          <w:tcPr>
            <w:tcW w:w="4462" w:type="dxa"/>
          </w:tcPr>
          <w:p w:rsidRPr="005A51AA" w:rsidR="002247F8" w:rsidP="002247F8" w:rsidRDefault="002247F8" w14:paraId="1D4D1B2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members of joint consultative committees and contact groups shall be appointed by the bureau on proposals by the groups.</w:t>
            </w:r>
          </w:p>
        </w:tc>
        <w:tc>
          <w:tcPr>
            <w:tcW w:w="4462" w:type="dxa"/>
          </w:tcPr>
          <w:p w:rsidRPr="005A51AA" w:rsidR="002247F8" w:rsidP="00A20B1A" w:rsidRDefault="002247F8" w14:paraId="321666D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8C27B1" w14:textId="77777777">
        <w:trPr>
          <w:gridAfter w:val="1"/>
          <w:wAfter w:w="77" w:type="dxa"/>
        </w:trPr>
        <w:tc>
          <w:tcPr>
            <w:tcW w:w="4462" w:type="dxa"/>
          </w:tcPr>
          <w:p w:rsidRPr="005A51AA" w:rsidR="002247F8" w:rsidP="002247F8" w:rsidRDefault="002247F8" w14:paraId="0F2B9136" w14:textId="77777777">
            <w:pPr>
              <w:pStyle w:val="Heading1"/>
              <w:numPr>
                <w:ilvl w:val="0"/>
                <w:numId w:val="11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joint consultative committees and contact groups shall draw up joint information reports and declarations, which may be forwarded by the Committee to the relevant institutions and to the actors concerned.</w:t>
            </w:r>
          </w:p>
        </w:tc>
        <w:tc>
          <w:tcPr>
            <w:tcW w:w="4462" w:type="dxa"/>
          </w:tcPr>
          <w:p w:rsidRPr="005A51AA" w:rsidR="002247F8" w:rsidP="00A20B1A" w:rsidRDefault="002247F8" w14:paraId="156E75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138429" w14:textId="77777777">
        <w:trPr>
          <w:gridAfter w:val="1"/>
          <w:wAfter w:w="77" w:type="dxa"/>
        </w:trPr>
        <w:tc>
          <w:tcPr>
            <w:tcW w:w="4462" w:type="dxa"/>
          </w:tcPr>
          <w:p w:rsidRPr="005A51AA" w:rsidR="002247F8" w:rsidP="002247F8" w:rsidRDefault="002247F8" w14:paraId="20DB9A34" w14:textId="77777777">
            <w:pPr>
              <w:rPr>
                <w:rFonts w:asciiTheme="minorHAnsi" w:hAnsiTheme="minorHAnsi" w:cstheme="minorHAnsi"/>
                <w:sz w:val="28"/>
                <w:szCs w:val="28"/>
                <w:lang w:val="en-GB"/>
              </w:rPr>
            </w:pPr>
          </w:p>
        </w:tc>
        <w:tc>
          <w:tcPr>
            <w:tcW w:w="4462" w:type="dxa"/>
          </w:tcPr>
          <w:p w:rsidRPr="005A51AA" w:rsidR="002247F8" w:rsidP="00A20B1A" w:rsidRDefault="002247F8" w14:paraId="23B77BC2" w14:textId="77777777">
            <w:pPr>
              <w:jc w:val="left"/>
              <w:rPr>
                <w:rFonts w:asciiTheme="minorHAnsi" w:hAnsiTheme="minorHAnsi" w:cstheme="minorHAnsi"/>
                <w:sz w:val="28"/>
                <w:szCs w:val="28"/>
                <w:lang w:val="en-GB"/>
              </w:rPr>
            </w:pPr>
          </w:p>
        </w:tc>
      </w:tr>
      <w:tr w:rsidRPr="005A51AA" w:rsidR="002247F8" w:rsidTr="00080033" w14:paraId="118CBD88" w14:textId="77777777">
        <w:trPr>
          <w:gridAfter w:val="1"/>
          <w:wAfter w:w="77" w:type="dxa"/>
        </w:trPr>
        <w:tc>
          <w:tcPr>
            <w:tcW w:w="4462" w:type="dxa"/>
          </w:tcPr>
          <w:p w:rsidRPr="005A51AA" w:rsidR="002247F8" w:rsidP="002247F8" w:rsidRDefault="002247F8" w14:paraId="74C20C0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X</w:t>
            </w:r>
            <w:r w:rsidRPr="005A51AA">
              <w:rPr>
                <w:sz w:val="28"/>
                <w:szCs w:val="28"/>
              </w:rPr>
              <w:fldChar w:fldCharType="begin"/>
            </w:r>
            <w:r w:rsidRPr="005A51AA">
              <w:rPr>
                <w:sz w:val="28"/>
                <w:szCs w:val="28"/>
              </w:rPr>
              <w:instrText xml:space="preserve"> TC "</w:instrText>
            </w:r>
            <w:bookmarkStart w:name="_Toc128738674" w:id="37"/>
            <w:r w:rsidRPr="005A51AA">
              <w:rPr>
                <w:rFonts w:cs="Calibri"/>
                <w:noProof/>
                <w:sz w:val="28"/>
                <w:szCs w:val="28"/>
                <w:lang w:val="en-GB" w:eastAsia="zh-CN"/>
              </w:rPr>
              <w:instrText>Chap. X Other bodies</w:instrText>
            </w:r>
            <w:bookmarkEnd w:id="37"/>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53557C4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F8136E" w14:textId="77777777">
        <w:trPr>
          <w:gridAfter w:val="1"/>
          <w:wAfter w:w="77" w:type="dxa"/>
        </w:trPr>
        <w:tc>
          <w:tcPr>
            <w:tcW w:w="4462" w:type="dxa"/>
          </w:tcPr>
          <w:p w:rsidRPr="005A51AA" w:rsidR="002247F8" w:rsidP="002247F8" w:rsidRDefault="002247F8" w14:paraId="5F4FBDC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OTHER BODIES</w:t>
            </w:r>
          </w:p>
        </w:tc>
        <w:tc>
          <w:tcPr>
            <w:tcW w:w="4462" w:type="dxa"/>
          </w:tcPr>
          <w:p w:rsidRPr="005A51AA" w:rsidR="002247F8" w:rsidP="00A20B1A" w:rsidRDefault="002247F8" w14:paraId="113178E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D67453" w14:textId="77777777">
        <w:trPr>
          <w:gridAfter w:val="1"/>
          <w:wAfter w:w="77" w:type="dxa"/>
        </w:trPr>
        <w:tc>
          <w:tcPr>
            <w:tcW w:w="4462" w:type="dxa"/>
          </w:tcPr>
          <w:p w:rsidRPr="005A51AA" w:rsidR="002247F8" w:rsidP="002247F8" w:rsidRDefault="002247F8" w14:paraId="150E30D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C736A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9CF9C2" w14:textId="77777777">
        <w:trPr>
          <w:gridAfter w:val="1"/>
          <w:wAfter w:w="77" w:type="dxa"/>
        </w:trPr>
        <w:tc>
          <w:tcPr>
            <w:tcW w:w="4462" w:type="dxa"/>
          </w:tcPr>
          <w:p w:rsidRPr="005A51AA" w:rsidR="002247F8" w:rsidP="002247F8" w:rsidRDefault="002247F8" w14:paraId="0839732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32 – The quaestors' group</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"QUAESTORS' GROUP" \t "32, 43"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1F03D20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843991" w14:textId="77777777">
        <w:trPr>
          <w:gridAfter w:val="1"/>
          <w:wAfter w:w="77" w:type="dxa"/>
        </w:trPr>
        <w:tc>
          <w:tcPr>
            <w:tcW w:w="4462" w:type="dxa"/>
          </w:tcPr>
          <w:p w:rsidRPr="005A51AA" w:rsidR="002247F8" w:rsidP="002247F8" w:rsidRDefault="002247F8" w14:paraId="51266F8D" w14:textId="77777777">
            <w:pPr>
              <w:pStyle w:val="Heading1"/>
              <w:numPr>
                <w:ilvl w:val="0"/>
                <w:numId w:val="12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On a proposal from the bureau, the assembly shall elect, for each two-and-a-half-year period, three Committee members to form the quaestors' group. </w:t>
            </w:r>
          </w:p>
        </w:tc>
        <w:tc>
          <w:tcPr>
            <w:tcW w:w="4462" w:type="dxa"/>
          </w:tcPr>
          <w:p w:rsidRPr="005A51AA" w:rsidR="002247F8" w:rsidP="00A20B1A" w:rsidRDefault="002247F8" w14:paraId="4A9259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F2E875" w14:textId="77777777">
        <w:trPr>
          <w:gridAfter w:val="1"/>
          <w:wAfter w:w="77" w:type="dxa"/>
        </w:trPr>
        <w:tc>
          <w:tcPr>
            <w:tcW w:w="4462" w:type="dxa"/>
          </w:tcPr>
          <w:p w:rsidRPr="005A51AA" w:rsidR="002247F8" w:rsidP="002247F8" w:rsidRDefault="002247F8" w14:paraId="4AA15A99" w14:textId="77777777">
            <w:pPr>
              <w:rPr>
                <w:rFonts w:asciiTheme="minorHAnsi" w:hAnsiTheme="minorHAnsi" w:cstheme="minorHAnsi"/>
                <w:sz w:val="28"/>
                <w:szCs w:val="28"/>
                <w:lang w:val="en-GB"/>
              </w:rPr>
            </w:pPr>
          </w:p>
        </w:tc>
        <w:tc>
          <w:tcPr>
            <w:tcW w:w="4462" w:type="dxa"/>
          </w:tcPr>
          <w:p w:rsidRPr="005A51AA" w:rsidR="002247F8" w:rsidP="00A20B1A" w:rsidRDefault="002247F8" w14:paraId="2B1D8137" w14:textId="77777777">
            <w:pPr>
              <w:jc w:val="left"/>
              <w:rPr>
                <w:rFonts w:asciiTheme="minorHAnsi" w:hAnsiTheme="minorHAnsi" w:cstheme="minorHAnsi"/>
                <w:sz w:val="28"/>
                <w:szCs w:val="28"/>
                <w:lang w:val="en-GB"/>
              </w:rPr>
            </w:pPr>
          </w:p>
        </w:tc>
      </w:tr>
      <w:tr w:rsidRPr="005A51AA" w:rsidR="002247F8" w:rsidTr="00080033" w14:paraId="6416623E" w14:textId="77777777">
        <w:trPr>
          <w:gridAfter w:val="1"/>
          <w:wAfter w:w="77" w:type="dxa"/>
        </w:trPr>
        <w:tc>
          <w:tcPr>
            <w:tcW w:w="4462" w:type="dxa"/>
          </w:tcPr>
          <w:p w:rsidRPr="005A51AA" w:rsidR="002247F8" w:rsidP="002247F8" w:rsidRDefault="002247F8" w14:paraId="72CCA34C" w14:textId="77777777">
            <w:pPr>
              <w:pStyle w:val="Heading1"/>
              <w:keepNext/>
              <w:keepLines/>
              <w:numPr>
                <w:ilvl w:val="0"/>
                <w:numId w:val="12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position of quaestor is incompatible with that of member of the following bodies:</w:t>
            </w:r>
          </w:p>
        </w:tc>
        <w:tc>
          <w:tcPr>
            <w:tcW w:w="4462" w:type="dxa"/>
          </w:tcPr>
          <w:p w:rsidRPr="005A51AA" w:rsidR="002247F8" w:rsidP="00A20B1A" w:rsidRDefault="002247F8" w14:paraId="2FA18FCC"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31B744" w14:textId="77777777">
        <w:trPr>
          <w:gridAfter w:val="1"/>
          <w:wAfter w:w="77" w:type="dxa"/>
        </w:trPr>
        <w:tc>
          <w:tcPr>
            <w:tcW w:w="4462" w:type="dxa"/>
          </w:tcPr>
          <w:p w:rsidRPr="005A51AA" w:rsidR="002247F8" w:rsidP="002247F8" w:rsidRDefault="002247F8" w14:paraId="49C3DC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bureau of the Committee;</w:t>
            </w:r>
          </w:p>
        </w:tc>
        <w:tc>
          <w:tcPr>
            <w:tcW w:w="4462" w:type="dxa"/>
          </w:tcPr>
          <w:p w:rsidRPr="005A51AA" w:rsidR="002247F8" w:rsidP="00A20B1A" w:rsidRDefault="002247F8" w14:paraId="79E5B3D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EFAA4A5" w14:textId="77777777">
        <w:trPr>
          <w:gridAfter w:val="1"/>
          <w:wAfter w:w="77" w:type="dxa"/>
        </w:trPr>
        <w:tc>
          <w:tcPr>
            <w:tcW w:w="4462" w:type="dxa"/>
          </w:tcPr>
          <w:p w:rsidRPr="005A51AA" w:rsidR="002247F8" w:rsidP="002247F8" w:rsidRDefault="002247F8" w14:paraId="1A509C53"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the commission for financial and budgetary affairs (CAF);</w:t>
            </w:r>
          </w:p>
        </w:tc>
        <w:tc>
          <w:tcPr>
            <w:tcW w:w="4462" w:type="dxa"/>
          </w:tcPr>
          <w:p w:rsidRPr="005A51AA" w:rsidR="002247F8" w:rsidP="00A20B1A" w:rsidRDefault="002247F8" w14:paraId="2189CFE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83F59D" w14:textId="77777777">
        <w:trPr>
          <w:gridAfter w:val="1"/>
          <w:wAfter w:w="77" w:type="dxa"/>
        </w:trPr>
        <w:tc>
          <w:tcPr>
            <w:tcW w:w="4462" w:type="dxa"/>
          </w:tcPr>
          <w:p w:rsidRPr="005A51AA" w:rsidR="002247F8" w:rsidP="002247F8" w:rsidRDefault="002247F8" w14:paraId="308B16D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ethical committee; and</w:t>
            </w:r>
          </w:p>
        </w:tc>
        <w:tc>
          <w:tcPr>
            <w:tcW w:w="4462" w:type="dxa"/>
          </w:tcPr>
          <w:p w:rsidRPr="005A51AA" w:rsidR="002247F8" w:rsidP="00A20B1A" w:rsidRDefault="002247F8" w14:paraId="62F8528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715580B" w14:textId="77777777">
        <w:trPr>
          <w:gridAfter w:val="1"/>
          <w:wAfter w:w="77" w:type="dxa"/>
        </w:trPr>
        <w:tc>
          <w:tcPr>
            <w:tcW w:w="4462" w:type="dxa"/>
          </w:tcPr>
          <w:p w:rsidRPr="005A51AA" w:rsidR="002247F8" w:rsidP="002247F8" w:rsidRDefault="002247F8" w14:paraId="407274A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audit committee.</w:t>
            </w:r>
          </w:p>
        </w:tc>
        <w:tc>
          <w:tcPr>
            <w:tcW w:w="4462" w:type="dxa"/>
          </w:tcPr>
          <w:p w:rsidRPr="005A51AA" w:rsidR="002247F8" w:rsidP="00A20B1A" w:rsidRDefault="002247F8" w14:paraId="01F31FB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A58D1EE" w14:textId="77777777">
        <w:trPr>
          <w:gridAfter w:val="1"/>
          <w:wAfter w:w="77" w:type="dxa"/>
        </w:trPr>
        <w:tc>
          <w:tcPr>
            <w:tcW w:w="4462" w:type="dxa"/>
          </w:tcPr>
          <w:p w:rsidRPr="005A51AA" w:rsidR="002247F8" w:rsidP="002247F8" w:rsidRDefault="002247F8" w14:paraId="38DF9BA7" w14:textId="77777777">
            <w:pPr>
              <w:pStyle w:val="Heading1"/>
              <w:keepNext/>
              <w:keepLines/>
              <w:numPr>
                <w:ilvl w:val="0"/>
                <w:numId w:val="12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duties of the quaestors shall be as follows:</w:t>
            </w:r>
          </w:p>
        </w:tc>
        <w:tc>
          <w:tcPr>
            <w:tcW w:w="4462" w:type="dxa"/>
          </w:tcPr>
          <w:p w:rsidRPr="005A51AA" w:rsidR="002247F8" w:rsidP="00A20B1A" w:rsidRDefault="002247F8" w14:paraId="7563379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6815F555" w14:textId="77777777">
        <w:trPr>
          <w:gridAfter w:val="1"/>
          <w:wAfter w:w="77" w:type="dxa"/>
        </w:trPr>
        <w:tc>
          <w:tcPr>
            <w:tcW w:w="4462" w:type="dxa"/>
          </w:tcPr>
          <w:p w:rsidRPr="005A51AA" w:rsidR="002247F8" w:rsidP="002247F8" w:rsidRDefault="002247F8" w14:paraId="3C7A8049"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to monitor the implementation of and ensure the proper execution of the Members' Statute;</w:t>
            </w:r>
          </w:p>
        </w:tc>
        <w:tc>
          <w:tcPr>
            <w:tcW w:w="4462" w:type="dxa"/>
          </w:tcPr>
          <w:p w:rsidRPr="005A51AA" w:rsidR="002247F8" w:rsidP="00A20B1A" w:rsidRDefault="002247F8" w14:paraId="42984ED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BC681F2" w14:textId="77777777">
        <w:trPr>
          <w:gridAfter w:val="1"/>
          <w:wAfter w:w="77" w:type="dxa"/>
        </w:trPr>
        <w:tc>
          <w:tcPr>
            <w:tcW w:w="4462" w:type="dxa"/>
          </w:tcPr>
          <w:p w:rsidRPr="005A51AA" w:rsidR="002247F8" w:rsidP="002247F8" w:rsidRDefault="002247F8" w14:paraId="2D71AC8D"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to draw up proposals for perfecting and improving the Members' Statute;</w:t>
            </w:r>
          </w:p>
        </w:tc>
        <w:tc>
          <w:tcPr>
            <w:tcW w:w="4462" w:type="dxa"/>
          </w:tcPr>
          <w:p w:rsidRPr="005A51AA" w:rsidR="002247F8" w:rsidP="00A20B1A" w:rsidRDefault="002247F8" w14:paraId="7CF55B8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F567C1A" w14:textId="77777777">
        <w:trPr>
          <w:gridAfter w:val="1"/>
          <w:wAfter w:w="77" w:type="dxa"/>
        </w:trPr>
        <w:tc>
          <w:tcPr>
            <w:tcW w:w="4462" w:type="dxa"/>
          </w:tcPr>
          <w:p w:rsidRPr="005A51AA" w:rsidR="002247F8" w:rsidP="002247F8" w:rsidRDefault="002247F8" w14:paraId="39740AA3"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to endeavour, by taking appropriate steps, to resolve any cases of doubt or dispute arising from application of the Members' Statute;</w:t>
            </w:r>
          </w:p>
        </w:tc>
        <w:tc>
          <w:tcPr>
            <w:tcW w:w="4462" w:type="dxa"/>
          </w:tcPr>
          <w:p w:rsidRPr="005A51AA" w:rsidR="002247F8" w:rsidP="00A20B1A" w:rsidRDefault="002247F8" w14:paraId="33C8F47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55F1538" w14:textId="77777777">
        <w:trPr>
          <w:gridAfter w:val="1"/>
          <w:wAfter w:w="77" w:type="dxa"/>
        </w:trPr>
        <w:tc>
          <w:tcPr>
            <w:tcW w:w="4462" w:type="dxa"/>
          </w:tcPr>
          <w:p w:rsidRPr="005A51AA" w:rsidR="002247F8" w:rsidP="002247F8" w:rsidRDefault="002247F8" w14:paraId="73E3BE3E" w14:textId="77777777">
            <w:pPr>
              <w:pStyle w:val="ListParagraph"/>
              <w:widowControl w:val="0"/>
              <w:numPr>
                <w:ilvl w:val="0"/>
                <w:numId w:val="122"/>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to be responsible for relations between the members of the Committee and the general secretariat as regards application of the Members' Statute.</w:t>
            </w:r>
          </w:p>
        </w:tc>
        <w:tc>
          <w:tcPr>
            <w:tcW w:w="4462" w:type="dxa"/>
          </w:tcPr>
          <w:p w:rsidRPr="005A51AA" w:rsidR="002247F8" w:rsidP="00A20B1A" w:rsidRDefault="002247F8" w14:paraId="030657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317C229" w14:textId="77777777">
        <w:trPr>
          <w:gridAfter w:val="1"/>
          <w:wAfter w:w="77" w:type="dxa"/>
        </w:trPr>
        <w:tc>
          <w:tcPr>
            <w:tcW w:w="4462" w:type="dxa"/>
          </w:tcPr>
          <w:p w:rsidRPr="005A51AA" w:rsidR="002247F8" w:rsidP="002247F8" w:rsidRDefault="002247F8" w14:paraId="4BBDB8B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86559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F80A9C" w14:textId="77777777">
        <w:trPr>
          <w:gridAfter w:val="1"/>
          <w:wAfter w:w="77" w:type="dxa"/>
        </w:trPr>
        <w:tc>
          <w:tcPr>
            <w:tcW w:w="4462" w:type="dxa"/>
          </w:tcPr>
          <w:p w:rsidRPr="005A51AA" w:rsidR="002247F8" w:rsidP="002247F8" w:rsidRDefault="002247F8" w14:paraId="718093E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33 – Ethical committee</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"INCOMPATIBILITIES: For members of the Ethical committee" \t "33"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"INCOMPATIBILITIES: </w:instrText>
            </w:r>
            <w:r w:rsidRPr="005A51AA">
              <w:rPr>
                <w:rFonts w:ascii="Calibri" w:hAnsi="Calibri" w:cs="Calibri"/>
                <w:noProof/>
                <w:sz w:val="28"/>
                <w:szCs w:val="28"/>
                <w:lang w:val="en-GB"/>
              </w:rPr>
              <w:instrText>For members of the Quaestors' group</w:instrText>
            </w:r>
            <w:r w:rsidRPr="005A51AA">
              <w:rPr>
                <w:rFonts w:asciiTheme="minorHAnsi" w:hAnsiTheme="minorHAnsi" w:cstheme="minorHAnsi"/>
                <w:sz w:val="28"/>
                <w:szCs w:val="28"/>
              </w:rPr>
              <w:instrText xml:space="preserve">" \t "32"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6CB807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95F2CB" w14:textId="77777777">
        <w:trPr>
          <w:gridAfter w:val="1"/>
          <w:wAfter w:w="77" w:type="dxa"/>
        </w:trPr>
        <w:tc>
          <w:tcPr>
            <w:tcW w:w="4462" w:type="dxa"/>
          </w:tcPr>
          <w:p w:rsidRPr="005A51AA" w:rsidR="002247F8" w:rsidP="002247F8" w:rsidRDefault="002247F8" w14:paraId="48BBE49A" w14:textId="77777777">
            <w:pPr>
              <w:pStyle w:val="Heading1"/>
              <w:numPr>
                <w:ilvl w:val="0"/>
                <w:numId w:val="12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 a proposal from the bureau, the assembly shall elect, for each two-and-a-half-year period, twelve members of the Committee, with gender parity, six full members and six reserve members, who shall form the ethical committee.</w:t>
            </w:r>
          </w:p>
        </w:tc>
        <w:tc>
          <w:tcPr>
            <w:tcW w:w="4462" w:type="dxa"/>
          </w:tcPr>
          <w:p w:rsidRPr="005A51AA" w:rsidR="002247F8" w:rsidP="00A20B1A" w:rsidRDefault="002247F8" w14:paraId="6B3DD15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B933354" w14:textId="77777777">
        <w:trPr>
          <w:gridAfter w:val="1"/>
          <w:wAfter w:w="77" w:type="dxa"/>
        </w:trPr>
        <w:tc>
          <w:tcPr>
            <w:tcW w:w="4462" w:type="dxa"/>
          </w:tcPr>
          <w:p w:rsidRPr="005A51AA" w:rsidR="002247F8" w:rsidP="002247F8" w:rsidRDefault="002247F8" w14:paraId="3C90221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detailed arrangements for this election are laid down in Article 10 of the Code of Conduct.</w:t>
            </w:r>
          </w:p>
        </w:tc>
        <w:tc>
          <w:tcPr>
            <w:tcW w:w="4462" w:type="dxa"/>
          </w:tcPr>
          <w:p w:rsidRPr="005A51AA" w:rsidR="002247F8" w:rsidP="00A20B1A" w:rsidRDefault="002247F8" w14:paraId="0078F6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8EEBED" w14:textId="77777777">
        <w:trPr>
          <w:gridAfter w:val="1"/>
          <w:wAfter w:w="77" w:type="dxa"/>
        </w:trPr>
        <w:tc>
          <w:tcPr>
            <w:tcW w:w="4462" w:type="dxa"/>
          </w:tcPr>
          <w:p w:rsidRPr="005A51AA" w:rsidR="002247F8" w:rsidP="002247F8" w:rsidRDefault="002247F8" w14:paraId="1924F509" w14:textId="77777777">
            <w:pPr>
              <w:pStyle w:val="Heading1"/>
              <w:numPr>
                <w:ilvl w:val="0"/>
                <w:numId w:val="12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position of member of the ethical committee is incompatible with that of member of the following bodies:</w:t>
            </w:r>
          </w:p>
        </w:tc>
        <w:tc>
          <w:tcPr>
            <w:tcW w:w="4462" w:type="dxa"/>
          </w:tcPr>
          <w:p w:rsidRPr="005A51AA" w:rsidR="002247F8" w:rsidP="00A20B1A" w:rsidRDefault="002247F8" w14:paraId="39D91F3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36D4659C" w14:textId="77777777">
        <w:trPr>
          <w:gridAfter w:val="1"/>
          <w:wAfter w:w="77" w:type="dxa"/>
        </w:trPr>
        <w:tc>
          <w:tcPr>
            <w:tcW w:w="4462" w:type="dxa"/>
          </w:tcPr>
          <w:p w:rsidRPr="005A51AA" w:rsidR="002247F8" w:rsidP="002247F8" w:rsidRDefault="002247F8" w14:paraId="5AFDBB5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bureau of the Committee;</w:t>
            </w:r>
          </w:p>
        </w:tc>
        <w:tc>
          <w:tcPr>
            <w:tcW w:w="4462" w:type="dxa"/>
          </w:tcPr>
          <w:p w:rsidRPr="005A51AA" w:rsidR="002247F8" w:rsidP="00A20B1A" w:rsidRDefault="002247F8" w14:paraId="5309B7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C0A228" w14:textId="77777777">
        <w:trPr>
          <w:gridAfter w:val="1"/>
          <w:wAfter w:w="77" w:type="dxa"/>
        </w:trPr>
        <w:tc>
          <w:tcPr>
            <w:tcW w:w="4462" w:type="dxa"/>
          </w:tcPr>
          <w:p w:rsidRPr="005A51AA" w:rsidR="002247F8" w:rsidP="002247F8" w:rsidRDefault="002247F8" w14:paraId="0D4AD8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quaestors' group; and</w:t>
            </w:r>
          </w:p>
        </w:tc>
        <w:tc>
          <w:tcPr>
            <w:tcW w:w="4462" w:type="dxa"/>
          </w:tcPr>
          <w:p w:rsidRPr="005A51AA" w:rsidR="002247F8" w:rsidP="00A20B1A" w:rsidRDefault="002247F8" w14:paraId="0B4E73E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DA3D9B" w14:textId="77777777">
        <w:trPr>
          <w:gridAfter w:val="1"/>
          <w:wAfter w:w="77" w:type="dxa"/>
        </w:trPr>
        <w:tc>
          <w:tcPr>
            <w:tcW w:w="4462" w:type="dxa"/>
          </w:tcPr>
          <w:p w:rsidRPr="005A51AA" w:rsidR="002247F8" w:rsidP="002247F8" w:rsidRDefault="002247F8" w14:paraId="0819B87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audit committee.</w:t>
            </w:r>
          </w:p>
        </w:tc>
        <w:tc>
          <w:tcPr>
            <w:tcW w:w="4462" w:type="dxa"/>
          </w:tcPr>
          <w:p w:rsidRPr="005A51AA" w:rsidR="002247F8" w:rsidP="00A20B1A" w:rsidRDefault="002247F8" w14:paraId="5DC58DB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013E640" w14:textId="77777777">
        <w:trPr>
          <w:gridAfter w:val="1"/>
          <w:wAfter w:w="77" w:type="dxa"/>
        </w:trPr>
        <w:tc>
          <w:tcPr>
            <w:tcW w:w="4462" w:type="dxa"/>
          </w:tcPr>
          <w:p w:rsidRPr="005A51AA" w:rsidR="002247F8" w:rsidP="002247F8" w:rsidRDefault="002247F8" w14:paraId="157A4FE2" w14:textId="77777777">
            <w:pPr>
              <w:pStyle w:val="Heading1"/>
              <w:numPr>
                <w:ilvl w:val="0"/>
                <w:numId w:val="20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Each of the Committee's three groups shall nominate one if its members to serve as chair of the ethical committee for two and a half years on a rotating basis.</w:t>
            </w:r>
          </w:p>
        </w:tc>
        <w:tc>
          <w:tcPr>
            <w:tcW w:w="4462" w:type="dxa"/>
          </w:tcPr>
          <w:p w:rsidRPr="005A51AA" w:rsidR="002247F8" w:rsidP="00A20B1A" w:rsidRDefault="002247F8" w14:paraId="10574C3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4C0B4D1" w14:textId="77777777">
        <w:trPr>
          <w:gridAfter w:val="1"/>
          <w:wAfter w:w="77" w:type="dxa"/>
        </w:trPr>
        <w:tc>
          <w:tcPr>
            <w:tcW w:w="4462" w:type="dxa"/>
          </w:tcPr>
          <w:p w:rsidRPr="005A51AA" w:rsidR="002247F8" w:rsidP="002247F8" w:rsidRDefault="002247F8" w14:paraId="1674D9ED" w14:textId="77777777">
            <w:pPr>
              <w:rPr>
                <w:rFonts w:asciiTheme="minorHAnsi" w:hAnsiTheme="minorHAnsi" w:cstheme="minorHAnsi"/>
                <w:sz w:val="28"/>
                <w:szCs w:val="28"/>
                <w:lang w:val="en-GB"/>
              </w:rPr>
            </w:pPr>
          </w:p>
        </w:tc>
        <w:tc>
          <w:tcPr>
            <w:tcW w:w="4462" w:type="dxa"/>
          </w:tcPr>
          <w:p w:rsidRPr="005A51AA" w:rsidR="002247F8" w:rsidP="00A20B1A" w:rsidRDefault="002247F8" w14:paraId="1BD9272D" w14:textId="77777777">
            <w:pPr>
              <w:jc w:val="left"/>
              <w:rPr>
                <w:rFonts w:asciiTheme="minorHAnsi" w:hAnsiTheme="minorHAnsi" w:cstheme="minorHAnsi"/>
                <w:sz w:val="28"/>
                <w:szCs w:val="28"/>
                <w:lang w:val="en-GB"/>
              </w:rPr>
            </w:pPr>
          </w:p>
        </w:tc>
      </w:tr>
      <w:tr w:rsidRPr="005A51AA" w:rsidR="002247F8" w:rsidTr="00080033" w14:paraId="6306BE0E" w14:textId="77777777">
        <w:trPr>
          <w:gridAfter w:val="1"/>
          <w:wAfter w:w="77" w:type="dxa"/>
        </w:trPr>
        <w:tc>
          <w:tcPr>
            <w:tcW w:w="4462" w:type="dxa"/>
          </w:tcPr>
          <w:p w:rsidRPr="005A51AA" w:rsidR="002247F8" w:rsidP="002247F8" w:rsidRDefault="002247F8" w14:paraId="1FE5AAE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34 – Audit committee</w:t>
            </w:r>
            <w:r w:rsidRPr="005A51AA">
              <w:rPr>
                <w:sz w:val="28"/>
                <w:szCs w:val="28"/>
              </w:rPr>
              <w:fldChar w:fldCharType="begin"/>
            </w:r>
            <w:r w:rsidRPr="005A51AA">
              <w:rPr>
                <w:sz w:val="28"/>
                <w:szCs w:val="28"/>
              </w:rPr>
              <w:instrText xml:space="preserve"> XE "APPOINTMENT: of members of Audit committee" \t "34" \b </w:instrText>
            </w:r>
            <w:r w:rsidRPr="005A51AA">
              <w:rPr>
                <w:sz w:val="28"/>
                <w:szCs w:val="28"/>
              </w:rPr>
              <w:fldChar w:fldCharType="end"/>
            </w:r>
            <w:r w:rsidRPr="005A51AA">
              <w:rPr>
                <w:bCs/>
                <w:sz w:val="28"/>
                <w:szCs w:val="28"/>
              </w:rPr>
              <w:fldChar w:fldCharType="begin"/>
            </w:r>
            <w:r w:rsidRPr="005A51AA">
              <w:rPr>
                <w:sz w:val="28"/>
                <w:szCs w:val="28"/>
              </w:rPr>
              <w:instrText xml:space="preserve"> XE "AUDIT COMMITTEE" \t "34" \b </w:instrText>
            </w:r>
            <w:r w:rsidRPr="005A51AA">
              <w:rPr>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"INCOMPATIBILITIES: For members of the Audit committee" \t "34"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8D9B522" w14:textId="77777777">
            <w:pPr>
              <w:keepNext/>
              <w:keepLines/>
              <w:widowControl w:val="0"/>
              <w:adjustRightInd w:val="0"/>
              <w:snapToGrid w:val="0"/>
              <w:jc w:val="left"/>
              <w:rPr>
                <w:rFonts w:asciiTheme="minorHAnsi" w:hAnsiTheme="minorHAnsi" w:cstheme="minorHAnsi"/>
                <w:b/>
                <w:sz w:val="28"/>
                <w:szCs w:val="28"/>
                <w:lang w:val="en-GB"/>
              </w:rPr>
            </w:pPr>
            <w:r w:rsidRPr="005A51AA">
              <w:rPr>
                <w:sz w:val="28"/>
                <w:szCs w:val="28"/>
              </w:rPr>
              <w:fldChar w:fldCharType="begin"/>
            </w:r>
            <w:r w:rsidRPr="005A51AA">
              <w:rPr>
                <w:sz w:val="28"/>
                <w:szCs w:val="28"/>
              </w:rPr>
              <w:instrText xml:space="preserve"> XE "APPOINTMENT: of chair of the Audit committee" \t "34 IP " \b </w:instrText>
            </w:r>
            <w:r w:rsidRPr="005A51AA">
              <w:rPr>
                <w:sz w:val="28"/>
                <w:szCs w:val="28"/>
              </w:rPr>
              <w:fldChar w:fldCharType="end"/>
            </w:r>
          </w:p>
        </w:tc>
      </w:tr>
      <w:tr w:rsidRPr="005A51AA" w:rsidR="002247F8" w:rsidTr="00080033" w14:paraId="5CE970F5" w14:textId="77777777">
        <w:trPr>
          <w:gridAfter w:val="1"/>
          <w:wAfter w:w="77" w:type="dxa"/>
        </w:trPr>
        <w:tc>
          <w:tcPr>
            <w:tcW w:w="4462" w:type="dxa"/>
          </w:tcPr>
          <w:p w:rsidRPr="005A51AA" w:rsidR="002247F8" w:rsidP="002247F8" w:rsidRDefault="002247F8" w14:paraId="14B5FDB9"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audit committee shall be set up with the task of advising the president and bureau on audit matters.</w:t>
            </w:r>
          </w:p>
        </w:tc>
        <w:tc>
          <w:tcPr>
            <w:tcW w:w="4462" w:type="dxa"/>
          </w:tcPr>
          <w:p w:rsidRPr="005A51AA" w:rsidR="002247F8" w:rsidP="00A20B1A" w:rsidRDefault="002247F8" w14:paraId="24D3657F" w14:textId="77777777">
            <w:pPr>
              <w:jc w:val="left"/>
              <w:rPr>
                <w:rFonts w:asciiTheme="minorHAnsi" w:hAnsiTheme="minorHAnsi" w:cstheme="minorHAnsi"/>
                <w:sz w:val="28"/>
                <w:szCs w:val="28"/>
                <w:lang w:val="en-GB"/>
              </w:rPr>
            </w:pPr>
          </w:p>
        </w:tc>
      </w:tr>
      <w:tr w:rsidRPr="005A51AA" w:rsidR="002247F8" w:rsidTr="00080033" w14:paraId="24482E6E" w14:textId="77777777">
        <w:trPr>
          <w:gridAfter w:val="1"/>
          <w:wAfter w:w="77" w:type="dxa"/>
        </w:trPr>
        <w:tc>
          <w:tcPr>
            <w:tcW w:w="4462" w:type="dxa"/>
          </w:tcPr>
          <w:p w:rsidRPr="005A51AA" w:rsidR="002247F8" w:rsidP="002247F8" w:rsidRDefault="002247F8" w14:paraId="029F4D36"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audit committee shall perform the duties assigned to the internal audit progress committee under Article 123 of the Financial Regulation.</w:t>
            </w:r>
          </w:p>
        </w:tc>
        <w:tc>
          <w:tcPr>
            <w:tcW w:w="4462" w:type="dxa"/>
          </w:tcPr>
          <w:p w:rsidRPr="005A51AA" w:rsidR="002247F8" w:rsidP="00A20B1A" w:rsidRDefault="002247F8" w14:paraId="3461BAC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93B8F9" w14:textId="77777777">
        <w:trPr>
          <w:gridAfter w:val="1"/>
          <w:wAfter w:w="77" w:type="dxa"/>
        </w:trPr>
        <w:tc>
          <w:tcPr>
            <w:tcW w:w="4462" w:type="dxa"/>
          </w:tcPr>
          <w:p w:rsidRPr="005A51AA" w:rsidR="002247F8" w:rsidP="002247F8" w:rsidRDefault="002247F8" w14:paraId="002A084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particular, the audit committee shall be tasked with ensuring the independence of the internal auditor, monitoring the quality of the internal audit work and ensuring that internal and external audit recommendations are properly considered and followed up by the Committee's services. </w:t>
            </w:r>
          </w:p>
        </w:tc>
        <w:tc>
          <w:tcPr>
            <w:tcW w:w="4462" w:type="dxa"/>
          </w:tcPr>
          <w:p w:rsidRPr="005A51AA" w:rsidR="002247F8" w:rsidP="00A20B1A" w:rsidRDefault="002247F8" w14:paraId="678C6F3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529031" w14:textId="77777777">
        <w:trPr>
          <w:gridAfter w:val="1"/>
          <w:wAfter w:w="77" w:type="dxa"/>
        </w:trPr>
        <w:tc>
          <w:tcPr>
            <w:tcW w:w="4462" w:type="dxa"/>
          </w:tcPr>
          <w:p w:rsidRPr="005A51AA" w:rsidR="002247F8" w:rsidP="002247F8" w:rsidRDefault="002247F8" w14:paraId="6B2BF375"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audit committee shall report to the bureau.</w:t>
            </w:r>
          </w:p>
        </w:tc>
        <w:tc>
          <w:tcPr>
            <w:tcW w:w="4462" w:type="dxa"/>
          </w:tcPr>
          <w:p w:rsidRPr="005A51AA" w:rsidR="002247F8" w:rsidP="00A20B1A" w:rsidRDefault="002247F8" w14:paraId="1027C8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5A25E4" w14:textId="77777777">
        <w:trPr>
          <w:gridAfter w:val="1"/>
          <w:wAfter w:w="77" w:type="dxa"/>
        </w:trPr>
        <w:tc>
          <w:tcPr>
            <w:tcW w:w="4462" w:type="dxa"/>
          </w:tcPr>
          <w:p w:rsidRPr="005A51AA" w:rsidR="002247F8" w:rsidP="002247F8" w:rsidRDefault="002247F8" w14:paraId="37729EF0"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decide on the structure, membership, tasks and procedural rules of the audit committee, taking into account the Committee's organisational autonomy and the importance of independent expert advice.</w:t>
            </w:r>
          </w:p>
        </w:tc>
        <w:tc>
          <w:tcPr>
            <w:tcW w:w="4462" w:type="dxa"/>
          </w:tcPr>
          <w:p w:rsidRPr="005A51AA" w:rsidR="002247F8" w:rsidP="00A20B1A" w:rsidRDefault="002247F8" w14:paraId="43482FA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3A9A67" w14:textId="77777777">
        <w:trPr>
          <w:gridAfter w:val="1"/>
          <w:wAfter w:w="77" w:type="dxa"/>
        </w:trPr>
        <w:tc>
          <w:tcPr>
            <w:tcW w:w="4462" w:type="dxa"/>
          </w:tcPr>
          <w:p w:rsidRPr="005A51AA" w:rsidR="002247F8" w:rsidP="002247F8" w:rsidRDefault="002247F8" w14:paraId="746C6315"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members of the audit committee shall be appointed by the bureau on a proposal from the groups. </w:t>
            </w:r>
          </w:p>
        </w:tc>
        <w:tc>
          <w:tcPr>
            <w:tcW w:w="4462" w:type="dxa"/>
            <w:vMerge w:val="restart"/>
          </w:tcPr>
          <w:p w:rsidRPr="005A51AA" w:rsidR="002247F8" w:rsidP="00A20B1A" w:rsidRDefault="002247F8" w14:paraId="7D2212DD" w14:textId="77777777">
            <w:pPr>
              <w:rPr>
                <w:rFonts w:asciiTheme="minorHAnsi" w:hAnsiTheme="minorHAnsi" w:eastAsiaTheme="minorEastAsia" w:cstheme="minorHAnsi"/>
                <w:sz w:val="28"/>
                <w:szCs w:val="28"/>
                <w:lang w:val="en-GB"/>
              </w:rPr>
            </w:pPr>
            <w:r w:rsidRPr="005A51AA">
              <w:rPr>
                <w:rFonts w:asciiTheme="minorHAnsi" w:hAnsiTheme="minorHAnsi" w:eastAsiaTheme="minorEastAsia" w:cstheme="minorHAnsi"/>
                <w:sz w:val="28"/>
                <w:szCs w:val="28"/>
                <w:lang w:val="en-GB"/>
              </w:rPr>
              <w:t>The bureau shall appoint the chair of the audit committee. The member to be appointed shall be a member of the group to which neither the president nor the vice-president responsible for financial and budgetary affairs belong.</w:t>
            </w:r>
          </w:p>
        </w:tc>
      </w:tr>
      <w:tr w:rsidRPr="005A51AA" w:rsidR="002247F8" w:rsidTr="00080033" w14:paraId="0336B1D1" w14:textId="77777777">
        <w:trPr>
          <w:gridAfter w:val="1"/>
          <w:wAfter w:w="77" w:type="dxa"/>
        </w:trPr>
        <w:tc>
          <w:tcPr>
            <w:tcW w:w="4462" w:type="dxa"/>
          </w:tcPr>
          <w:p w:rsidRPr="005A51AA" w:rsidR="002247F8" w:rsidP="002247F8" w:rsidRDefault="002247F8" w14:paraId="26422D7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Each of the Committee's three groups shall nominate a chair of the audit committee for two and a half years on a rotating basis.</w:t>
            </w:r>
          </w:p>
        </w:tc>
        <w:tc>
          <w:tcPr>
            <w:tcW w:w="4462" w:type="dxa"/>
            <w:vMerge/>
          </w:tcPr>
          <w:p w:rsidRPr="005A51AA" w:rsidR="002247F8" w:rsidP="00A20B1A" w:rsidRDefault="002247F8" w14:paraId="53D73C7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B8D4952" w14:textId="77777777">
        <w:trPr>
          <w:gridAfter w:val="1"/>
          <w:wAfter w:w="77" w:type="dxa"/>
        </w:trPr>
        <w:tc>
          <w:tcPr>
            <w:tcW w:w="4462" w:type="dxa"/>
          </w:tcPr>
          <w:p w:rsidRPr="005A51AA" w:rsidR="002247F8" w:rsidP="002247F8" w:rsidRDefault="002247F8" w14:paraId="64504E94"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position of member of the audit committee shall be incompatible with that of member of one of the following bodies:</w:t>
            </w:r>
          </w:p>
        </w:tc>
        <w:tc>
          <w:tcPr>
            <w:tcW w:w="4462" w:type="dxa"/>
          </w:tcPr>
          <w:p w:rsidRPr="005A51AA" w:rsidR="002247F8" w:rsidP="00A20B1A" w:rsidRDefault="002247F8" w14:paraId="77E371AF"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7AC0624" w14:textId="77777777">
        <w:trPr>
          <w:gridAfter w:val="1"/>
          <w:wAfter w:w="77" w:type="dxa"/>
        </w:trPr>
        <w:tc>
          <w:tcPr>
            <w:tcW w:w="4462" w:type="dxa"/>
          </w:tcPr>
          <w:p w:rsidRPr="005A51AA" w:rsidR="002247F8" w:rsidP="002247F8" w:rsidRDefault="002247F8" w14:paraId="2642CDA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the bureau of the Committee; </w:t>
            </w:r>
          </w:p>
        </w:tc>
        <w:tc>
          <w:tcPr>
            <w:tcW w:w="4462" w:type="dxa"/>
          </w:tcPr>
          <w:p w:rsidRPr="005A51AA" w:rsidR="002247F8" w:rsidP="00A20B1A" w:rsidRDefault="002247F8" w14:paraId="6BD7FA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74C415A" w14:textId="77777777">
        <w:trPr>
          <w:gridAfter w:val="1"/>
          <w:wAfter w:w="77" w:type="dxa"/>
        </w:trPr>
        <w:tc>
          <w:tcPr>
            <w:tcW w:w="4462" w:type="dxa"/>
          </w:tcPr>
          <w:p w:rsidRPr="005A51AA" w:rsidR="002247F8" w:rsidP="002247F8" w:rsidRDefault="002247F8" w14:paraId="7D747CC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commission for financial and budgetary affairs (CAF);</w:t>
            </w:r>
          </w:p>
        </w:tc>
        <w:tc>
          <w:tcPr>
            <w:tcW w:w="4462" w:type="dxa"/>
          </w:tcPr>
          <w:p w:rsidRPr="005A51AA" w:rsidR="002247F8" w:rsidP="00A20B1A" w:rsidRDefault="002247F8" w14:paraId="78E4A99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6CB0E6" w14:textId="77777777">
        <w:trPr>
          <w:gridAfter w:val="1"/>
          <w:wAfter w:w="77" w:type="dxa"/>
        </w:trPr>
        <w:tc>
          <w:tcPr>
            <w:tcW w:w="4462" w:type="dxa"/>
          </w:tcPr>
          <w:p w:rsidRPr="005A51AA" w:rsidR="002247F8" w:rsidP="002247F8" w:rsidRDefault="002247F8" w14:paraId="43741EFE"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 xml:space="preserve">the quaestors' group; and </w:t>
            </w:r>
          </w:p>
        </w:tc>
        <w:tc>
          <w:tcPr>
            <w:tcW w:w="4462" w:type="dxa"/>
          </w:tcPr>
          <w:p w:rsidRPr="005A51AA" w:rsidR="002247F8" w:rsidP="00A20B1A" w:rsidRDefault="002247F8" w14:paraId="58D5D58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4FB73F1" w14:textId="77777777">
        <w:trPr>
          <w:gridAfter w:val="1"/>
          <w:wAfter w:w="77" w:type="dxa"/>
        </w:trPr>
        <w:tc>
          <w:tcPr>
            <w:tcW w:w="4462" w:type="dxa"/>
          </w:tcPr>
          <w:p w:rsidRPr="005A51AA" w:rsidR="002247F8" w:rsidP="002247F8" w:rsidRDefault="002247F8" w14:paraId="4ACB24C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ethical committee.</w:t>
            </w:r>
          </w:p>
        </w:tc>
        <w:tc>
          <w:tcPr>
            <w:tcW w:w="4462" w:type="dxa"/>
          </w:tcPr>
          <w:p w:rsidRPr="005A51AA" w:rsidR="002247F8" w:rsidP="00A20B1A" w:rsidRDefault="002247F8" w14:paraId="6E4E82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E23F23" w14:textId="77777777">
        <w:trPr>
          <w:gridAfter w:val="1"/>
          <w:wAfter w:w="77" w:type="dxa"/>
        </w:trPr>
        <w:tc>
          <w:tcPr>
            <w:tcW w:w="4462" w:type="dxa"/>
          </w:tcPr>
          <w:p w:rsidRPr="005A51AA" w:rsidR="002247F8" w:rsidP="002247F8" w:rsidRDefault="002247F8" w14:paraId="4D9BBD31" w14:textId="77777777">
            <w:pPr>
              <w:pStyle w:val="Heading1"/>
              <w:numPr>
                <w:ilvl w:val="0"/>
                <w:numId w:val="12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audit committee shall adopt the draft internal auditor's charter in accordance with the Financial Regulation and in line with the relevant international standards for internal audits, and shall submit it to the bureau for adoption. </w:t>
            </w:r>
          </w:p>
        </w:tc>
        <w:tc>
          <w:tcPr>
            <w:tcW w:w="4462" w:type="dxa"/>
          </w:tcPr>
          <w:p w:rsidRPr="005A51AA" w:rsidR="002247F8" w:rsidP="00A20B1A" w:rsidRDefault="002247F8" w14:paraId="6AB5D6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07927" w14:textId="77777777">
        <w:trPr>
          <w:gridAfter w:val="1"/>
          <w:wAfter w:w="77" w:type="dxa"/>
        </w:trPr>
        <w:tc>
          <w:tcPr>
            <w:tcW w:w="4462" w:type="dxa"/>
          </w:tcPr>
          <w:p w:rsidRPr="005A51AA" w:rsidR="002247F8" w:rsidP="002247F8" w:rsidRDefault="002247F8" w14:paraId="6E9D104E"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A87847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FE3D4C0" w14:textId="77777777">
        <w:trPr>
          <w:gridAfter w:val="1"/>
          <w:wAfter w:w="77" w:type="dxa"/>
        </w:trPr>
        <w:tc>
          <w:tcPr>
            <w:tcW w:w="4462" w:type="dxa"/>
          </w:tcPr>
          <w:p w:rsidRPr="005A51AA" w:rsidR="002247F8" w:rsidP="002247F8" w:rsidRDefault="002247F8" w14:paraId="3364BD6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35 – Permanent groups</w:t>
            </w:r>
            <w:r w:rsidRPr="005A51AA">
              <w:rPr>
                <w:sz w:val="28"/>
                <w:szCs w:val="28"/>
              </w:rPr>
              <w:fldChar w:fldCharType="begin"/>
            </w:r>
            <w:r w:rsidRPr="005A51AA">
              <w:rPr>
                <w:sz w:val="28"/>
                <w:szCs w:val="28"/>
              </w:rPr>
              <w:instrText xml:space="preserve"> XE "APPOINTMENT: of members of permanent groups" \t "35"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Oversight of permanent groups" \t "35"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"PERMANENT GROUPS" \t "35"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3AC342B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FF0EC0" w14:textId="77777777">
        <w:trPr>
          <w:gridAfter w:val="1"/>
          <w:wAfter w:w="77" w:type="dxa"/>
        </w:trPr>
        <w:tc>
          <w:tcPr>
            <w:tcW w:w="4462" w:type="dxa"/>
          </w:tcPr>
          <w:p w:rsidRPr="005A51AA" w:rsidR="002247F8" w:rsidP="002247F8" w:rsidRDefault="002247F8" w14:paraId="1265BB45" w14:textId="77777777">
            <w:pPr>
              <w:pStyle w:val="Heading1"/>
              <w:numPr>
                <w:ilvl w:val="0"/>
                <w:numId w:val="9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 may set up permanent groups when the nature of the subject to be dealt with calls for particular deep monitoring of the subject, being a part of EU policy of high importance for the civil society. </w:t>
            </w:r>
          </w:p>
        </w:tc>
        <w:tc>
          <w:tcPr>
            <w:tcW w:w="4462" w:type="dxa"/>
          </w:tcPr>
          <w:p w:rsidRPr="005A51AA" w:rsidR="002247F8" w:rsidP="00A20B1A" w:rsidRDefault="002247F8" w14:paraId="63CE00BC" w14:textId="77777777">
            <w:pPr>
              <w:jc w:val="left"/>
              <w:rPr>
                <w:rFonts w:asciiTheme="minorHAnsi" w:hAnsiTheme="minorHAnsi" w:cstheme="minorHAnsi"/>
                <w:iCs/>
                <w:sz w:val="28"/>
                <w:szCs w:val="28"/>
                <w:lang w:val="en-GB"/>
              </w:rPr>
            </w:pPr>
          </w:p>
        </w:tc>
      </w:tr>
      <w:tr w:rsidRPr="005A51AA" w:rsidR="002247F8" w:rsidTr="00080033" w14:paraId="76179978" w14:textId="77777777">
        <w:trPr>
          <w:gridAfter w:val="1"/>
          <w:wAfter w:w="77" w:type="dxa"/>
        </w:trPr>
        <w:tc>
          <w:tcPr>
            <w:tcW w:w="4462" w:type="dxa"/>
          </w:tcPr>
          <w:p w:rsidRPr="005A51AA" w:rsidR="002247F8" w:rsidP="002247F8" w:rsidRDefault="002247F8" w14:paraId="03E5CF85" w14:textId="77777777">
            <w:pPr>
              <w:pStyle w:val="Heading1"/>
              <w:numPr>
                <w:ilvl w:val="0"/>
                <w:numId w:val="9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permanent group shall be set up by a decision of the bureau, on a proposal from a section or from a group.</w:t>
            </w:r>
          </w:p>
        </w:tc>
        <w:tc>
          <w:tcPr>
            <w:tcW w:w="4462" w:type="dxa"/>
          </w:tcPr>
          <w:p w:rsidRPr="005A51AA" w:rsidR="002247F8" w:rsidP="00A20B1A" w:rsidRDefault="002247F8" w14:paraId="2256C6DC" w14:textId="77777777">
            <w:pPr>
              <w:jc w:val="left"/>
              <w:outlineLvl w:val="0"/>
              <w:rPr>
                <w:rFonts w:asciiTheme="minorHAnsi" w:hAnsiTheme="minorHAnsi" w:cstheme="minorHAnsi"/>
                <w:sz w:val="28"/>
                <w:szCs w:val="28"/>
                <w:lang w:val="en-GB"/>
              </w:rPr>
            </w:pPr>
          </w:p>
        </w:tc>
      </w:tr>
      <w:tr w:rsidRPr="005A51AA" w:rsidR="002247F8" w:rsidTr="00080033" w14:paraId="4EDC1AAB" w14:textId="77777777">
        <w:trPr>
          <w:gridAfter w:val="1"/>
          <w:wAfter w:w="77" w:type="dxa"/>
        </w:trPr>
        <w:tc>
          <w:tcPr>
            <w:tcW w:w="4462" w:type="dxa"/>
          </w:tcPr>
          <w:p w:rsidRPr="005A51AA" w:rsidR="002247F8" w:rsidP="002247F8" w:rsidRDefault="002247F8" w14:paraId="02678F9A" w14:textId="77777777">
            <w:pPr>
              <w:pStyle w:val="Heading1"/>
              <w:numPr>
                <w:ilvl w:val="0"/>
                <w:numId w:val="9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decision from the bureau to set up a permanent group shall define its object, structure, composition and duration. The duration of a permanent group may not be longer than until the end of the current mandate.</w:t>
            </w:r>
          </w:p>
        </w:tc>
        <w:tc>
          <w:tcPr>
            <w:tcW w:w="4462" w:type="dxa"/>
          </w:tcPr>
          <w:p w:rsidRPr="005A51AA" w:rsidR="002247F8" w:rsidP="00A20B1A" w:rsidRDefault="002247F8" w14:paraId="59FCB5ED" w14:textId="77777777">
            <w:pPr>
              <w:jc w:val="left"/>
              <w:outlineLvl w:val="0"/>
              <w:rPr>
                <w:rFonts w:asciiTheme="minorHAnsi" w:hAnsiTheme="minorHAnsi" w:cstheme="minorHAnsi"/>
                <w:sz w:val="28"/>
                <w:szCs w:val="28"/>
                <w:lang w:val="en-GB"/>
              </w:rPr>
            </w:pPr>
          </w:p>
        </w:tc>
      </w:tr>
      <w:tr w:rsidRPr="005A51AA" w:rsidR="002247F8" w:rsidTr="00080033" w14:paraId="1AE8773E" w14:textId="77777777">
        <w:trPr>
          <w:gridAfter w:val="1"/>
          <w:wAfter w:w="77" w:type="dxa"/>
        </w:trPr>
        <w:tc>
          <w:tcPr>
            <w:tcW w:w="4462" w:type="dxa"/>
          </w:tcPr>
          <w:p w:rsidRPr="005A51AA" w:rsidR="002247F8" w:rsidP="002247F8" w:rsidRDefault="002247F8" w14:paraId="6CF7ED3B" w14:textId="77777777">
            <w:pPr>
              <w:pStyle w:val="Heading1"/>
              <w:numPr>
                <w:ilvl w:val="0"/>
                <w:numId w:val="9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permanent groups shall be appointed by the bureau on proposals from the groups.</w:t>
            </w:r>
          </w:p>
        </w:tc>
        <w:tc>
          <w:tcPr>
            <w:tcW w:w="4462" w:type="dxa"/>
          </w:tcPr>
          <w:p w:rsidRPr="005A51AA" w:rsidR="002247F8" w:rsidP="00A20B1A" w:rsidRDefault="002247F8" w14:paraId="7E54EBD6" w14:textId="77777777">
            <w:pPr>
              <w:jc w:val="left"/>
              <w:outlineLvl w:val="0"/>
              <w:rPr>
                <w:rFonts w:asciiTheme="minorHAnsi" w:hAnsiTheme="minorHAnsi" w:cstheme="minorHAnsi"/>
                <w:sz w:val="28"/>
                <w:szCs w:val="28"/>
                <w:lang w:val="en-GB"/>
              </w:rPr>
            </w:pPr>
          </w:p>
        </w:tc>
      </w:tr>
      <w:tr w:rsidRPr="005A51AA" w:rsidR="002247F8" w:rsidTr="00080033" w14:paraId="67BB3B3F" w14:textId="77777777">
        <w:trPr>
          <w:gridAfter w:val="1"/>
          <w:wAfter w:w="77" w:type="dxa"/>
        </w:trPr>
        <w:tc>
          <w:tcPr>
            <w:tcW w:w="4462" w:type="dxa"/>
          </w:tcPr>
          <w:p w:rsidRPr="005A51AA" w:rsidR="002247F8" w:rsidP="002247F8" w:rsidRDefault="002247F8" w14:paraId="63333ACC" w14:textId="77777777">
            <w:pPr>
              <w:pStyle w:val="Heading1"/>
              <w:numPr>
                <w:ilvl w:val="0"/>
                <w:numId w:val="9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Each permanent group shall work under the oversight of a section.</w:t>
            </w:r>
          </w:p>
        </w:tc>
        <w:tc>
          <w:tcPr>
            <w:tcW w:w="4462" w:type="dxa"/>
          </w:tcPr>
          <w:p w:rsidRPr="005A51AA" w:rsidR="002247F8" w:rsidP="00A20B1A" w:rsidRDefault="002247F8" w14:paraId="3F638392"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Despite working </w:t>
            </w:r>
            <w:r w:rsidRPr="005A51AA">
              <w:rPr>
                <w:rFonts w:asciiTheme="minorHAnsi" w:hAnsiTheme="minorHAnsi" w:eastAsiaTheme="minorEastAsia" w:cstheme="minorHAnsi"/>
                <w:sz w:val="28"/>
                <w:szCs w:val="28"/>
                <w:lang w:val="en-GB"/>
              </w:rPr>
              <w:t>under</w:t>
            </w:r>
            <w:r w:rsidRPr="005A51AA">
              <w:rPr>
                <w:rFonts w:asciiTheme="minorHAnsi" w:hAnsiTheme="minorHAnsi" w:cstheme="minorHAnsi"/>
                <w:sz w:val="28"/>
                <w:szCs w:val="28"/>
                <w:lang w:val="en-GB"/>
              </w:rPr>
              <w:t xml:space="preserve"> the oversight of a section, a permanent group may focus on policy issues which could fall under the remits of several sections and the CCMI.</w:t>
            </w:r>
          </w:p>
        </w:tc>
      </w:tr>
      <w:tr w:rsidRPr="005A51AA" w:rsidR="002247F8" w:rsidTr="00080033" w14:paraId="5939FFC2" w14:textId="77777777">
        <w:trPr>
          <w:gridAfter w:val="1"/>
          <w:wAfter w:w="77" w:type="dxa"/>
        </w:trPr>
        <w:tc>
          <w:tcPr>
            <w:tcW w:w="4462" w:type="dxa"/>
          </w:tcPr>
          <w:p w:rsidRPr="005A51AA" w:rsidR="002247F8" w:rsidP="002247F8" w:rsidRDefault="002247F8" w14:paraId="14DCDD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829088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BFC5A" w14:textId="77777777">
        <w:trPr>
          <w:gridAfter w:val="1"/>
          <w:wAfter w:w="77" w:type="dxa"/>
        </w:trPr>
        <w:tc>
          <w:tcPr>
            <w:tcW w:w="4462" w:type="dxa"/>
          </w:tcPr>
          <w:p w:rsidRPr="005A51AA" w:rsidR="002247F8" w:rsidP="002247F8" w:rsidRDefault="002247F8" w14:paraId="21159D1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XI</w:t>
            </w:r>
            <w:r w:rsidRPr="005A51AA">
              <w:rPr>
                <w:sz w:val="28"/>
                <w:szCs w:val="28"/>
              </w:rPr>
              <w:fldChar w:fldCharType="begin"/>
            </w:r>
            <w:r w:rsidRPr="005A51AA">
              <w:rPr>
                <w:sz w:val="28"/>
                <w:szCs w:val="28"/>
              </w:rPr>
              <w:instrText xml:space="preserve"> TC "</w:instrText>
            </w:r>
            <w:bookmarkStart w:name="_Toc128738675" w:id="38"/>
            <w:r w:rsidRPr="005A51AA">
              <w:rPr>
                <w:rFonts w:cs="Calibri"/>
                <w:noProof/>
                <w:sz w:val="28"/>
                <w:szCs w:val="28"/>
                <w:lang w:val="en-GB" w:eastAsia="zh-CN"/>
              </w:rPr>
              <w:instrText>Chap. XI Categories</w:instrText>
            </w:r>
            <w:bookmarkEnd w:id="38"/>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5538D04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71F35C7" w14:textId="77777777">
        <w:trPr>
          <w:gridAfter w:val="1"/>
          <w:wAfter w:w="77" w:type="dxa"/>
        </w:trPr>
        <w:tc>
          <w:tcPr>
            <w:tcW w:w="4462" w:type="dxa"/>
          </w:tcPr>
          <w:p w:rsidRPr="005A51AA" w:rsidR="002247F8" w:rsidP="002247F8" w:rsidRDefault="002247F8" w14:paraId="1E2CF57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CATEGORIES</w:t>
            </w:r>
          </w:p>
        </w:tc>
        <w:tc>
          <w:tcPr>
            <w:tcW w:w="4462" w:type="dxa"/>
          </w:tcPr>
          <w:p w:rsidRPr="005A51AA" w:rsidR="002247F8" w:rsidP="00A20B1A" w:rsidRDefault="002247F8" w14:paraId="3DD2B2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74692B" w14:textId="77777777">
        <w:trPr>
          <w:gridAfter w:val="1"/>
          <w:wAfter w:w="77" w:type="dxa"/>
        </w:trPr>
        <w:tc>
          <w:tcPr>
            <w:tcW w:w="4462" w:type="dxa"/>
          </w:tcPr>
          <w:p w:rsidRPr="005A51AA" w:rsidR="002247F8" w:rsidP="002247F8" w:rsidRDefault="002247F8" w14:paraId="635EF39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CB337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3D8EF70" w14:textId="77777777">
        <w:trPr>
          <w:gridAfter w:val="1"/>
          <w:wAfter w:w="77" w:type="dxa"/>
        </w:trPr>
        <w:tc>
          <w:tcPr>
            <w:tcW w:w="4462" w:type="dxa"/>
          </w:tcPr>
          <w:p w:rsidRPr="005A51AA" w:rsidR="002247F8" w:rsidP="002247F8" w:rsidRDefault="002247F8" w14:paraId="16F35EB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36 – Categories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sz w:val="28"/>
                <w:szCs w:val="28"/>
              </w:rPr>
              <w:instrText xml:space="preserve"> </w:instrText>
            </w:r>
            <w:r w:rsidRPr="005A51AA">
              <w:rPr>
                <w:rFonts w:asciiTheme="minorHAnsi" w:hAnsiTheme="minorHAnsi" w:cstheme="minorHAnsi"/>
                <w:sz w:val="28"/>
                <w:szCs w:val="28"/>
              </w:rPr>
              <w:instrText xml:space="preserve">CATEGORIES " \t "36"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1184EF3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2D9C96C" w14:textId="77777777">
        <w:trPr>
          <w:gridAfter w:val="1"/>
          <w:wAfter w:w="77" w:type="dxa"/>
        </w:trPr>
        <w:tc>
          <w:tcPr>
            <w:tcW w:w="4462" w:type="dxa"/>
          </w:tcPr>
          <w:p w:rsidRPr="005A51AA" w:rsidR="002247F8" w:rsidP="002247F8" w:rsidRDefault="002247F8" w14:paraId="24665DDA" w14:textId="77777777">
            <w:pPr>
              <w:pStyle w:val="Heading1"/>
              <w:numPr>
                <w:ilvl w:val="0"/>
                <w:numId w:val="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Members of the Committee may, on a voluntary basis, form categories representing the various economic and social interests of organised civil society in the European Union. </w:t>
            </w:r>
          </w:p>
        </w:tc>
        <w:tc>
          <w:tcPr>
            <w:tcW w:w="4462" w:type="dxa"/>
          </w:tcPr>
          <w:p w:rsidRPr="005A51AA" w:rsidR="002247F8" w:rsidP="00A20B1A" w:rsidRDefault="002247F8" w14:paraId="062B369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90D508D" w14:textId="77777777">
        <w:trPr>
          <w:gridAfter w:val="1"/>
          <w:wAfter w:w="77" w:type="dxa"/>
        </w:trPr>
        <w:tc>
          <w:tcPr>
            <w:tcW w:w="4462" w:type="dxa"/>
          </w:tcPr>
          <w:p w:rsidRPr="005A51AA" w:rsidR="002247F8" w:rsidP="002247F8" w:rsidRDefault="002247F8" w14:paraId="3810FF2A" w14:textId="77777777">
            <w:pPr>
              <w:pStyle w:val="Heading1"/>
              <w:numPr>
                <w:ilvl w:val="0"/>
                <w:numId w:val="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 category shall be made up of at least ten members. </w:t>
            </w:r>
          </w:p>
        </w:tc>
        <w:tc>
          <w:tcPr>
            <w:tcW w:w="4462" w:type="dxa"/>
          </w:tcPr>
          <w:p w:rsidRPr="005A51AA" w:rsidR="002247F8" w:rsidP="00A20B1A" w:rsidRDefault="002247F8" w14:paraId="7F19BA4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4C1FF" w14:textId="77777777">
        <w:trPr>
          <w:gridAfter w:val="1"/>
          <w:wAfter w:w="77" w:type="dxa"/>
        </w:trPr>
        <w:tc>
          <w:tcPr>
            <w:tcW w:w="4462" w:type="dxa"/>
          </w:tcPr>
          <w:p w:rsidRPr="005A51AA" w:rsidR="002247F8" w:rsidP="002247F8" w:rsidRDefault="002247F8" w14:paraId="2ED801C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of conflict over the eligibility of a member, the bureau shall decide after having consulted the members of the category.</w:t>
            </w:r>
          </w:p>
        </w:tc>
        <w:tc>
          <w:tcPr>
            <w:tcW w:w="4462" w:type="dxa"/>
          </w:tcPr>
          <w:p w:rsidRPr="005A51AA" w:rsidR="002247F8" w:rsidP="00A20B1A" w:rsidRDefault="002247F8" w14:paraId="2FC8C68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D58A6B" w14:textId="77777777">
        <w:trPr>
          <w:gridAfter w:val="1"/>
          <w:wAfter w:w="77" w:type="dxa"/>
        </w:trPr>
        <w:tc>
          <w:tcPr>
            <w:tcW w:w="4462" w:type="dxa"/>
          </w:tcPr>
          <w:p w:rsidRPr="005A51AA" w:rsidR="002247F8" w:rsidP="002247F8" w:rsidRDefault="002247F8" w14:paraId="4E4319C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No Committee member may belong to more than one category at the same time.</w:t>
            </w:r>
          </w:p>
        </w:tc>
        <w:tc>
          <w:tcPr>
            <w:tcW w:w="4462" w:type="dxa"/>
          </w:tcPr>
          <w:p w:rsidRPr="005A51AA" w:rsidR="002247F8" w:rsidP="00A20B1A" w:rsidRDefault="002247F8" w14:paraId="7F40750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5CBE57" w14:textId="77777777">
        <w:trPr>
          <w:gridAfter w:val="1"/>
          <w:wAfter w:w="77" w:type="dxa"/>
        </w:trPr>
        <w:tc>
          <w:tcPr>
            <w:tcW w:w="4462" w:type="dxa"/>
          </w:tcPr>
          <w:p w:rsidRPr="005A51AA" w:rsidR="002247F8" w:rsidP="002247F8" w:rsidRDefault="002247F8" w14:paraId="292C09CF" w14:textId="77777777">
            <w:pPr>
              <w:pStyle w:val="Heading1"/>
              <w:numPr>
                <w:ilvl w:val="0"/>
                <w:numId w:val="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creation of a category shall be subject to approval being granted by the bureau, who shall inform the assembly. </w:t>
            </w:r>
          </w:p>
        </w:tc>
        <w:tc>
          <w:tcPr>
            <w:tcW w:w="4462" w:type="dxa"/>
          </w:tcPr>
          <w:p w:rsidRPr="005A51AA" w:rsidR="002247F8" w:rsidP="00A20B1A" w:rsidRDefault="002247F8" w14:paraId="198102F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6FBF22" w14:textId="77777777">
        <w:trPr>
          <w:gridAfter w:val="1"/>
          <w:wAfter w:w="77" w:type="dxa"/>
        </w:trPr>
        <w:tc>
          <w:tcPr>
            <w:tcW w:w="4462" w:type="dxa"/>
          </w:tcPr>
          <w:p w:rsidRPr="005A51AA" w:rsidR="002247F8" w:rsidP="002247F8" w:rsidRDefault="002247F8" w14:paraId="51FED0F1" w14:textId="77777777">
            <w:pPr>
              <w:pStyle w:val="Heading1"/>
              <w:numPr>
                <w:ilvl w:val="0"/>
                <w:numId w:val="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bureau's decision approving the creation of a category shall define its object, structure, composition, duration and procedural rules. </w:t>
            </w:r>
          </w:p>
        </w:tc>
        <w:tc>
          <w:tcPr>
            <w:tcW w:w="4462" w:type="dxa"/>
          </w:tcPr>
          <w:p w:rsidRPr="005A51AA" w:rsidR="002247F8" w:rsidP="00A20B1A" w:rsidRDefault="002247F8" w14:paraId="37A296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A93503" w14:textId="77777777">
        <w:trPr>
          <w:gridAfter w:val="1"/>
          <w:wAfter w:w="77" w:type="dxa"/>
        </w:trPr>
        <w:tc>
          <w:tcPr>
            <w:tcW w:w="4462" w:type="dxa"/>
          </w:tcPr>
          <w:p w:rsidRPr="005A51AA" w:rsidR="002247F8" w:rsidP="002247F8" w:rsidRDefault="002247F8" w14:paraId="2104688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This decision may subsequently be amended or revoked by the bureau. </w:t>
            </w:r>
          </w:p>
        </w:tc>
        <w:tc>
          <w:tcPr>
            <w:tcW w:w="4462" w:type="dxa"/>
          </w:tcPr>
          <w:p w:rsidRPr="005A51AA" w:rsidR="002247F8" w:rsidP="00A20B1A" w:rsidRDefault="002247F8" w14:paraId="412AA92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2ED1499" w14:textId="77777777">
        <w:trPr>
          <w:gridAfter w:val="1"/>
          <w:wAfter w:w="77" w:type="dxa"/>
        </w:trPr>
        <w:tc>
          <w:tcPr>
            <w:tcW w:w="4462" w:type="dxa"/>
          </w:tcPr>
          <w:p w:rsidRPr="005A51AA" w:rsidR="002247F8" w:rsidP="002247F8" w:rsidRDefault="002247F8" w14:paraId="22636BC4"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B29F01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5DF501" w14:textId="77777777">
        <w:trPr>
          <w:gridAfter w:val="1"/>
          <w:wAfter w:w="77" w:type="dxa"/>
        </w:trPr>
        <w:tc>
          <w:tcPr>
            <w:tcW w:w="4462" w:type="dxa"/>
          </w:tcPr>
          <w:p w:rsidRPr="005A51AA" w:rsidR="002247F8" w:rsidP="002247F8" w:rsidRDefault="002247F8" w14:paraId="0C3C14C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PART II</w:t>
            </w:r>
            <w:r w:rsidRPr="005A51AA">
              <w:rPr>
                <w:sz w:val="28"/>
                <w:szCs w:val="28"/>
              </w:rPr>
              <w:fldChar w:fldCharType="begin"/>
            </w:r>
            <w:r w:rsidRPr="005A51AA">
              <w:rPr>
                <w:sz w:val="28"/>
                <w:szCs w:val="28"/>
              </w:rPr>
              <w:instrText xml:space="preserve"> TC "</w:instrText>
            </w:r>
            <w:bookmarkStart w:name="_Toc128738676" w:id="39"/>
            <w:r w:rsidRPr="005A51AA">
              <w:rPr>
                <w:rFonts w:cs="Calibri"/>
                <w:noProof/>
                <w:sz w:val="28"/>
                <w:szCs w:val="28"/>
                <w:lang w:val="en-GB" w:eastAsia="zh-CN"/>
              </w:rPr>
              <w:instrText>PART II - PROCEDURES</w:instrText>
            </w:r>
            <w:bookmarkEnd w:id="39"/>
            <w:r w:rsidRPr="005A51AA">
              <w:rPr>
                <w:sz w:val="28"/>
                <w:szCs w:val="28"/>
              </w:rPr>
              <w:instrText xml:space="preserve">" \l 3 </w:instrText>
            </w:r>
            <w:r w:rsidRPr="005A51AA">
              <w:rPr>
                <w:sz w:val="28"/>
                <w:szCs w:val="28"/>
              </w:rPr>
              <w:fldChar w:fldCharType="end"/>
            </w:r>
          </w:p>
        </w:tc>
        <w:tc>
          <w:tcPr>
            <w:tcW w:w="4462" w:type="dxa"/>
          </w:tcPr>
          <w:p w:rsidRPr="005A51AA" w:rsidR="002247F8" w:rsidP="00A20B1A" w:rsidRDefault="002247F8" w14:paraId="77F64FB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395714" w14:textId="77777777">
        <w:trPr>
          <w:gridAfter w:val="1"/>
          <w:wAfter w:w="77" w:type="dxa"/>
        </w:trPr>
        <w:tc>
          <w:tcPr>
            <w:tcW w:w="4462" w:type="dxa"/>
          </w:tcPr>
          <w:p w:rsidRPr="005A51AA" w:rsidR="002247F8" w:rsidP="002247F8" w:rsidRDefault="002247F8" w14:paraId="128CFE3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PROCEDURES</w:t>
            </w:r>
          </w:p>
        </w:tc>
        <w:tc>
          <w:tcPr>
            <w:tcW w:w="4462" w:type="dxa"/>
          </w:tcPr>
          <w:p w:rsidRPr="005A51AA" w:rsidR="002247F8" w:rsidP="00A20B1A" w:rsidRDefault="002247F8" w14:paraId="4600FE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25CDE3" w14:textId="77777777">
        <w:trPr>
          <w:gridAfter w:val="1"/>
          <w:wAfter w:w="77" w:type="dxa"/>
        </w:trPr>
        <w:tc>
          <w:tcPr>
            <w:tcW w:w="4462" w:type="dxa"/>
          </w:tcPr>
          <w:p w:rsidRPr="005A51AA" w:rsidR="002247F8" w:rsidP="002247F8" w:rsidRDefault="002247F8" w14:paraId="45CE598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84C8F6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A4C7E36" w14:textId="77777777">
        <w:trPr>
          <w:gridAfter w:val="1"/>
          <w:wAfter w:w="77" w:type="dxa"/>
        </w:trPr>
        <w:tc>
          <w:tcPr>
            <w:tcW w:w="4462" w:type="dxa"/>
          </w:tcPr>
          <w:p w:rsidRPr="005A51AA" w:rsidR="002247F8" w:rsidP="002247F8" w:rsidRDefault="002247F8" w14:paraId="6158602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TITLE I</w:t>
            </w:r>
            <w:r w:rsidRPr="005A51AA">
              <w:rPr>
                <w:sz w:val="28"/>
                <w:szCs w:val="28"/>
              </w:rPr>
              <w:fldChar w:fldCharType="begin"/>
            </w:r>
            <w:r w:rsidRPr="005A51AA">
              <w:rPr>
                <w:sz w:val="28"/>
                <w:szCs w:val="28"/>
              </w:rPr>
              <w:instrText xml:space="preserve"> TC "</w:instrText>
            </w:r>
            <w:bookmarkStart w:name="_Toc128738677" w:id="40"/>
            <w:r w:rsidRPr="005A51AA">
              <w:rPr>
                <w:rFonts w:cs="Calibri"/>
                <w:noProof/>
                <w:sz w:val="28"/>
                <w:szCs w:val="28"/>
                <w:lang w:val="en-GB" w:eastAsia="zh-CN"/>
              </w:rPr>
              <w:instrText>Title I Procedure for installing the committee in office and election and appointment procedures</w:instrText>
            </w:r>
            <w:bookmarkEnd w:id="40"/>
            <w:r w:rsidRPr="005A51AA">
              <w:rPr>
                <w:sz w:val="28"/>
                <w:szCs w:val="28"/>
              </w:rPr>
              <w:instrText xml:space="preserve">" \l 4 </w:instrText>
            </w:r>
            <w:r w:rsidRPr="005A51AA">
              <w:rPr>
                <w:sz w:val="28"/>
                <w:szCs w:val="28"/>
              </w:rPr>
              <w:fldChar w:fldCharType="end"/>
            </w:r>
          </w:p>
        </w:tc>
        <w:tc>
          <w:tcPr>
            <w:tcW w:w="4462" w:type="dxa"/>
          </w:tcPr>
          <w:p w:rsidRPr="005A51AA" w:rsidR="002247F8" w:rsidP="00A20B1A" w:rsidRDefault="002247F8" w14:paraId="166D4D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6EA6EA" w14:textId="77777777">
        <w:trPr>
          <w:gridAfter w:val="1"/>
          <w:wAfter w:w="77" w:type="dxa"/>
        </w:trPr>
        <w:tc>
          <w:tcPr>
            <w:tcW w:w="4462" w:type="dxa"/>
          </w:tcPr>
          <w:p w:rsidRPr="005A51AA" w:rsidR="002247F8" w:rsidP="002247F8" w:rsidRDefault="002247F8" w14:paraId="6392D80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PROCEDURE FOR INSTALLING THE COMMITTEE IN OFFICE AND ELECTION AND APPOINTMENT PROCEDURES</w:t>
            </w:r>
          </w:p>
        </w:tc>
        <w:tc>
          <w:tcPr>
            <w:tcW w:w="4462" w:type="dxa"/>
          </w:tcPr>
          <w:p w:rsidRPr="005A51AA" w:rsidR="002247F8" w:rsidP="00A20B1A" w:rsidRDefault="002247F8" w14:paraId="13773D1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75175C" w14:textId="77777777">
        <w:trPr>
          <w:gridAfter w:val="1"/>
          <w:wAfter w:w="77" w:type="dxa"/>
        </w:trPr>
        <w:tc>
          <w:tcPr>
            <w:tcW w:w="4462" w:type="dxa"/>
          </w:tcPr>
          <w:p w:rsidRPr="005A51AA" w:rsidR="002247F8" w:rsidP="002247F8" w:rsidRDefault="002247F8" w14:paraId="100654E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2BE2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C1B0E8" w14:textId="77777777">
        <w:trPr>
          <w:gridAfter w:val="1"/>
          <w:wAfter w:w="77" w:type="dxa"/>
        </w:trPr>
        <w:tc>
          <w:tcPr>
            <w:tcW w:w="4462" w:type="dxa"/>
          </w:tcPr>
          <w:p w:rsidRPr="005A51AA" w:rsidR="002247F8" w:rsidP="002247F8" w:rsidRDefault="002247F8" w14:paraId="5B0E0BA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w:t>
            </w:r>
            <w:r w:rsidRPr="005A51AA">
              <w:rPr>
                <w:sz w:val="28"/>
                <w:szCs w:val="28"/>
              </w:rPr>
              <w:fldChar w:fldCharType="begin"/>
            </w:r>
            <w:r w:rsidRPr="005A51AA">
              <w:rPr>
                <w:sz w:val="28"/>
                <w:szCs w:val="28"/>
              </w:rPr>
              <w:instrText xml:space="preserve"> TC "</w:instrText>
            </w:r>
            <w:bookmarkStart w:name="_Toc128738678" w:id="41"/>
            <w:r w:rsidRPr="005A51AA">
              <w:rPr>
                <w:rFonts w:cs="Calibri"/>
                <w:noProof/>
                <w:sz w:val="28"/>
                <w:szCs w:val="28"/>
                <w:lang w:val="en-GB" w:eastAsia="zh-CN"/>
              </w:rPr>
              <w:instrText>Chap. I Procedure for installing the committee in office</w:instrText>
            </w:r>
            <w:bookmarkEnd w:id="41"/>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44E2AA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145548" w14:textId="77777777">
        <w:trPr>
          <w:gridAfter w:val="1"/>
          <w:wAfter w:w="77" w:type="dxa"/>
        </w:trPr>
        <w:tc>
          <w:tcPr>
            <w:tcW w:w="4462" w:type="dxa"/>
          </w:tcPr>
          <w:p w:rsidRPr="005A51AA" w:rsidR="002247F8" w:rsidP="002247F8" w:rsidRDefault="002247F8" w14:paraId="0FAC9F3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PROCEDURE FOR INSTALLING THE COMMITTEE IN OFFICE</w:t>
            </w:r>
          </w:p>
        </w:tc>
        <w:tc>
          <w:tcPr>
            <w:tcW w:w="4462" w:type="dxa"/>
          </w:tcPr>
          <w:p w:rsidRPr="005A51AA" w:rsidR="002247F8" w:rsidP="00A20B1A" w:rsidRDefault="002247F8" w14:paraId="6C646F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9E64C43" w14:textId="77777777">
        <w:trPr>
          <w:gridAfter w:val="1"/>
          <w:wAfter w:w="77" w:type="dxa"/>
        </w:trPr>
        <w:tc>
          <w:tcPr>
            <w:tcW w:w="4462" w:type="dxa"/>
          </w:tcPr>
          <w:p w:rsidRPr="005A51AA" w:rsidR="002247F8" w:rsidP="002247F8" w:rsidRDefault="002247F8" w14:paraId="7B18A88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C057F0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AD847D" w14:textId="77777777">
        <w:trPr>
          <w:gridAfter w:val="1"/>
          <w:wAfter w:w="77" w:type="dxa"/>
        </w:trPr>
        <w:tc>
          <w:tcPr>
            <w:tcW w:w="4462" w:type="dxa"/>
          </w:tcPr>
          <w:p w:rsidRPr="005A51AA" w:rsidR="002247F8" w:rsidP="002247F8" w:rsidRDefault="002247F8" w14:paraId="13088CC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37 – First assembly session and installation of the Committee in office</w:t>
            </w:r>
            <w:r w:rsidRPr="005A51AA">
              <w:rPr>
                <w:sz w:val="28"/>
                <w:szCs w:val="28"/>
              </w:rPr>
              <w:fldChar w:fldCharType="begin"/>
            </w:r>
            <w:r w:rsidRPr="005A51AA">
              <w:rPr>
                <w:sz w:val="28"/>
                <w:szCs w:val="28"/>
              </w:rPr>
              <w:instrText xml:space="preserve"> XE "APPOINTMENT: of EESC members" \t "37" \b </w:instrText>
            </w:r>
            <w:r w:rsidRPr="005A51AA">
              <w:rPr>
                <w:sz w:val="28"/>
                <w:szCs w:val="28"/>
              </w:rPr>
              <w:fldChar w:fldCharType="end"/>
            </w:r>
            <w:r w:rsidRPr="005A51AA">
              <w:rPr>
                <w:sz w:val="28"/>
                <w:szCs w:val="28"/>
              </w:rPr>
              <w:fldChar w:fldCharType="begin"/>
            </w:r>
            <w:r w:rsidRPr="005A51AA">
              <w:rPr>
                <w:sz w:val="28"/>
                <w:szCs w:val="28"/>
              </w:rPr>
              <w:instrText xml:space="preserve"> XE "ASSEMBLY: First session" \t "37"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Setting-up" \t "37"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"COMMITTEE: </w:instrText>
            </w:r>
            <w:r w:rsidRPr="005A51AA">
              <w:rPr>
                <w:rFonts w:ascii="Calibri" w:hAnsi="Calibri" w:cs="Calibri"/>
                <w:noProof/>
                <w:sz w:val="28"/>
                <w:szCs w:val="28"/>
                <w:lang w:val="en-GB"/>
              </w:rPr>
              <w:instrText>Five-year renewal</w:instrText>
            </w:r>
            <w:r w:rsidRPr="005A51AA">
              <w:rPr>
                <w:rFonts w:asciiTheme="minorHAnsi" w:hAnsiTheme="minorHAnsi" w:cstheme="minorHAnsi"/>
                <w:sz w:val="28"/>
                <w:szCs w:val="28"/>
              </w:rPr>
              <w:instrText xml:space="preserve">" \t "37"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"GROUPS: </w:instrText>
            </w:r>
            <w:r w:rsidRPr="005A51AA">
              <w:rPr>
                <w:sz w:val="28"/>
                <w:szCs w:val="28"/>
              </w:rPr>
              <w:instrText xml:space="preserve"> </w:instrText>
            </w:r>
            <w:r w:rsidRPr="005A51AA">
              <w:rPr>
                <w:rFonts w:asciiTheme="minorHAnsi" w:hAnsiTheme="minorHAnsi" w:cstheme="minorHAnsi"/>
                <w:sz w:val="28"/>
                <w:szCs w:val="28"/>
              </w:rPr>
              <w:instrText xml:space="preserve">Setting-up" \t "37"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Setting-up" \t "37"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"OLDEST MEMBER" \t "37, 92 IP"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4A0D20BB" w14:textId="77777777">
            <w:pPr>
              <w:keepNext/>
              <w:keepLines/>
              <w:widowControl w:val="0"/>
              <w:adjustRightInd w:val="0"/>
              <w:snapToGrid w:val="0"/>
              <w:jc w:val="left"/>
              <w:rPr>
                <w:rFonts w:asciiTheme="minorHAnsi" w:hAnsiTheme="minorHAnsi" w:cstheme="minorHAnsi"/>
                <w:b/>
                <w:bCs/>
                <w:sz w:val="28"/>
                <w:szCs w:val="28"/>
                <w:lang w:val="en-GB"/>
              </w:rPr>
            </w:pPr>
          </w:p>
        </w:tc>
      </w:tr>
      <w:tr w:rsidRPr="005A51AA" w:rsidR="002247F8" w:rsidTr="00080033" w14:paraId="1160071E" w14:textId="77777777">
        <w:trPr>
          <w:gridAfter w:val="1"/>
          <w:wAfter w:w="77" w:type="dxa"/>
        </w:trPr>
        <w:tc>
          <w:tcPr>
            <w:tcW w:w="4462" w:type="dxa"/>
          </w:tcPr>
          <w:p w:rsidRPr="005A51AA" w:rsidR="002247F8" w:rsidP="002247F8" w:rsidRDefault="002247F8" w14:paraId="3FC0B874" w14:textId="77777777">
            <w:pPr>
              <w:pStyle w:val="Heading1"/>
              <w:numPr>
                <w:ilvl w:val="0"/>
                <w:numId w:val="7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first session of the assembly following each five-yearly renewal shall be dedicated to the installation of the Committee in office.</w:t>
            </w:r>
          </w:p>
        </w:tc>
        <w:tc>
          <w:tcPr>
            <w:tcW w:w="4462" w:type="dxa"/>
          </w:tcPr>
          <w:p w:rsidRPr="005A51AA" w:rsidR="002247F8" w:rsidP="00A20B1A" w:rsidRDefault="002247F8" w14:paraId="5F711C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32F83AF" w14:textId="77777777">
        <w:trPr>
          <w:gridAfter w:val="1"/>
          <w:wAfter w:w="77" w:type="dxa"/>
        </w:trPr>
        <w:tc>
          <w:tcPr>
            <w:tcW w:w="4462" w:type="dxa"/>
          </w:tcPr>
          <w:p w:rsidRPr="005A51AA" w:rsidR="002247F8" w:rsidP="002247F8" w:rsidRDefault="002247F8" w14:paraId="2BFDB37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convened and chaired by the oldest member, and shall be held not later than 40 calendar days after the date of the decision of the Council appointing the members of the Committee, provided at least half of the members have been appointed by the Council.</w:t>
            </w:r>
          </w:p>
        </w:tc>
        <w:tc>
          <w:tcPr>
            <w:tcW w:w="4462" w:type="dxa"/>
          </w:tcPr>
          <w:p w:rsidRPr="005A51AA" w:rsidR="002247F8" w:rsidP="00A20B1A" w:rsidRDefault="002247F8" w14:paraId="3EDB6E9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DC5E3C" w14:textId="77777777">
        <w:trPr>
          <w:gridAfter w:val="1"/>
          <w:wAfter w:w="77" w:type="dxa"/>
        </w:trPr>
        <w:tc>
          <w:tcPr>
            <w:tcW w:w="4462" w:type="dxa"/>
          </w:tcPr>
          <w:p w:rsidRPr="005A51AA" w:rsidR="002247F8" w:rsidP="002247F8" w:rsidRDefault="002247F8" w14:paraId="50DB93B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that the members of the Committee are not all appointed in the same Council decision, the aforementioned deadline shall be counted from the date of the decision appointing the majority of the members.</w:t>
            </w:r>
          </w:p>
        </w:tc>
        <w:tc>
          <w:tcPr>
            <w:tcW w:w="4462" w:type="dxa"/>
          </w:tcPr>
          <w:p w:rsidRPr="005A51AA" w:rsidR="002247F8" w:rsidP="00A20B1A" w:rsidRDefault="002247F8" w14:paraId="12BE7D5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B658EBD" w14:textId="77777777">
        <w:trPr>
          <w:gridAfter w:val="1"/>
          <w:wAfter w:w="77" w:type="dxa"/>
        </w:trPr>
        <w:tc>
          <w:tcPr>
            <w:tcW w:w="4462" w:type="dxa"/>
          </w:tcPr>
          <w:p w:rsidRPr="005A51AA" w:rsidR="002247F8" w:rsidP="002247F8" w:rsidRDefault="002247F8" w14:paraId="1117EA88" w14:textId="77777777">
            <w:pPr>
              <w:pStyle w:val="Heading1"/>
              <w:keepNext/>
              <w:keepLines/>
              <w:numPr>
                <w:ilvl w:val="0"/>
                <w:numId w:val="7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At the installation session, the following steps shall be taken:</w:t>
            </w:r>
          </w:p>
        </w:tc>
        <w:tc>
          <w:tcPr>
            <w:tcW w:w="4462" w:type="dxa"/>
          </w:tcPr>
          <w:p w:rsidRPr="005A51AA" w:rsidR="002247F8" w:rsidP="00A20B1A" w:rsidRDefault="002247F8" w14:paraId="5D8D28D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8C2D3C3" w14:textId="77777777">
        <w:trPr>
          <w:gridAfter w:val="1"/>
          <w:wAfter w:w="77" w:type="dxa"/>
        </w:trPr>
        <w:tc>
          <w:tcPr>
            <w:tcW w:w="4462" w:type="dxa"/>
          </w:tcPr>
          <w:p w:rsidRPr="005A51AA" w:rsidR="002247F8" w:rsidP="002247F8" w:rsidRDefault="002247F8" w14:paraId="5221A414"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5A51AA">
              <w:rPr>
                <w:rFonts w:cstheme="minorHAnsi"/>
                <w:sz w:val="28"/>
                <w:szCs w:val="28"/>
              </w:rPr>
              <w:t>Setting-up of the groups</w:t>
            </w:r>
          </w:p>
        </w:tc>
        <w:tc>
          <w:tcPr>
            <w:tcW w:w="4462" w:type="dxa"/>
          </w:tcPr>
          <w:p w:rsidRPr="005A51AA" w:rsidR="002247F8" w:rsidP="00A20B1A" w:rsidRDefault="002247F8" w14:paraId="6FA06EAD"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008E3341" w14:textId="77777777">
        <w:trPr>
          <w:gridAfter w:val="1"/>
          <w:wAfter w:w="77" w:type="dxa"/>
        </w:trPr>
        <w:tc>
          <w:tcPr>
            <w:tcW w:w="4462" w:type="dxa"/>
          </w:tcPr>
          <w:p w:rsidRPr="005A51AA" w:rsidR="002247F8" w:rsidP="00131B47" w:rsidRDefault="002247F8" w14:paraId="6542D5DA" w14:textId="77777777">
            <w:pPr>
              <w:pStyle w:val="Heading1"/>
              <w:numPr>
                <w:ilvl w:val="0"/>
                <w:numId w:val="368"/>
              </w:numPr>
              <w:ind w:left="593" w:hanging="283"/>
              <w:outlineLvl w:val="0"/>
              <w:rPr>
                <w:rFonts w:asciiTheme="minorHAnsi" w:hAnsiTheme="minorHAnsi" w:cstheme="minorHAnsi"/>
                <w:bCs/>
                <w:sz w:val="28"/>
                <w:szCs w:val="28"/>
              </w:rPr>
            </w:pPr>
            <w:r w:rsidRPr="005A51AA">
              <w:rPr>
                <w:rFonts w:asciiTheme="minorHAnsi" w:hAnsiTheme="minorHAnsi" w:cstheme="minorHAnsi"/>
                <w:sz w:val="28"/>
                <w:szCs w:val="28"/>
              </w:rPr>
              <w:t>The members of the Committee shall declare the group to which they wish to belong and the three groups shall be set up.</w:t>
            </w:r>
          </w:p>
        </w:tc>
        <w:tc>
          <w:tcPr>
            <w:tcW w:w="4462" w:type="dxa"/>
          </w:tcPr>
          <w:p w:rsidRPr="005A51AA" w:rsidR="002247F8" w:rsidP="00A20B1A" w:rsidRDefault="002247F8" w14:paraId="5012E95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94CABE" w14:textId="77777777">
        <w:trPr>
          <w:gridAfter w:val="1"/>
          <w:wAfter w:w="77" w:type="dxa"/>
        </w:trPr>
        <w:tc>
          <w:tcPr>
            <w:tcW w:w="4462" w:type="dxa"/>
          </w:tcPr>
          <w:p w:rsidRPr="005A51AA" w:rsidR="002247F8" w:rsidP="00131B47" w:rsidRDefault="002247F8" w14:paraId="6A510221" w14:textId="77777777">
            <w:pPr>
              <w:pStyle w:val="Heading1"/>
              <w:numPr>
                <w:ilvl w:val="0"/>
                <w:numId w:val="368"/>
              </w:numPr>
              <w:ind w:left="593" w:hanging="283"/>
              <w:outlineLvl w:val="0"/>
              <w:rPr>
                <w:rFonts w:asciiTheme="minorHAnsi" w:hAnsiTheme="minorHAnsi" w:cstheme="minorHAnsi"/>
                <w:bCs/>
                <w:sz w:val="28"/>
                <w:szCs w:val="28"/>
              </w:rPr>
            </w:pPr>
            <w:r w:rsidRPr="005A51AA">
              <w:rPr>
                <w:rFonts w:asciiTheme="minorHAnsi" w:hAnsiTheme="minorHAnsi" w:cstheme="minorHAnsi"/>
                <w:sz w:val="28"/>
                <w:szCs w:val="28"/>
              </w:rPr>
              <w:t>Each group shall withdraw and elect its president and vice-presidents, where applicable, at a meeting specific to the members of that group.</w:t>
            </w:r>
          </w:p>
        </w:tc>
        <w:tc>
          <w:tcPr>
            <w:tcW w:w="4462" w:type="dxa"/>
          </w:tcPr>
          <w:p w:rsidRPr="005A51AA" w:rsidR="002247F8" w:rsidP="00A20B1A" w:rsidRDefault="002247F8" w14:paraId="40CB8AB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5477AF0" w14:textId="77777777">
        <w:trPr>
          <w:gridAfter w:val="1"/>
          <w:wAfter w:w="77" w:type="dxa"/>
        </w:trPr>
        <w:tc>
          <w:tcPr>
            <w:tcW w:w="4462" w:type="dxa"/>
          </w:tcPr>
          <w:p w:rsidRPr="005A51AA" w:rsidR="002247F8" w:rsidP="00131B47" w:rsidRDefault="002247F8" w14:paraId="7632D36E" w14:textId="77777777">
            <w:pPr>
              <w:pStyle w:val="Heading1"/>
              <w:numPr>
                <w:ilvl w:val="0"/>
                <w:numId w:val="368"/>
              </w:numPr>
              <w:ind w:left="593" w:hanging="283"/>
              <w:outlineLvl w:val="0"/>
              <w:rPr>
                <w:rFonts w:asciiTheme="minorHAnsi" w:hAnsiTheme="minorHAnsi" w:cstheme="minorHAnsi"/>
                <w:bCs/>
                <w:sz w:val="28"/>
                <w:szCs w:val="28"/>
              </w:rPr>
            </w:pPr>
            <w:r w:rsidRPr="005A51AA">
              <w:rPr>
                <w:rFonts w:asciiTheme="minorHAnsi" w:hAnsiTheme="minorHAnsi" w:cstheme="minorHAnsi"/>
                <w:sz w:val="28"/>
                <w:szCs w:val="28"/>
              </w:rPr>
              <w:t xml:space="preserve">The names of the three group presidents shall be communicated to the assembly. </w:t>
            </w:r>
          </w:p>
        </w:tc>
        <w:tc>
          <w:tcPr>
            <w:tcW w:w="4462" w:type="dxa"/>
          </w:tcPr>
          <w:p w:rsidRPr="005A51AA" w:rsidR="002247F8" w:rsidP="00A20B1A" w:rsidRDefault="002247F8" w14:paraId="16E61F3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BE8F3E8" w14:textId="77777777">
        <w:trPr>
          <w:gridAfter w:val="1"/>
          <w:wAfter w:w="77" w:type="dxa"/>
        </w:trPr>
        <w:tc>
          <w:tcPr>
            <w:tcW w:w="4462" w:type="dxa"/>
          </w:tcPr>
          <w:p w:rsidRPr="005A51AA" w:rsidR="002247F8" w:rsidP="002247F8" w:rsidRDefault="002247F8" w14:paraId="7243FE62"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5A51AA">
              <w:rPr>
                <w:rFonts w:cstheme="minorHAnsi"/>
                <w:sz w:val="28"/>
                <w:szCs w:val="28"/>
              </w:rPr>
              <w:t>Setting-up of the sections</w:t>
            </w:r>
          </w:p>
        </w:tc>
        <w:tc>
          <w:tcPr>
            <w:tcW w:w="4462" w:type="dxa"/>
          </w:tcPr>
          <w:p w:rsidRPr="005A51AA" w:rsidR="002247F8" w:rsidP="00A20B1A" w:rsidRDefault="002247F8" w14:paraId="3582F475"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7DE2096F" w14:textId="77777777">
        <w:trPr>
          <w:gridAfter w:val="1"/>
          <w:wAfter w:w="77" w:type="dxa"/>
        </w:trPr>
        <w:tc>
          <w:tcPr>
            <w:tcW w:w="4462" w:type="dxa"/>
          </w:tcPr>
          <w:p w:rsidRPr="005A51AA" w:rsidR="002247F8" w:rsidP="00131B47" w:rsidRDefault="002247F8" w14:paraId="32E20F75" w14:textId="77777777">
            <w:pPr>
              <w:pStyle w:val="Heading1"/>
              <w:numPr>
                <w:ilvl w:val="0"/>
                <w:numId w:val="368"/>
              </w:numPr>
              <w:ind w:left="593" w:hanging="283"/>
              <w:outlineLvl w:val="0"/>
              <w:rPr>
                <w:rFonts w:asciiTheme="minorHAnsi" w:hAnsiTheme="minorHAnsi" w:cstheme="minorHAnsi"/>
                <w:sz w:val="28"/>
                <w:szCs w:val="28"/>
              </w:rPr>
            </w:pPr>
            <w:r w:rsidRPr="005A51AA">
              <w:rPr>
                <w:rFonts w:asciiTheme="minorHAnsi" w:hAnsiTheme="minorHAnsi" w:cstheme="minorHAnsi"/>
                <w:sz w:val="28"/>
                <w:szCs w:val="28"/>
              </w:rPr>
              <w:t>The assembly shall determine the number of sections and the fields within their remit.</w:t>
            </w:r>
          </w:p>
        </w:tc>
        <w:tc>
          <w:tcPr>
            <w:tcW w:w="4462" w:type="dxa"/>
          </w:tcPr>
          <w:p w:rsidRPr="005A51AA" w:rsidR="002247F8" w:rsidP="00A20B1A" w:rsidRDefault="002247F8" w14:paraId="2577BED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8660B7" w14:textId="77777777">
        <w:trPr>
          <w:gridAfter w:val="1"/>
          <w:wAfter w:w="77" w:type="dxa"/>
        </w:trPr>
        <w:tc>
          <w:tcPr>
            <w:tcW w:w="4462" w:type="dxa"/>
          </w:tcPr>
          <w:p w:rsidRPr="005A51AA" w:rsidR="002247F8" w:rsidP="00131B47" w:rsidRDefault="002247F8" w14:paraId="6390EFC4" w14:textId="77777777">
            <w:pPr>
              <w:pStyle w:val="Heading1"/>
              <w:numPr>
                <w:ilvl w:val="0"/>
                <w:numId w:val="368"/>
              </w:numPr>
              <w:ind w:left="593" w:hanging="283"/>
              <w:outlineLvl w:val="0"/>
              <w:rPr>
                <w:rFonts w:asciiTheme="minorHAnsi" w:hAnsiTheme="minorHAnsi" w:cstheme="minorHAnsi"/>
                <w:sz w:val="28"/>
                <w:szCs w:val="28"/>
              </w:rPr>
            </w:pPr>
            <w:r w:rsidRPr="005A51AA">
              <w:rPr>
                <w:rFonts w:asciiTheme="minorHAnsi" w:hAnsiTheme="minorHAnsi" w:cstheme="minorHAnsi"/>
                <w:sz w:val="28"/>
                <w:szCs w:val="28"/>
              </w:rPr>
              <w:t>The members of the Committee shall declare the sections to which they wish to belong.</w:t>
            </w:r>
          </w:p>
        </w:tc>
        <w:tc>
          <w:tcPr>
            <w:tcW w:w="4462" w:type="dxa"/>
          </w:tcPr>
          <w:p w:rsidRPr="005A51AA" w:rsidR="002247F8" w:rsidP="00A20B1A" w:rsidRDefault="002247F8" w14:paraId="4A4B299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BDD0837" w14:textId="77777777">
        <w:trPr>
          <w:gridAfter w:val="1"/>
          <w:wAfter w:w="77" w:type="dxa"/>
        </w:trPr>
        <w:tc>
          <w:tcPr>
            <w:tcW w:w="4462" w:type="dxa"/>
          </w:tcPr>
          <w:p w:rsidRPr="005A51AA" w:rsidR="002247F8" w:rsidP="00131B47" w:rsidRDefault="002247F8" w14:paraId="7E39196E" w14:textId="77777777">
            <w:pPr>
              <w:pStyle w:val="Heading1"/>
              <w:numPr>
                <w:ilvl w:val="0"/>
                <w:numId w:val="368"/>
              </w:numPr>
              <w:ind w:left="593" w:hanging="283"/>
              <w:outlineLvl w:val="0"/>
              <w:rPr>
                <w:rFonts w:asciiTheme="minorHAnsi" w:hAnsiTheme="minorHAnsi" w:cstheme="minorHAnsi"/>
                <w:sz w:val="28"/>
                <w:szCs w:val="28"/>
              </w:rPr>
            </w:pPr>
            <w:r w:rsidRPr="005A51AA">
              <w:rPr>
                <w:rFonts w:asciiTheme="minorHAnsi" w:hAnsiTheme="minorHAnsi" w:cstheme="minorHAnsi"/>
                <w:sz w:val="28"/>
                <w:szCs w:val="28"/>
              </w:rPr>
              <w:t>The assembly shall appoint the section members and set up the sections.</w:t>
            </w:r>
          </w:p>
        </w:tc>
        <w:tc>
          <w:tcPr>
            <w:tcW w:w="4462" w:type="dxa"/>
          </w:tcPr>
          <w:p w:rsidRPr="005A51AA" w:rsidR="002247F8" w:rsidP="00A20B1A" w:rsidRDefault="002247F8" w14:paraId="6F917FB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E4EBD4E" w14:textId="77777777">
        <w:trPr>
          <w:gridAfter w:val="1"/>
          <w:wAfter w:w="77" w:type="dxa"/>
        </w:trPr>
        <w:tc>
          <w:tcPr>
            <w:tcW w:w="4462" w:type="dxa"/>
          </w:tcPr>
          <w:p w:rsidRPr="005A51AA" w:rsidR="002247F8" w:rsidP="002247F8" w:rsidRDefault="002247F8" w14:paraId="2990E825"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5A51AA">
              <w:rPr>
                <w:rFonts w:cstheme="minorHAnsi"/>
                <w:sz w:val="28"/>
                <w:szCs w:val="28"/>
              </w:rPr>
              <w:t xml:space="preserve">Setting-up of the Committee bureau </w:t>
            </w:r>
          </w:p>
        </w:tc>
        <w:tc>
          <w:tcPr>
            <w:tcW w:w="4462" w:type="dxa"/>
          </w:tcPr>
          <w:p w:rsidRPr="005A51AA" w:rsidR="002247F8" w:rsidP="00A20B1A" w:rsidRDefault="002247F8" w14:paraId="372695D4" w14:textId="77777777">
            <w:pPr>
              <w:pStyle w:val="ListParagraph"/>
              <w:keepNext/>
              <w:keepLines/>
              <w:widowControl w:val="0"/>
              <w:adjustRightInd w:val="0"/>
              <w:snapToGrid w:val="0"/>
              <w:spacing w:after="0" w:line="288" w:lineRule="auto"/>
              <w:ind w:left="0"/>
              <w:jc w:val="left"/>
              <w:rPr>
                <w:rFonts w:cstheme="minorHAnsi"/>
                <w:sz w:val="28"/>
                <w:szCs w:val="28"/>
              </w:rPr>
            </w:pPr>
          </w:p>
        </w:tc>
      </w:tr>
      <w:tr w:rsidRPr="005A51AA" w:rsidR="002247F8" w:rsidTr="00080033" w14:paraId="28F86BFC" w14:textId="77777777">
        <w:trPr>
          <w:gridAfter w:val="1"/>
          <w:wAfter w:w="77" w:type="dxa"/>
        </w:trPr>
        <w:tc>
          <w:tcPr>
            <w:tcW w:w="4462" w:type="dxa"/>
          </w:tcPr>
          <w:p w:rsidRPr="005A51AA" w:rsidR="002247F8" w:rsidP="00131B47" w:rsidRDefault="002247F8" w14:paraId="0DC14AA2" w14:textId="77777777">
            <w:pPr>
              <w:pStyle w:val="Heading1"/>
              <w:numPr>
                <w:ilvl w:val="0"/>
                <w:numId w:val="368"/>
              </w:numPr>
              <w:ind w:left="593" w:hanging="283"/>
              <w:outlineLvl w:val="0"/>
              <w:rPr>
                <w:rFonts w:asciiTheme="minorHAnsi" w:hAnsiTheme="minorHAnsi" w:cstheme="minorHAnsi"/>
                <w:sz w:val="28"/>
                <w:szCs w:val="28"/>
              </w:rPr>
            </w:pPr>
            <w:r w:rsidRPr="005A51AA">
              <w:rPr>
                <w:rFonts w:asciiTheme="minorHAnsi" w:hAnsiTheme="minorHAnsi" w:cstheme="minorHAnsi"/>
                <w:sz w:val="28"/>
                <w:szCs w:val="28"/>
              </w:rPr>
              <w:t>The assembly shall determine the number of bureau members.</w:t>
            </w:r>
          </w:p>
        </w:tc>
        <w:tc>
          <w:tcPr>
            <w:tcW w:w="4462" w:type="dxa"/>
          </w:tcPr>
          <w:p w:rsidRPr="005A51AA" w:rsidR="002247F8" w:rsidP="00A20B1A" w:rsidRDefault="002247F8" w14:paraId="4B58CE8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6B2F62" w14:textId="77777777">
        <w:trPr>
          <w:gridAfter w:val="1"/>
          <w:wAfter w:w="77" w:type="dxa"/>
        </w:trPr>
        <w:tc>
          <w:tcPr>
            <w:tcW w:w="4462" w:type="dxa"/>
          </w:tcPr>
          <w:p w:rsidRPr="005A51AA" w:rsidR="002247F8" w:rsidP="00131B47" w:rsidRDefault="002247F8" w14:paraId="5D5372F2" w14:textId="77777777">
            <w:pPr>
              <w:pStyle w:val="Heading1"/>
              <w:numPr>
                <w:ilvl w:val="0"/>
                <w:numId w:val="368"/>
              </w:numPr>
              <w:ind w:left="593" w:hanging="283"/>
              <w:outlineLvl w:val="0"/>
              <w:rPr>
                <w:rFonts w:asciiTheme="minorHAnsi" w:hAnsiTheme="minorHAnsi" w:cstheme="minorHAnsi"/>
                <w:sz w:val="28"/>
                <w:szCs w:val="28"/>
              </w:rPr>
            </w:pPr>
            <w:r w:rsidRPr="005A51AA">
              <w:rPr>
                <w:rFonts w:asciiTheme="minorHAnsi" w:hAnsiTheme="minorHAnsi" w:cstheme="minorHAnsi"/>
                <w:sz w:val="28"/>
                <w:szCs w:val="28"/>
              </w:rPr>
              <w:t>The assembly shall elect the members of the bureau other than the group presidents for two and a half years from the date on which the Committee is installed in office in accordance with the provisions of these Rules of Procedure.</w:t>
            </w:r>
          </w:p>
        </w:tc>
        <w:tc>
          <w:tcPr>
            <w:tcW w:w="4462" w:type="dxa"/>
          </w:tcPr>
          <w:p w:rsidRPr="005A51AA" w:rsidR="002247F8" w:rsidP="00A20B1A" w:rsidRDefault="002247F8" w14:paraId="656D83E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EF3E286" w14:textId="77777777">
        <w:trPr>
          <w:gridAfter w:val="1"/>
          <w:wAfter w:w="77" w:type="dxa"/>
        </w:trPr>
        <w:tc>
          <w:tcPr>
            <w:tcW w:w="4462" w:type="dxa"/>
          </w:tcPr>
          <w:p w:rsidRPr="005A51AA" w:rsidR="002247F8" w:rsidP="002247F8" w:rsidRDefault="002247F8" w14:paraId="6C0587FC" w14:textId="77777777">
            <w:pPr>
              <w:pStyle w:val="ListParagraph"/>
              <w:keepNext/>
              <w:keepLines/>
              <w:widowControl w:val="0"/>
              <w:numPr>
                <w:ilvl w:val="0"/>
                <w:numId w:val="125"/>
              </w:numPr>
              <w:adjustRightInd w:val="0"/>
              <w:snapToGrid w:val="0"/>
              <w:spacing w:after="0" w:line="288" w:lineRule="auto"/>
              <w:ind w:left="567" w:hanging="283"/>
              <w:rPr>
                <w:rFonts w:cstheme="minorHAnsi"/>
                <w:bCs/>
                <w:sz w:val="28"/>
                <w:szCs w:val="28"/>
              </w:rPr>
            </w:pPr>
            <w:r w:rsidRPr="005A51AA">
              <w:rPr>
                <w:rFonts w:cstheme="minorHAnsi"/>
                <w:sz w:val="28"/>
                <w:szCs w:val="28"/>
              </w:rPr>
              <w:t>Appointment of members to other positions of responsibility within the Committee, in accordance with the provisions of these Rules of Procedure.</w:t>
            </w:r>
          </w:p>
        </w:tc>
        <w:tc>
          <w:tcPr>
            <w:tcW w:w="4462" w:type="dxa"/>
          </w:tcPr>
          <w:p w:rsidRPr="005A51AA" w:rsidR="002247F8" w:rsidP="00A20B1A" w:rsidRDefault="002247F8" w14:paraId="2B3EB00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17DBC5D" w14:textId="77777777">
        <w:trPr>
          <w:gridAfter w:val="1"/>
          <w:wAfter w:w="77" w:type="dxa"/>
        </w:trPr>
        <w:tc>
          <w:tcPr>
            <w:tcW w:w="4462" w:type="dxa"/>
          </w:tcPr>
          <w:p w:rsidRPr="005A51AA" w:rsidR="002247F8" w:rsidP="00131B47" w:rsidRDefault="002247F8" w14:paraId="0D45EA53" w14:textId="77777777">
            <w:pPr>
              <w:pStyle w:val="Heading1"/>
              <w:keepNext/>
              <w:keepLines/>
              <w:numPr>
                <w:ilvl w:val="0"/>
                <w:numId w:val="76"/>
              </w:numPr>
              <w:tabs>
                <w:tab w:val="left" w:pos="567"/>
              </w:tabs>
              <w:ind w:left="0" w:firstLine="0"/>
              <w:outlineLvl w:val="0"/>
              <w:rPr>
                <w:sz w:val="28"/>
                <w:szCs w:val="28"/>
                <w:lang w:val="en-GB"/>
              </w:rPr>
            </w:pPr>
            <w:r w:rsidRPr="005A51AA">
              <w:rPr>
                <w:sz w:val="28"/>
                <w:szCs w:val="28"/>
                <w:lang w:val="en-GB"/>
              </w:rPr>
              <w:t>Only matters pertaining to these steps may be discussed while the oldest member is acting as chair.</w:t>
            </w:r>
          </w:p>
        </w:tc>
        <w:tc>
          <w:tcPr>
            <w:tcW w:w="4462" w:type="dxa"/>
          </w:tcPr>
          <w:p w:rsidRPr="005A51AA" w:rsidR="002247F8" w:rsidP="00A20B1A" w:rsidRDefault="002247F8" w14:paraId="4E3B3C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DE30D7" w14:textId="77777777">
        <w:trPr>
          <w:gridAfter w:val="1"/>
          <w:wAfter w:w="77" w:type="dxa"/>
        </w:trPr>
        <w:tc>
          <w:tcPr>
            <w:tcW w:w="4462" w:type="dxa"/>
          </w:tcPr>
          <w:p w:rsidRPr="005A51AA" w:rsidR="002247F8" w:rsidP="002247F8" w:rsidRDefault="002247F8" w14:paraId="5FB00C7B"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FDBBC9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38C0170" w14:textId="77777777">
        <w:trPr>
          <w:gridAfter w:val="1"/>
          <w:wAfter w:w="77" w:type="dxa"/>
        </w:trPr>
        <w:tc>
          <w:tcPr>
            <w:tcW w:w="4462" w:type="dxa"/>
          </w:tcPr>
          <w:p w:rsidRPr="005A51AA" w:rsidR="002247F8" w:rsidP="002247F8" w:rsidRDefault="002247F8" w14:paraId="06046F1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38 – Mid-term renewal session</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"COMMITTEE: </w:instrText>
            </w:r>
            <w:r w:rsidRPr="005A51AA">
              <w:rPr>
                <w:rFonts w:ascii="Calibri" w:hAnsi="Calibri" w:cs="Calibri"/>
                <w:noProof/>
                <w:sz w:val="28"/>
                <w:szCs w:val="28"/>
                <w:lang w:val="en-GB"/>
              </w:rPr>
              <w:instrText>Mid-term renewal (See also</w:instrText>
            </w:r>
            <w:r w:rsidRPr="005A51AA">
              <w:rPr>
                <w:rFonts w:asciiTheme="minorHAnsi" w:hAnsiTheme="minorHAnsi" w:cstheme="minorHAnsi"/>
                <w:sz w:val="28"/>
                <w:szCs w:val="28"/>
              </w:rPr>
              <w:instrText xml:space="preserve"> RENEWAL OF THE COMMITTEE</w:instrText>
            </w:r>
            <w:r w:rsidRPr="005A51AA">
              <w:rPr>
                <w:rFonts w:ascii="Calibri" w:hAnsi="Calibri" w:cs="Calibri"/>
                <w:noProof/>
                <w:sz w:val="28"/>
                <w:szCs w:val="28"/>
                <w:lang w:val="en-GB"/>
              </w:rPr>
              <w:instrText>)</w:instrText>
            </w:r>
            <w:r w:rsidRPr="005A51AA">
              <w:rPr>
                <w:rFonts w:asciiTheme="minorHAnsi" w:hAnsiTheme="minorHAnsi" w:cstheme="minorHAnsi"/>
                <w:sz w:val="28"/>
                <w:szCs w:val="28"/>
              </w:rPr>
              <w:instrText xml:space="preserve">" \t "38"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"MID-TERM RENEWAL SESSION" \t "</w:instrText>
            </w:r>
            <w:r w:rsidRPr="005A51AA">
              <w:rPr>
                <w:rFonts w:ascii="Calibri" w:hAnsi="Calibri" w:cs="Calibri"/>
                <w:noProof/>
                <w:sz w:val="28"/>
                <w:szCs w:val="28"/>
                <w:lang w:val="en-GB"/>
              </w:rPr>
              <w:instrText>38, 109 IP</w:instrText>
            </w:r>
            <w:r w:rsidRPr="005A51AA">
              <w:rPr>
                <w:rFonts w:asciiTheme="minorHAnsi" w:hAnsiTheme="minorHAnsi" w:cstheme="minorHAnsi"/>
                <w:sz w:val="28"/>
                <w:szCs w:val="28"/>
              </w:rPr>
              <w:instrText xml:space="preserve"> "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32593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1718229" w14:textId="77777777">
        <w:trPr>
          <w:gridAfter w:val="1"/>
          <w:wAfter w:w="77" w:type="dxa"/>
        </w:trPr>
        <w:tc>
          <w:tcPr>
            <w:tcW w:w="4462" w:type="dxa"/>
          </w:tcPr>
          <w:p w:rsidRPr="005A51AA" w:rsidR="002247F8" w:rsidP="002247F8" w:rsidRDefault="002247F8" w14:paraId="2D1FE24E" w14:textId="77777777">
            <w:pPr>
              <w:pStyle w:val="Heading1"/>
              <w:numPr>
                <w:ilvl w:val="0"/>
                <w:numId w:val="12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Halfway through the five-year term, i.e. two and a half years following the date of the Committee's installation in office, the terms of office of the Committee's positions of responsibility shall be renewed.</w:t>
            </w:r>
          </w:p>
        </w:tc>
        <w:tc>
          <w:tcPr>
            <w:tcW w:w="4462" w:type="dxa"/>
          </w:tcPr>
          <w:p w:rsidRPr="005A51AA" w:rsidR="002247F8" w:rsidP="00A20B1A" w:rsidRDefault="002247F8" w14:paraId="3B39A227"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provisions of Rules 39, 40, 41 and 43 of the Rules of Procedure shall apply, mutatis mutandis, to the mid-term renewal session.</w:t>
            </w:r>
          </w:p>
          <w:p w:rsidRPr="005A51AA" w:rsidR="002247F8" w:rsidP="00A20B1A" w:rsidRDefault="002247F8" w14:paraId="2D0E8783" w14:textId="77777777">
            <w:pPr>
              <w:jc w:val="left"/>
              <w:rPr>
                <w:rFonts w:asciiTheme="minorHAnsi" w:hAnsiTheme="minorHAnsi" w:cstheme="minorHAnsi"/>
                <w:sz w:val="28"/>
                <w:szCs w:val="28"/>
                <w:lang w:val="en-GB"/>
              </w:rPr>
            </w:pPr>
          </w:p>
        </w:tc>
      </w:tr>
      <w:tr w:rsidRPr="005A51AA" w:rsidR="002247F8" w:rsidTr="00080033" w14:paraId="6716F030" w14:textId="77777777">
        <w:trPr>
          <w:gridAfter w:val="1"/>
          <w:wAfter w:w="77" w:type="dxa"/>
        </w:trPr>
        <w:tc>
          <w:tcPr>
            <w:tcW w:w="4462" w:type="dxa"/>
          </w:tcPr>
          <w:p w:rsidRPr="005A51AA" w:rsidR="002247F8" w:rsidP="002247F8" w:rsidRDefault="002247F8" w14:paraId="1A9B2302" w14:textId="77777777">
            <w:pPr>
              <w:pStyle w:val="Heading1"/>
              <w:numPr>
                <w:ilvl w:val="0"/>
                <w:numId w:val="12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meeting of the assembly at which the members are elected or appointed to the positions of responsibility referred to in the previous paragraph for the last two and a half years of a five-year period shall be convened by the outgoing Committee president.</w:t>
            </w:r>
          </w:p>
        </w:tc>
        <w:tc>
          <w:tcPr>
            <w:tcW w:w="4462" w:type="dxa"/>
          </w:tcPr>
          <w:p w:rsidRPr="005A51AA" w:rsidR="002247F8" w:rsidP="00A20B1A" w:rsidRDefault="002247F8" w14:paraId="4C9ABB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4FDDFA" w14:textId="77777777">
        <w:trPr>
          <w:gridAfter w:val="1"/>
          <w:wAfter w:w="77" w:type="dxa"/>
        </w:trPr>
        <w:tc>
          <w:tcPr>
            <w:tcW w:w="4462" w:type="dxa"/>
          </w:tcPr>
          <w:p w:rsidRPr="005A51AA" w:rsidR="002247F8" w:rsidP="002247F8" w:rsidRDefault="002247F8" w14:paraId="76095C77" w14:textId="77777777">
            <w:pPr>
              <w:pStyle w:val="Heading1"/>
              <w:numPr>
                <w:ilvl w:val="0"/>
                <w:numId w:val="12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held at the beginning of the session of the month in which the term of office of the first bureau expires. The chair shall be taken by the outgoing Committee president.</w:t>
            </w:r>
          </w:p>
        </w:tc>
        <w:tc>
          <w:tcPr>
            <w:tcW w:w="4462" w:type="dxa"/>
          </w:tcPr>
          <w:p w:rsidRPr="005A51AA" w:rsidR="002247F8" w:rsidP="00A20B1A" w:rsidRDefault="002247F8" w14:paraId="602D4B2C" w14:textId="77777777">
            <w:pPr>
              <w:outlineLvl w:val="0"/>
              <w:rPr>
                <w:rFonts w:asciiTheme="minorHAnsi" w:hAnsiTheme="minorHAnsi" w:cstheme="minorHAnsi"/>
                <w:kern w:val="28"/>
                <w:sz w:val="28"/>
                <w:szCs w:val="28"/>
                <w:lang w:val="en-GB"/>
              </w:rPr>
            </w:pPr>
            <w:r w:rsidRPr="005A51AA">
              <w:rPr>
                <w:rFonts w:asciiTheme="minorHAnsi" w:hAnsiTheme="minorHAnsi" w:cstheme="minorHAnsi"/>
                <w:kern w:val="28"/>
                <w:sz w:val="28"/>
                <w:szCs w:val="28"/>
                <w:lang w:val="en-GB"/>
              </w:rPr>
              <w:t>The Implementing Provisions of Rule 39 shall apply to the mid-term renewal session as follows:</w:t>
            </w:r>
          </w:p>
          <w:p w:rsidRPr="005A51AA" w:rsidR="002247F8" w:rsidP="00A20B1A" w:rsidRDefault="002247F8" w14:paraId="44A9C042" w14:textId="77777777">
            <w:pPr>
              <w:rPr>
                <w:rFonts w:asciiTheme="minorHAnsi" w:hAnsiTheme="minorHAnsi" w:cstheme="minorHAnsi"/>
                <w:sz w:val="28"/>
                <w:szCs w:val="28"/>
                <w:lang w:val="en-GB"/>
              </w:rPr>
            </w:pPr>
          </w:p>
          <w:p w:rsidRPr="005A51AA" w:rsidR="002247F8" w:rsidP="00A20B1A" w:rsidRDefault="002247F8" w14:paraId="3F4185AF" w14:textId="77777777">
            <w:pPr>
              <w:pStyle w:val="Heading1"/>
              <w:numPr>
                <w:ilvl w:val="0"/>
                <w:numId w:val="364"/>
              </w:numPr>
              <w:ind w:left="401" w:hanging="401"/>
              <w:outlineLvl w:val="0"/>
              <w:rPr>
                <w:rFonts w:asciiTheme="minorHAnsi" w:hAnsiTheme="minorHAnsi" w:eastAsiaTheme="minorEastAsia" w:cstheme="minorHAnsi"/>
                <w:sz w:val="28"/>
                <w:szCs w:val="28"/>
                <w:lang w:val="en-GB"/>
              </w:rPr>
            </w:pPr>
            <w:r w:rsidRPr="005A51AA">
              <w:rPr>
                <w:rFonts w:asciiTheme="minorHAnsi" w:hAnsiTheme="minorHAnsi" w:eastAsiaTheme="minorEastAsia" w:cstheme="minorHAnsi"/>
                <w:sz w:val="28"/>
                <w:szCs w:val="28"/>
                <w:lang w:val="en-GB"/>
              </w:rPr>
              <w:t>Implementing Provision 39(3) and 39(4) shall not apply to the mid-term renewal session;</w:t>
            </w:r>
          </w:p>
          <w:p w:rsidRPr="005A51AA" w:rsidR="002247F8" w:rsidP="00A20B1A" w:rsidRDefault="002247F8" w14:paraId="4FB25F05" w14:textId="77777777">
            <w:pPr>
              <w:pStyle w:val="Heading1"/>
              <w:numPr>
                <w:ilvl w:val="0"/>
                <w:numId w:val="365"/>
              </w:numPr>
              <w:ind w:left="401" w:hanging="401"/>
              <w:outlineLvl w:val="0"/>
              <w:rPr>
                <w:rFonts w:asciiTheme="minorHAnsi" w:hAnsiTheme="minorHAnsi" w:eastAsiaTheme="minorEastAsia" w:cstheme="minorHAnsi"/>
                <w:sz w:val="28"/>
                <w:szCs w:val="28"/>
                <w:lang w:val="en-GB"/>
              </w:rPr>
            </w:pPr>
            <w:r w:rsidRPr="005A51AA">
              <w:rPr>
                <w:rFonts w:asciiTheme="minorHAnsi" w:hAnsiTheme="minorHAnsi" w:eastAsiaTheme="minorEastAsia" w:cstheme="minorHAnsi"/>
                <w:sz w:val="28"/>
                <w:szCs w:val="28"/>
                <w:lang w:val="en-GB"/>
              </w:rPr>
              <w:t>all lists of candidates (either the common list or any alternative lists) shall be submitted in writing to the secretariat of the bureau as soon as possible and no later than 2 hours before the beginning of the meeting of the election panel;</w:t>
            </w:r>
          </w:p>
          <w:p w:rsidRPr="005A51AA" w:rsidR="002247F8" w:rsidP="00A20B1A" w:rsidRDefault="002247F8" w14:paraId="08F4117F" w14:textId="77777777">
            <w:pPr>
              <w:pStyle w:val="Heading1"/>
              <w:numPr>
                <w:ilvl w:val="0"/>
                <w:numId w:val="366"/>
              </w:numPr>
              <w:ind w:left="401" w:hanging="401"/>
              <w:outlineLvl w:val="0"/>
              <w:rPr>
                <w:rFonts w:eastAsiaTheme="minorEastAsia"/>
                <w:sz w:val="28"/>
                <w:szCs w:val="28"/>
                <w:lang w:val="en-GB"/>
              </w:rPr>
            </w:pPr>
            <w:r w:rsidRPr="005A51AA">
              <w:rPr>
                <w:rFonts w:asciiTheme="minorHAnsi" w:hAnsiTheme="minorHAnsi" w:eastAsiaTheme="minorEastAsia" w:cstheme="minorHAnsi"/>
                <w:sz w:val="28"/>
                <w:szCs w:val="28"/>
                <w:lang w:val="en-GB"/>
              </w:rPr>
              <w:t>the first, second and third paragraphs of Implementing Provision 39(6) shall apply to the mid-term renewal session.</w:t>
            </w:r>
            <w:r w:rsidRPr="005A51AA">
              <w:rPr>
                <w:rFonts w:eastAsiaTheme="minorEastAsia"/>
                <w:sz w:val="28"/>
                <w:szCs w:val="28"/>
                <w:lang w:val="en-GB"/>
              </w:rPr>
              <w:t xml:space="preserve"> </w:t>
            </w:r>
            <w:r w:rsidRPr="005A51AA">
              <w:rPr>
                <w:rFonts w:asciiTheme="minorHAnsi" w:hAnsiTheme="minorHAnsi" w:cstheme="minorHAnsi"/>
                <w:kern w:val="0"/>
                <w:sz w:val="28"/>
                <w:szCs w:val="28"/>
                <w:lang w:val="en-GB"/>
              </w:rPr>
              <w:t>The Implementing Provisions of Rule 43 shall apply to the mid-term renewal session in their entirety.</w:t>
            </w:r>
          </w:p>
        </w:tc>
      </w:tr>
      <w:tr w:rsidRPr="005A51AA" w:rsidR="002247F8" w:rsidTr="00080033" w14:paraId="7489F1DF" w14:textId="77777777">
        <w:trPr>
          <w:gridAfter w:val="1"/>
          <w:wAfter w:w="77" w:type="dxa"/>
        </w:trPr>
        <w:tc>
          <w:tcPr>
            <w:tcW w:w="4462" w:type="dxa"/>
          </w:tcPr>
          <w:p w:rsidRPr="005A51AA" w:rsidR="002247F8" w:rsidP="002247F8" w:rsidRDefault="002247F8" w14:paraId="11037313" w14:textId="77777777">
            <w:pPr>
              <w:rPr>
                <w:rFonts w:asciiTheme="minorHAnsi" w:hAnsiTheme="minorHAnsi" w:cstheme="minorHAnsi"/>
                <w:sz w:val="28"/>
                <w:szCs w:val="28"/>
                <w:lang w:val="en-GB"/>
              </w:rPr>
            </w:pPr>
          </w:p>
        </w:tc>
        <w:tc>
          <w:tcPr>
            <w:tcW w:w="4462" w:type="dxa"/>
          </w:tcPr>
          <w:p w:rsidRPr="005A51AA" w:rsidR="002247F8" w:rsidP="00A20B1A" w:rsidRDefault="002247F8" w14:paraId="4C625CAB" w14:textId="77777777">
            <w:pPr>
              <w:jc w:val="left"/>
              <w:rPr>
                <w:rFonts w:asciiTheme="minorHAnsi" w:hAnsiTheme="minorHAnsi" w:cstheme="minorHAnsi"/>
                <w:sz w:val="28"/>
                <w:szCs w:val="28"/>
                <w:lang w:val="en-GB"/>
              </w:rPr>
            </w:pPr>
          </w:p>
        </w:tc>
      </w:tr>
      <w:tr w:rsidRPr="005A51AA" w:rsidR="002247F8" w:rsidTr="00080033" w14:paraId="76B19996" w14:textId="77777777">
        <w:trPr>
          <w:gridAfter w:val="1"/>
          <w:wAfter w:w="77" w:type="dxa"/>
        </w:trPr>
        <w:tc>
          <w:tcPr>
            <w:tcW w:w="4462" w:type="dxa"/>
          </w:tcPr>
          <w:p w:rsidRPr="005A51AA" w:rsidR="002247F8" w:rsidP="002247F8" w:rsidRDefault="002247F8" w14:paraId="6B10EB7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w:t>
            </w:r>
            <w:r w:rsidRPr="005A51AA">
              <w:rPr>
                <w:sz w:val="28"/>
                <w:szCs w:val="28"/>
              </w:rPr>
              <w:fldChar w:fldCharType="begin"/>
            </w:r>
            <w:r w:rsidRPr="005A51AA">
              <w:rPr>
                <w:sz w:val="28"/>
                <w:szCs w:val="28"/>
              </w:rPr>
              <w:instrText xml:space="preserve"> TC "</w:instrText>
            </w:r>
            <w:bookmarkStart w:name="_Toc128738679" w:id="42"/>
            <w:r w:rsidRPr="005A51AA">
              <w:rPr>
                <w:rFonts w:cs="Calibri"/>
                <w:noProof/>
                <w:sz w:val="28"/>
                <w:szCs w:val="28"/>
                <w:lang w:val="en-GB" w:eastAsia="zh-CN"/>
              </w:rPr>
              <w:instrText>Chap. II Election and appointment procedures</w:instrText>
            </w:r>
            <w:bookmarkEnd w:id="42"/>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03267DB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8363592" w14:textId="77777777">
        <w:trPr>
          <w:gridAfter w:val="1"/>
          <w:wAfter w:w="77" w:type="dxa"/>
        </w:trPr>
        <w:tc>
          <w:tcPr>
            <w:tcW w:w="4462" w:type="dxa"/>
          </w:tcPr>
          <w:p w:rsidRPr="005A51AA" w:rsidR="002247F8" w:rsidP="002247F8" w:rsidRDefault="002247F8" w14:paraId="165E13F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ELECTION AND APPOINTMENT PROCEDURES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"ELECTIONS " \t "</w:instrText>
            </w:r>
            <w:r w:rsidRPr="005A51AA" w:rsidR="003A0365">
              <w:rPr>
                <w:rFonts w:asciiTheme="minorHAnsi" w:hAnsiTheme="minorHAnsi" w:cstheme="minorHAnsi"/>
                <w:sz w:val="28"/>
                <w:szCs w:val="28"/>
              </w:rPr>
              <w:instrText>(See also APPOINTMENT)</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3230E10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B3B381D" w14:textId="77777777">
        <w:trPr>
          <w:gridAfter w:val="1"/>
          <w:wAfter w:w="77" w:type="dxa"/>
        </w:trPr>
        <w:tc>
          <w:tcPr>
            <w:tcW w:w="4462" w:type="dxa"/>
          </w:tcPr>
          <w:p w:rsidRPr="005A51AA" w:rsidR="002247F8" w:rsidP="002247F8" w:rsidRDefault="002247F8" w14:paraId="72B1DBF5"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C502F8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DE0A2A" w14:textId="77777777">
        <w:trPr>
          <w:gridAfter w:val="1"/>
          <w:wAfter w:w="77" w:type="dxa"/>
        </w:trPr>
        <w:tc>
          <w:tcPr>
            <w:tcW w:w="4462" w:type="dxa"/>
          </w:tcPr>
          <w:p w:rsidRPr="005A51AA" w:rsidR="002247F8" w:rsidP="002247F8" w:rsidRDefault="002247F8" w14:paraId="49E4789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1 – Procedure for the election of bureau members</w:t>
            </w:r>
          </w:p>
        </w:tc>
        <w:tc>
          <w:tcPr>
            <w:tcW w:w="4462" w:type="dxa"/>
          </w:tcPr>
          <w:p w:rsidRPr="005A51AA" w:rsidR="002247F8" w:rsidP="00A20B1A" w:rsidRDefault="002247F8" w14:paraId="5CF415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29F0F" w14:textId="77777777">
        <w:trPr>
          <w:gridAfter w:val="1"/>
          <w:wAfter w:w="77" w:type="dxa"/>
        </w:trPr>
        <w:tc>
          <w:tcPr>
            <w:tcW w:w="4462" w:type="dxa"/>
          </w:tcPr>
          <w:p w:rsidRPr="005A51AA" w:rsidR="002247F8" w:rsidP="002247F8" w:rsidRDefault="002247F8" w14:paraId="5338AF6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0AE849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E623B5" w14:textId="77777777">
        <w:trPr>
          <w:gridAfter w:val="1"/>
          <w:wAfter w:w="77" w:type="dxa"/>
        </w:trPr>
        <w:tc>
          <w:tcPr>
            <w:tcW w:w="4462" w:type="dxa"/>
          </w:tcPr>
          <w:p w:rsidRPr="005A51AA" w:rsidR="002247F8" w:rsidP="002247F8" w:rsidRDefault="002247F8" w14:paraId="053CA70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39 – Election panel and lists of candidates for the election of bureau members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Election" \t "39-41"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"DECLARATION OF ACCEPTANCE" \t "39"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"ELECTION PANEL" \t "39"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2E010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4FE38B" w14:textId="77777777">
        <w:trPr>
          <w:gridAfter w:val="1"/>
          <w:wAfter w:w="77" w:type="dxa"/>
        </w:trPr>
        <w:tc>
          <w:tcPr>
            <w:tcW w:w="4462" w:type="dxa"/>
          </w:tcPr>
          <w:p w:rsidRPr="005A51AA" w:rsidR="002247F8" w:rsidP="002247F8" w:rsidRDefault="002247F8" w14:paraId="5FF4B531" w14:textId="77777777">
            <w:pPr>
              <w:pStyle w:val="Heading1"/>
              <w:numPr>
                <w:ilvl w:val="0"/>
                <w:numId w:val="12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set up an election panel, drawn from its members and consisting of a balanced representation of members of the three groups, with one national of each Member State.</w:t>
            </w:r>
          </w:p>
        </w:tc>
        <w:tc>
          <w:tcPr>
            <w:tcW w:w="4462" w:type="dxa"/>
          </w:tcPr>
          <w:p w:rsidRPr="005A51AA" w:rsidR="002247F8" w:rsidP="00A20B1A" w:rsidRDefault="002247F8" w14:paraId="49D80BF7" w14:textId="77777777">
            <w:pPr>
              <w:jc w:val="left"/>
              <w:rPr>
                <w:rFonts w:asciiTheme="minorHAnsi" w:hAnsiTheme="minorHAnsi" w:cstheme="minorHAnsi"/>
                <w:sz w:val="28"/>
                <w:szCs w:val="28"/>
                <w:lang w:val="en-GB"/>
              </w:rPr>
            </w:pPr>
          </w:p>
        </w:tc>
      </w:tr>
      <w:tr w:rsidRPr="005A51AA" w:rsidR="002247F8" w:rsidTr="00080033" w14:paraId="131DCBAE" w14:textId="77777777">
        <w:trPr>
          <w:gridAfter w:val="1"/>
          <w:wAfter w:w="77" w:type="dxa"/>
        </w:trPr>
        <w:tc>
          <w:tcPr>
            <w:tcW w:w="4462" w:type="dxa"/>
          </w:tcPr>
          <w:p w:rsidRPr="005A51AA" w:rsidR="002247F8" w:rsidP="002247F8" w:rsidRDefault="002247F8" w14:paraId="13D8F2B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the election panel shall not stand for election to the bureau.</w:t>
            </w:r>
          </w:p>
        </w:tc>
        <w:tc>
          <w:tcPr>
            <w:tcW w:w="4462" w:type="dxa"/>
          </w:tcPr>
          <w:p w:rsidRPr="005A51AA" w:rsidR="002247F8" w:rsidP="00A20B1A" w:rsidRDefault="002247F8" w14:paraId="04E2FD5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5A313C5" w14:textId="77777777">
        <w:trPr>
          <w:gridAfter w:val="1"/>
          <w:wAfter w:w="77" w:type="dxa"/>
        </w:trPr>
        <w:tc>
          <w:tcPr>
            <w:tcW w:w="4462" w:type="dxa"/>
          </w:tcPr>
          <w:p w:rsidRPr="005A51AA" w:rsidR="002247F8" w:rsidP="002247F8" w:rsidRDefault="002247F8" w14:paraId="791B8C69" w14:textId="77777777">
            <w:pPr>
              <w:pStyle w:val="Heading1"/>
              <w:numPr>
                <w:ilvl w:val="0"/>
                <w:numId w:val="12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election panel shall be responsible for receiving a list (or lists) of candidates for the bureau, for vetting the legality of the applications according to paragraph 6 of this Rule, and for submitting the list (or lists) of candidates to the assembly for the purposes of electing the bureau.</w:t>
            </w:r>
          </w:p>
        </w:tc>
        <w:tc>
          <w:tcPr>
            <w:tcW w:w="4462" w:type="dxa"/>
          </w:tcPr>
          <w:p w:rsidRPr="005A51AA" w:rsidR="002247F8" w:rsidP="00A20B1A" w:rsidRDefault="002247F8" w14:paraId="30E67F01" w14:textId="77777777">
            <w:pPr>
              <w:jc w:val="left"/>
              <w:rPr>
                <w:rFonts w:asciiTheme="minorHAnsi" w:hAnsiTheme="minorHAnsi" w:cstheme="minorHAnsi"/>
                <w:iCs/>
                <w:sz w:val="28"/>
                <w:szCs w:val="28"/>
                <w:lang w:val="en-GB"/>
              </w:rPr>
            </w:pPr>
          </w:p>
        </w:tc>
      </w:tr>
      <w:tr w:rsidRPr="005A51AA" w:rsidR="002247F8" w:rsidTr="00080033" w14:paraId="025101DA" w14:textId="77777777">
        <w:trPr>
          <w:gridAfter w:val="1"/>
          <w:wAfter w:w="77" w:type="dxa"/>
        </w:trPr>
        <w:tc>
          <w:tcPr>
            <w:tcW w:w="4462" w:type="dxa"/>
          </w:tcPr>
          <w:p w:rsidRPr="005A51AA" w:rsidR="002247F8" w:rsidP="002247F8" w:rsidRDefault="002247F8" w14:paraId="2C3A2E35" w14:textId="77777777">
            <w:pPr>
              <w:pStyle w:val="Heading1"/>
              <w:numPr>
                <w:ilvl w:val="0"/>
                <w:numId w:val="12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groups, represented by their presidents, shall participate in negotiating and drafting a proposal for bureau membership in the form of a common list which shall be submitted to the election panel.</w:t>
            </w:r>
          </w:p>
        </w:tc>
        <w:tc>
          <w:tcPr>
            <w:tcW w:w="4462" w:type="dxa"/>
          </w:tcPr>
          <w:p w:rsidRPr="005A51AA" w:rsidR="002247F8" w:rsidP="00A20B1A" w:rsidRDefault="002247F8" w14:paraId="4F0B5F3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common list drafted by the groups shall be submitted in writing to the secretariat of the bureau as soon as a decision is taken by the groups.</w:t>
            </w:r>
          </w:p>
        </w:tc>
      </w:tr>
      <w:tr w:rsidRPr="005A51AA" w:rsidR="002247F8" w:rsidTr="00080033" w14:paraId="04AD2F96" w14:textId="77777777">
        <w:trPr>
          <w:gridAfter w:val="1"/>
          <w:wAfter w:w="77" w:type="dxa"/>
        </w:trPr>
        <w:tc>
          <w:tcPr>
            <w:tcW w:w="4462" w:type="dxa"/>
          </w:tcPr>
          <w:p w:rsidRPr="005A51AA" w:rsidR="002247F8" w:rsidP="002247F8" w:rsidRDefault="002247F8" w14:paraId="78C0AA22" w14:textId="77777777">
            <w:pPr>
              <w:pStyle w:val="Heading1"/>
              <w:numPr>
                <w:ilvl w:val="0"/>
                <w:numId w:val="12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Alternative complete lists of members may also be submitted to the election panel by at least twenty-five members.</w:t>
            </w:r>
          </w:p>
        </w:tc>
        <w:tc>
          <w:tcPr>
            <w:tcW w:w="4462" w:type="dxa"/>
          </w:tcPr>
          <w:p w:rsidRPr="005A51AA" w:rsidR="002247F8" w:rsidP="00A20B1A" w:rsidRDefault="002247F8" w14:paraId="124BE56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Any alternative complete lists of members shall be submitted in writing to the secretariat of the bureau no later than 24 hours before the opening of the first assembly session.</w:t>
            </w:r>
          </w:p>
        </w:tc>
      </w:tr>
      <w:tr w:rsidRPr="005A51AA" w:rsidR="002247F8" w:rsidTr="00080033" w14:paraId="36DB5996" w14:textId="77777777">
        <w:trPr>
          <w:gridAfter w:val="1"/>
          <w:wAfter w:w="77" w:type="dxa"/>
        </w:trPr>
        <w:tc>
          <w:tcPr>
            <w:tcW w:w="4462" w:type="dxa"/>
          </w:tcPr>
          <w:p w:rsidRPr="005A51AA" w:rsidR="002247F8" w:rsidP="002247F8" w:rsidRDefault="002247F8" w14:paraId="03074EAF" w14:textId="77777777">
            <w:pPr>
              <w:pStyle w:val="Heading1"/>
              <w:numPr>
                <w:ilvl w:val="0"/>
                <w:numId w:val="12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election panel shall first submit to the assembly the common list put forward by the groups for vote. It shall also submit to it the alternative lists, where applicable.</w:t>
            </w:r>
          </w:p>
        </w:tc>
        <w:tc>
          <w:tcPr>
            <w:tcW w:w="4462" w:type="dxa"/>
          </w:tcPr>
          <w:p w:rsidRPr="005A51AA" w:rsidR="002247F8" w:rsidP="00A20B1A" w:rsidRDefault="002247F8" w14:paraId="4A624419" w14:textId="77777777">
            <w:pPr>
              <w:pStyle w:val="Heading1"/>
              <w:numPr>
                <w:ilvl w:val="0"/>
                <w:numId w:val="0"/>
              </w:numPr>
              <w:outlineLvl w:val="0"/>
              <w:rPr>
                <w:rFonts w:asciiTheme="minorHAnsi" w:hAnsiTheme="minorHAnsi" w:cstheme="minorHAnsi"/>
                <w:sz w:val="28"/>
                <w:szCs w:val="28"/>
                <w:lang w:val="en-GB"/>
              </w:rPr>
            </w:pPr>
          </w:p>
        </w:tc>
      </w:tr>
      <w:tr w:rsidRPr="005A51AA" w:rsidR="002247F8" w:rsidTr="00080033" w14:paraId="6FE5E82F" w14:textId="77777777">
        <w:trPr>
          <w:gridAfter w:val="1"/>
          <w:wAfter w:w="77" w:type="dxa"/>
        </w:trPr>
        <w:tc>
          <w:tcPr>
            <w:tcW w:w="4462" w:type="dxa"/>
          </w:tcPr>
          <w:p w:rsidRPr="005A51AA" w:rsidR="002247F8" w:rsidP="002247F8" w:rsidRDefault="002247F8" w14:paraId="1808AC8E" w14:textId="77777777">
            <w:pPr>
              <w:pStyle w:val="Heading1"/>
              <w:numPr>
                <w:ilvl w:val="0"/>
                <w:numId w:val="12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order to be admitted to the vote in the assembly all lists must comply with the provisions of Rules 1(5) and 41 and be accompanied by a declaration of acceptance from each candidate with an indication of the post they wish to occupy.</w:t>
            </w:r>
          </w:p>
        </w:tc>
        <w:tc>
          <w:tcPr>
            <w:tcW w:w="4462" w:type="dxa"/>
          </w:tcPr>
          <w:p w:rsidRPr="005A51AA" w:rsidR="002247F8" w:rsidP="00A20B1A" w:rsidRDefault="002247F8" w14:paraId="1FD08DFE"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If a list is submitted to the secretariat of the bureau in electronic form, a declaration of acceptance from each candidate sent by email from his or her personal address must be attached.</w:t>
            </w:r>
          </w:p>
          <w:p w:rsidRPr="005A51AA" w:rsidR="002247F8" w:rsidP="00A20B1A" w:rsidRDefault="002247F8" w14:paraId="1EE40AEA" w14:textId="77777777">
            <w:pPr>
              <w:rPr>
                <w:rFonts w:asciiTheme="minorHAnsi" w:hAnsiTheme="minorHAnsi" w:cstheme="minorHAnsi"/>
                <w:sz w:val="28"/>
                <w:szCs w:val="28"/>
                <w:lang w:val="en-GB"/>
              </w:rPr>
            </w:pPr>
          </w:p>
          <w:p w:rsidRPr="005A51AA" w:rsidR="002247F8" w:rsidP="00A20B1A" w:rsidRDefault="002247F8" w14:paraId="2D836AFB"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If a list is submitted to the secretariat of the bureau in paper form, it shall include the signatures of the candidates. The signature will be the equivalent to a declaration of acceptance. If a candidate is not able to sign the list, he or she can submit a declaration of acceptance sent by email from his or her personal address.</w:t>
            </w:r>
          </w:p>
          <w:p w:rsidRPr="005A51AA" w:rsidR="002247F8" w:rsidP="00A20B1A" w:rsidRDefault="002247F8" w14:paraId="25ABECF6" w14:textId="77777777">
            <w:pPr>
              <w:rPr>
                <w:rFonts w:asciiTheme="minorHAnsi" w:hAnsiTheme="minorHAnsi" w:cstheme="minorHAnsi"/>
                <w:sz w:val="28"/>
                <w:szCs w:val="28"/>
                <w:lang w:val="en-GB"/>
              </w:rPr>
            </w:pPr>
          </w:p>
          <w:p w:rsidRPr="005A51AA" w:rsidR="002247F8" w:rsidP="00A20B1A" w:rsidRDefault="002247F8" w14:paraId="4FAE61AC" w14:textId="77777777">
            <w:pPr>
              <w:rPr>
                <w:rFonts w:asciiTheme="minorHAnsi" w:hAnsiTheme="minorHAnsi" w:cstheme="minorHAnsi"/>
                <w:sz w:val="28"/>
                <w:szCs w:val="28"/>
                <w:u w:val="single"/>
                <w:lang w:val="en-GB"/>
              </w:rPr>
            </w:pPr>
            <w:r w:rsidRPr="005A51AA">
              <w:rPr>
                <w:rFonts w:asciiTheme="minorHAnsi" w:hAnsiTheme="minorHAnsi" w:cstheme="minorHAnsi"/>
                <w:sz w:val="28"/>
                <w:szCs w:val="28"/>
                <w:lang w:val="en-GB"/>
              </w:rPr>
              <w:t>In all cases, the list shall include an indication of the posts the candidates wish to occupy.</w:t>
            </w:r>
          </w:p>
        </w:tc>
      </w:tr>
      <w:tr w:rsidRPr="005A51AA" w:rsidR="002247F8" w:rsidTr="00080033" w14:paraId="4838B37E" w14:textId="77777777">
        <w:trPr>
          <w:gridAfter w:val="1"/>
          <w:wAfter w:w="77" w:type="dxa"/>
        </w:trPr>
        <w:tc>
          <w:tcPr>
            <w:tcW w:w="4462" w:type="dxa"/>
          </w:tcPr>
          <w:p w:rsidRPr="005A51AA" w:rsidR="002247F8" w:rsidP="002247F8" w:rsidRDefault="002247F8" w14:paraId="6209581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B849444"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3A99C31E" w14:textId="77777777">
        <w:trPr>
          <w:gridAfter w:val="1"/>
          <w:wAfter w:w="77" w:type="dxa"/>
        </w:trPr>
        <w:tc>
          <w:tcPr>
            <w:tcW w:w="4462" w:type="dxa"/>
          </w:tcPr>
          <w:p w:rsidRPr="005A51AA" w:rsidR="002247F8" w:rsidP="002247F8" w:rsidRDefault="002247F8" w14:paraId="424ACAD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40 – Election of bureau members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"ELECTIONS: Presidency and Bureau of the Committee" \t "40, 41"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MAJORITIES REQUIRED</w:instrText>
            </w:r>
            <w:r w:rsidRPr="005A51AA">
              <w:rPr>
                <w:rFonts w:asciiTheme="minorHAnsi" w:hAnsiTheme="minorHAnsi" w:cstheme="minorHAnsi"/>
                <w:sz w:val="28"/>
                <w:szCs w:val="28"/>
              </w:rPr>
              <w:instrText xml:space="preserve">: A) For election: </w:instrText>
            </w:r>
            <w:r w:rsidRPr="005A51AA">
              <w:rPr>
                <w:rFonts w:ascii="Calibri" w:hAnsi="Calibri" w:cs="Calibri"/>
                <w:noProof/>
                <w:sz w:val="28"/>
                <w:szCs w:val="28"/>
                <w:lang w:val="en-GB"/>
              </w:rPr>
              <w:instrText>BUREAU OF THE COMMITTEE: - Members</w:instrText>
            </w:r>
            <w:r w:rsidRPr="005A51AA">
              <w:rPr>
                <w:rFonts w:asciiTheme="minorHAnsi" w:hAnsiTheme="minorHAnsi" w:cstheme="minorHAnsi"/>
                <w:sz w:val="28"/>
                <w:szCs w:val="28"/>
              </w:rPr>
              <w:instrText xml:space="preserve">" \t "40"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MAJORITIES REQUIRED</w:instrText>
            </w:r>
            <w:r w:rsidRPr="005A51AA">
              <w:rPr>
                <w:rFonts w:asciiTheme="minorHAnsi" w:hAnsiTheme="minorHAnsi" w:cstheme="minorHAnsi"/>
                <w:sz w:val="28"/>
                <w:szCs w:val="28"/>
              </w:rPr>
              <w:instrText xml:space="preserve">: A) For election: </w:instrText>
            </w:r>
            <w:r w:rsidRPr="005A51AA">
              <w:rPr>
                <w:rFonts w:ascii="Calibri" w:hAnsi="Calibri" w:cs="Calibri"/>
                <w:noProof/>
                <w:sz w:val="28"/>
                <w:szCs w:val="28"/>
                <w:lang w:val="en-GB"/>
              </w:rPr>
              <w:instrText>BUREAU OF THE COMMITTEE: - President</w:instrText>
            </w:r>
            <w:r w:rsidRPr="005A51AA">
              <w:rPr>
                <w:rFonts w:asciiTheme="minorHAnsi" w:hAnsiTheme="minorHAnsi" w:cstheme="minorHAnsi"/>
                <w:sz w:val="28"/>
                <w:szCs w:val="28"/>
              </w:rPr>
              <w:instrText xml:space="preserve">" \t "40"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MAJORITIES REQUIRED</w:instrText>
            </w:r>
            <w:r w:rsidRPr="005A51AA">
              <w:rPr>
                <w:rFonts w:asciiTheme="minorHAnsi" w:hAnsiTheme="minorHAnsi" w:cstheme="minorHAnsi"/>
                <w:sz w:val="28"/>
                <w:szCs w:val="28"/>
              </w:rPr>
              <w:instrText xml:space="preserve">: A) For election: </w:instrText>
            </w:r>
            <w:r w:rsidRPr="005A51AA">
              <w:rPr>
                <w:rFonts w:ascii="Calibri" w:hAnsi="Calibri" w:cs="Calibri"/>
                <w:noProof/>
                <w:sz w:val="28"/>
                <w:szCs w:val="28"/>
                <w:lang w:val="en-GB"/>
              </w:rPr>
              <w:instrText>BUREAU OF THE COMMITTEE: - Vice-president</w:instrText>
            </w:r>
            <w:r w:rsidRPr="005A51AA">
              <w:rPr>
                <w:rFonts w:asciiTheme="minorHAnsi" w:hAnsiTheme="minorHAnsi" w:cstheme="minorHAnsi"/>
                <w:sz w:val="28"/>
                <w:szCs w:val="28"/>
              </w:rPr>
              <w:instrText xml:space="preserve">" \t "40"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A55047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DBB2A90" w14:textId="77777777">
        <w:trPr>
          <w:gridAfter w:val="1"/>
          <w:wAfter w:w="77" w:type="dxa"/>
        </w:trPr>
        <w:tc>
          <w:tcPr>
            <w:tcW w:w="4462" w:type="dxa"/>
          </w:tcPr>
          <w:p w:rsidRPr="005A51AA" w:rsidR="002247F8" w:rsidP="002247F8" w:rsidRDefault="002247F8" w14:paraId="37DF26F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procedure for electing bureau members shall be carried out in stages, holding more than one ballot if necessary, in the following order: </w:t>
            </w:r>
          </w:p>
        </w:tc>
        <w:tc>
          <w:tcPr>
            <w:tcW w:w="4462" w:type="dxa"/>
          </w:tcPr>
          <w:p w:rsidRPr="005A51AA" w:rsidR="002247F8" w:rsidP="00A20B1A" w:rsidRDefault="002247F8" w14:paraId="06E6E678"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63242C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232F60" w14:textId="77777777">
        <w:trPr>
          <w:gridAfter w:val="1"/>
          <w:wAfter w:w="77" w:type="dxa"/>
        </w:trPr>
        <w:tc>
          <w:tcPr>
            <w:tcW w:w="4462" w:type="dxa"/>
          </w:tcPr>
          <w:p w:rsidRPr="005A51AA" w:rsidR="002247F8" w:rsidP="002247F8" w:rsidRDefault="002247F8" w14:paraId="105CE4D4" w14:textId="77777777">
            <w:pPr>
              <w:pStyle w:val="Heading1"/>
              <w:numPr>
                <w:ilvl w:val="0"/>
                <w:numId w:val="13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first stage, the assembly shall decide on the list or lists of candidates for the bureau.</w:t>
            </w:r>
          </w:p>
        </w:tc>
        <w:tc>
          <w:tcPr>
            <w:tcW w:w="4462" w:type="dxa"/>
          </w:tcPr>
          <w:p w:rsidRPr="005A51AA" w:rsidR="002247F8" w:rsidP="00A20B1A" w:rsidRDefault="002247F8" w14:paraId="56C35F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1D1715" w14:textId="77777777">
        <w:trPr>
          <w:gridAfter w:val="1"/>
          <w:wAfter w:w="77" w:type="dxa"/>
        </w:trPr>
        <w:tc>
          <w:tcPr>
            <w:tcW w:w="4462" w:type="dxa"/>
          </w:tcPr>
          <w:p w:rsidRPr="005A51AA" w:rsidR="002247F8" w:rsidP="002247F8" w:rsidRDefault="002247F8" w14:paraId="00DD36B1"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5A51AA">
              <w:rPr>
                <w:rFonts w:cstheme="minorHAnsi"/>
                <w:sz w:val="28"/>
                <w:szCs w:val="28"/>
              </w:rPr>
              <w:t xml:space="preserve">The common list presented by the groups shall be voted on first. </w:t>
            </w:r>
          </w:p>
        </w:tc>
        <w:tc>
          <w:tcPr>
            <w:tcW w:w="4462" w:type="dxa"/>
          </w:tcPr>
          <w:p w:rsidRPr="005A51AA" w:rsidR="002247F8" w:rsidP="00A20B1A" w:rsidRDefault="002247F8" w14:paraId="4187DC5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8D523F1" w14:textId="77777777">
        <w:trPr>
          <w:gridAfter w:val="1"/>
          <w:wAfter w:w="77" w:type="dxa"/>
        </w:trPr>
        <w:tc>
          <w:tcPr>
            <w:tcW w:w="4462" w:type="dxa"/>
          </w:tcPr>
          <w:p w:rsidRPr="005A51AA" w:rsidR="002247F8" w:rsidP="002247F8" w:rsidRDefault="002247F8" w14:paraId="3B0B29EA"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If more than two thirds of Committee members vote in favour, the members of the bureau are elected.</w:t>
            </w:r>
          </w:p>
        </w:tc>
        <w:tc>
          <w:tcPr>
            <w:tcW w:w="4462" w:type="dxa"/>
          </w:tcPr>
          <w:p w:rsidRPr="005A51AA" w:rsidR="002247F8" w:rsidP="00A20B1A" w:rsidRDefault="002247F8" w14:paraId="3653D31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0057ABA" w14:textId="77777777">
        <w:trPr>
          <w:gridAfter w:val="1"/>
          <w:wAfter w:w="77" w:type="dxa"/>
        </w:trPr>
        <w:tc>
          <w:tcPr>
            <w:tcW w:w="4462" w:type="dxa"/>
          </w:tcPr>
          <w:p w:rsidRPr="005A51AA" w:rsidR="002247F8" w:rsidP="002247F8" w:rsidRDefault="002247F8" w14:paraId="33D0BC8D"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5A51AA">
              <w:rPr>
                <w:rFonts w:cstheme="minorHAnsi"/>
                <w:sz w:val="28"/>
                <w:szCs w:val="28"/>
              </w:rPr>
              <w:t>If the common list does not obtain the required majority, the alternative list(s) shall be voted on, where appropriate, in the order decided by the election panel.</w:t>
            </w:r>
          </w:p>
        </w:tc>
        <w:tc>
          <w:tcPr>
            <w:tcW w:w="4462" w:type="dxa"/>
          </w:tcPr>
          <w:p w:rsidRPr="005A51AA" w:rsidR="002247F8" w:rsidP="00A20B1A" w:rsidRDefault="002247F8" w14:paraId="69DE4B8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163CE6" w14:textId="77777777">
        <w:trPr>
          <w:gridAfter w:val="1"/>
          <w:wAfter w:w="77" w:type="dxa"/>
        </w:trPr>
        <w:tc>
          <w:tcPr>
            <w:tcW w:w="4462" w:type="dxa"/>
          </w:tcPr>
          <w:p w:rsidRPr="005A51AA" w:rsidR="002247F8" w:rsidP="002247F8" w:rsidRDefault="002247F8" w14:paraId="3D41F9E0"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If more than two thirds of Committee members vote in favour, the members of the bureau are elected.</w:t>
            </w:r>
          </w:p>
        </w:tc>
        <w:tc>
          <w:tcPr>
            <w:tcW w:w="4462" w:type="dxa"/>
          </w:tcPr>
          <w:p w:rsidRPr="005A51AA" w:rsidR="002247F8" w:rsidP="00A20B1A" w:rsidRDefault="002247F8" w14:paraId="271BEB1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CC38EC" w14:textId="77777777">
        <w:trPr>
          <w:gridAfter w:val="1"/>
          <w:wAfter w:w="77" w:type="dxa"/>
        </w:trPr>
        <w:tc>
          <w:tcPr>
            <w:tcW w:w="4462" w:type="dxa"/>
          </w:tcPr>
          <w:p w:rsidRPr="005A51AA" w:rsidR="002247F8" w:rsidP="002247F8" w:rsidRDefault="002247F8" w14:paraId="712B2D33"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5A51AA">
              <w:rPr>
                <w:rFonts w:cstheme="minorHAnsi"/>
                <w:sz w:val="28"/>
                <w:szCs w:val="28"/>
              </w:rPr>
              <w:t xml:space="preserve">If none of the lists presented to the assembly obtain the required majority, a second ballot shall be held in accordance with the procedure laid down in points a) and b) above. </w:t>
            </w:r>
          </w:p>
        </w:tc>
        <w:tc>
          <w:tcPr>
            <w:tcW w:w="4462" w:type="dxa"/>
          </w:tcPr>
          <w:p w:rsidRPr="005A51AA" w:rsidR="002247F8" w:rsidP="00A20B1A" w:rsidRDefault="002247F8" w14:paraId="2072023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8597BB6" w14:textId="77777777">
        <w:trPr>
          <w:gridAfter w:val="1"/>
          <w:wAfter w:w="77" w:type="dxa"/>
        </w:trPr>
        <w:tc>
          <w:tcPr>
            <w:tcW w:w="4462" w:type="dxa"/>
          </w:tcPr>
          <w:p w:rsidRPr="005A51AA" w:rsidR="002247F8" w:rsidP="002247F8" w:rsidRDefault="002247F8" w14:paraId="45B08502"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In this case, the majority required is more than the half of the members of the Committee.</w:t>
            </w:r>
          </w:p>
        </w:tc>
        <w:tc>
          <w:tcPr>
            <w:tcW w:w="4462" w:type="dxa"/>
          </w:tcPr>
          <w:p w:rsidRPr="005A51AA" w:rsidR="002247F8" w:rsidP="00A20B1A" w:rsidRDefault="002247F8" w14:paraId="1FEB7E5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D7FA4A" w14:textId="77777777">
        <w:trPr>
          <w:gridAfter w:val="1"/>
          <w:wAfter w:w="77" w:type="dxa"/>
        </w:trPr>
        <w:tc>
          <w:tcPr>
            <w:tcW w:w="4462" w:type="dxa"/>
          </w:tcPr>
          <w:p w:rsidRPr="005A51AA" w:rsidR="002247F8" w:rsidP="002247F8" w:rsidRDefault="002247F8" w14:paraId="0BEBB4E2" w14:textId="77777777">
            <w:pPr>
              <w:pStyle w:val="ListParagraph"/>
              <w:widowControl w:val="0"/>
              <w:numPr>
                <w:ilvl w:val="0"/>
                <w:numId w:val="102"/>
              </w:numPr>
              <w:adjustRightInd w:val="0"/>
              <w:snapToGrid w:val="0"/>
              <w:spacing w:after="0" w:line="288" w:lineRule="auto"/>
              <w:ind w:left="567" w:hanging="283"/>
              <w:rPr>
                <w:rFonts w:cstheme="minorHAnsi"/>
                <w:sz w:val="28"/>
                <w:szCs w:val="28"/>
              </w:rPr>
            </w:pPr>
            <w:r w:rsidRPr="005A51AA">
              <w:rPr>
                <w:rFonts w:cstheme="minorHAnsi"/>
                <w:sz w:val="28"/>
                <w:szCs w:val="28"/>
              </w:rPr>
              <w:t>If none of the lists obtains the new required majority in the second ballot, the sitting shall be suspended and postponed to another time.</w:t>
            </w:r>
          </w:p>
        </w:tc>
        <w:tc>
          <w:tcPr>
            <w:tcW w:w="4462" w:type="dxa"/>
          </w:tcPr>
          <w:p w:rsidRPr="005A51AA" w:rsidR="002247F8" w:rsidP="00A20B1A" w:rsidRDefault="002247F8" w14:paraId="6C870BAE"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756FF044" w14:textId="77777777">
        <w:trPr>
          <w:gridAfter w:val="1"/>
          <w:wAfter w:w="77" w:type="dxa"/>
        </w:trPr>
        <w:tc>
          <w:tcPr>
            <w:tcW w:w="4462" w:type="dxa"/>
          </w:tcPr>
          <w:p w:rsidRPr="005A51AA" w:rsidR="002247F8" w:rsidP="002247F8" w:rsidRDefault="002247F8" w14:paraId="5FA9A7E5"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When the meeting resumes, a third ballot shall be held in accordance with the procedure laid down in points a) and b) above.</w:t>
            </w:r>
          </w:p>
        </w:tc>
        <w:tc>
          <w:tcPr>
            <w:tcW w:w="4462" w:type="dxa"/>
          </w:tcPr>
          <w:p w:rsidRPr="005A51AA" w:rsidR="002247F8" w:rsidP="00A20B1A" w:rsidRDefault="002247F8" w14:paraId="0A9AF32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474583" w14:textId="77777777">
        <w:trPr>
          <w:gridAfter w:val="1"/>
          <w:wAfter w:w="77" w:type="dxa"/>
        </w:trPr>
        <w:tc>
          <w:tcPr>
            <w:tcW w:w="4462" w:type="dxa"/>
          </w:tcPr>
          <w:p w:rsidRPr="005A51AA" w:rsidR="002247F8" w:rsidP="002247F8" w:rsidRDefault="002247F8" w14:paraId="6261689F"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In this case, the majority required is more than a half of the members present or represented.</w:t>
            </w:r>
          </w:p>
        </w:tc>
        <w:tc>
          <w:tcPr>
            <w:tcW w:w="4462" w:type="dxa"/>
          </w:tcPr>
          <w:p w:rsidRPr="005A51AA" w:rsidR="002247F8" w:rsidP="00A20B1A" w:rsidRDefault="002247F8" w14:paraId="4DF788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C3A5E3" w14:textId="77777777">
        <w:trPr>
          <w:gridAfter w:val="1"/>
          <w:wAfter w:w="77" w:type="dxa"/>
        </w:trPr>
        <w:tc>
          <w:tcPr>
            <w:tcW w:w="4462" w:type="dxa"/>
          </w:tcPr>
          <w:p w:rsidRPr="005A51AA" w:rsidR="002247F8" w:rsidP="002247F8" w:rsidRDefault="002247F8" w14:paraId="454278CC" w14:textId="77777777">
            <w:pPr>
              <w:pStyle w:val="Heading1"/>
              <w:numPr>
                <w:ilvl w:val="0"/>
                <w:numId w:val="13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Once the list of bureau members has been adopted by the assembly, in the second stage the assembly shall elect members to the positions on the bureau other than those of the presidents of the groups, holding more than one ballot if necessary, under the following conditions:</w:t>
            </w:r>
          </w:p>
        </w:tc>
        <w:tc>
          <w:tcPr>
            <w:tcW w:w="4462" w:type="dxa"/>
          </w:tcPr>
          <w:p w:rsidRPr="005A51AA" w:rsidR="002247F8" w:rsidP="00A20B1A" w:rsidRDefault="002247F8" w14:paraId="22210B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34455B" w14:textId="77777777">
        <w:trPr>
          <w:gridAfter w:val="1"/>
          <w:wAfter w:w="77" w:type="dxa"/>
        </w:trPr>
        <w:tc>
          <w:tcPr>
            <w:tcW w:w="4462" w:type="dxa"/>
          </w:tcPr>
          <w:p w:rsidRPr="005A51AA" w:rsidR="002247F8" w:rsidP="009D6F84" w:rsidRDefault="002247F8" w14:paraId="34BFD4A0" w14:textId="77777777">
            <w:pPr>
              <w:pStyle w:val="ListParagraph"/>
              <w:keepNext/>
              <w:keepLines/>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5A51AA">
              <w:rPr>
                <w:rFonts w:cstheme="minorHAnsi"/>
                <w:sz w:val="28"/>
                <w:szCs w:val="28"/>
              </w:rPr>
              <w:t>Only those bureau members who appear on the list previously adopted by the assembly may be elected.</w:t>
            </w:r>
          </w:p>
        </w:tc>
        <w:tc>
          <w:tcPr>
            <w:tcW w:w="4462" w:type="dxa"/>
          </w:tcPr>
          <w:p w:rsidRPr="005A51AA" w:rsidR="002247F8" w:rsidP="00A20B1A" w:rsidRDefault="002247F8" w14:paraId="3E4CCBD3" w14:textId="77777777">
            <w:pPr>
              <w:pStyle w:val="ListParagraph"/>
              <w:keepNext/>
              <w:keepLines/>
              <w:adjustRightInd w:val="0"/>
              <w:snapToGrid w:val="0"/>
              <w:spacing w:after="0" w:line="288" w:lineRule="auto"/>
              <w:ind w:left="0"/>
              <w:jc w:val="left"/>
              <w:rPr>
                <w:rFonts w:cstheme="minorHAnsi"/>
                <w:sz w:val="28"/>
                <w:szCs w:val="28"/>
              </w:rPr>
            </w:pPr>
          </w:p>
        </w:tc>
      </w:tr>
      <w:tr w:rsidRPr="005A51AA" w:rsidR="002247F8" w:rsidTr="00080033" w14:paraId="588CB692" w14:textId="77777777">
        <w:trPr>
          <w:gridAfter w:val="1"/>
          <w:wAfter w:w="77" w:type="dxa"/>
        </w:trPr>
        <w:tc>
          <w:tcPr>
            <w:tcW w:w="4462" w:type="dxa"/>
          </w:tcPr>
          <w:p w:rsidRPr="005A51AA" w:rsidR="002247F8" w:rsidP="002247F8" w:rsidRDefault="002247F8" w14:paraId="27557686"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5A51AA">
              <w:rPr>
                <w:rFonts w:cstheme="minorHAnsi"/>
                <w:sz w:val="28"/>
                <w:szCs w:val="28"/>
              </w:rPr>
              <w:t xml:space="preserve">The votes shall be held in the following order: </w:t>
            </w:r>
          </w:p>
        </w:tc>
        <w:tc>
          <w:tcPr>
            <w:tcW w:w="4462" w:type="dxa"/>
          </w:tcPr>
          <w:p w:rsidRPr="005A51AA" w:rsidR="002247F8" w:rsidP="00A20B1A" w:rsidRDefault="002247F8" w14:paraId="14B0AA9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777B020" w14:textId="77777777">
        <w:trPr>
          <w:gridAfter w:val="1"/>
          <w:wAfter w:w="77" w:type="dxa"/>
        </w:trPr>
        <w:tc>
          <w:tcPr>
            <w:tcW w:w="4462" w:type="dxa"/>
          </w:tcPr>
          <w:p w:rsidRPr="005A51AA" w:rsidR="002247F8" w:rsidP="00556956" w:rsidRDefault="002247F8" w14:paraId="2944F1D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sidRPr="005A51AA">
              <w:rPr>
                <w:rFonts w:cstheme="minorHAnsi"/>
                <w:sz w:val="28"/>
                <w:szCs w:val="28"/>
              </w:rPr>
              <w:t>election of the Committee president,</w:t>
            </w:r>
          </w:p>
        </w:tc>
        <w:tc>
          <w:tcPr>
            <w:tcW w:w="4462" w:type="dxa"/>
          </w:tcPr>
          <w:p w:rsidRPr="005A51AA" w:rsidR="002247F8" w:rsidP="00A20B1A" w:rsidRDefault="002247F8" w14:paraId="54FE3658"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8510126" w14:textId="77777777">
        <w:trPr>
          <w:gridAfter w:val="1"/>
          <w:wAfter w:w="77" w:type="dxa"/>
        </w:trPr>
        <w:tc>
          <w:tcPr>
            <w:tcW w:w="4462" w:type="dxa"/>
          </w:tcPr>
          <w:p w:rsidRPr="005A51AA" w:rsidR="002247F8" w:rsidP="00556956" w:rsidRDefault="002247F8" w14:paraId="05AC9385" w14:textId="77777777">
            <w:pPr>
              <w:pStyle w:val="ListParagraph"/>
              <w:widowControl w:val="0"/>
              <w:numPr>
                <w:ilvl w:val="0"/>
                <w:numId w:val="133"/>
              </w:numPr>
              <w:tabs>
                <w:tab w:val="clear" w:pos="2160"/>
                <w:tab w:val="num" w:pos="1134"/>
              </w:tabs>
              <w:adjustRightInd w:val="0"/>
              <w:snapToGrid w:val="0"/>
              <w:spacing w:after="0" w:line="288" w:lineRule="auto"/>
              <w:ind w:left="1160" w:hanging="451"/>
              <w:rPr>
                <w:rFonts w:cstheme="minorHAnsi"/>
                <w:sz w:val="28"/>
                <w:szCs w:val="28"/>
              </w:rPr>
            </w:pPr>
            <w:r w:rsidRPr="005A51AA">
              <w:rPr>
                <w:rFonts w:cstheme="minorHAnsi"/>
                <w:sz w:val="28"/>
                <w:szCs w:val="28"/>
              </w:rPr>
              <w:t>election of the two Committee vice-presidents,</w:t>
            </w:r>
          </w:p>
        </w:tc>
        <w:tc>
          <w:tcPr>
            <w:tcW w:w="4462" w:type="dxa"/>
          </w:tcPr>
          <w:p w:rsidRPr="005A51AA" w:rsidR="002247F8" w:rsidP="00A20B1A" w:rsidRDefault="002247F8" w14:paraId="48A40B44"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F64EC9B" w14:textId="77777777">
        <w:trPr>
          <w:gridAfter w:val="1"/>
          <w:wAfter w:w="77" w:type="dxa"/>
        </w:trPr>
        <w:tc>
          <w:tcPr>
            <w:tcW w:w="4462" w:type="dxa"/>
          </w:tcPr>
          <w:p w:rsidRPr="005A51AA" w:rsidR="002247F8" w:rsidP="002247F8" w:rsidRDefault="002247F8" w14:paraId="36A5F9A7"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sidRPr="005A51AA">
              <w:rPr>
                <w:rFonts w:cstheme="minorHAnsi"/>
                <w:sz w:val="28"/>
                <w:szCs w:val="28"/>
              </w:rPr>
              <w:t>election of the section presidents,</w:t>
            </w:r>
          </w:p>
        </w:tc>
        <w:tc>
          <w:tcPr>
            <w:tcW w:w="4462" w:type="dxa"/>
          </w:tcPr>
          <w:p w:rsidRPr="005A51AA" w:rsidR="002247F8" w:rsidP="00A20B1A" w:rsidRDefault="002247F8" w14:paraId="1867564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03A0D5AD" w14:textId="77777777">
        <w:trPr>
          <w:gridAfter w:val="1"/>
          <w:wAfter w:w="77" w:type="dxa"/>
        </w:trPr>
        <w:tc>
          <w:tcPr>
            <w:tcW w:w="4462" w:type="dxa"/>
          </w:tcPr>
          <w:p w:rsidRPr="005A51AA" w:rsidR="002247F8" w:rsidP="002247F8" w:rsidRDefault="002247F8" w14:paraId="6DD5CCD9" w14:textId="77777777">
            <w:pPr>
              <w:pStyle w:val="ListParagraph"/>
              <w:widowControl w:val="0"/>
              <w:numPr>
                <w:ilvl w:val="0"/>
                <w:numId w:val="133"/>
              </w:numPr>
              <w:tabs>
                <w:tab w:val="clear" w:pos="2160"/>
                <w:tab w:val="num" w:pos="1134"/>
              </w:tabs>
              <w:adjustRightInd w:val="0"/>
              <w:snapToGrid w:val="0"/>
              <w:spacing w:after="0" w:line="288" w:lineRule="auto"/>
              <w:ind w:hanging="1451"/>
              <w:rPr>
                <w:rFonts w:cstheme="minorHAnsi"/>
                <w:sz w:val="28"/>
                <w:szCs w:val="28"/>
              </w:rPr>
            </w:pPr>
            <w:r w:rsidRPr="005A51AA">
              <w:rPr>
                <w:rFonts w:cstheme="minorHAnsi"/>
                <w:sz w:val="28"/>
                <w:szCs w:val="28"/>
              </w:rPr>
              <w:t>election of the CCMI president.</w:t>
            </w:r>
          </w:p>
        </w:tc>
        <w:tc>
          <w:tcPr>
            <w:tcW w:w="4462" w:type="dxa"/>
          </w:tcPr>
          <w:p w:rsidRPr="005A51AA" w:rsidR="002247F8" w:rsidP="00A20B1A" w:rsidRDefault="002247F8" w14:paraId="3E20992B"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602B0B5" w14:textId="77777777">
        <w:trPr>
          <w:gridAfter w:val="1"/>
          <w:wAfter w:w="77" w:type="dxa"/>
        </w:trPr>
        <w:tc>
          <w:tcPr>
            <w:tcW w:w="4462" w:type="dxa"/>
          </w:tcPr>
          <w:p w:rsidRPr="005A51AA" w:rsidR="002247F8" w:rsidP="002247F8" w:rsidRDefault="002247F8" w14:paraId="4C31F329"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5A51AA">
              <w:rPr>
                <w:rFonts w:cstheme="minorHAnsi"/>
                <w:sz w:val="28"/>
                <w:szCs w:val="28"/>
              </w:rPr>
              <w:t>A majority is achieved if more than a half of the members present or represented vote in favour.</w:t>
            </w:r>
          </w:p>
        </w:tc>
        <w:tc>
          <w:tcPr>
            <w:tcW w:w="4462" w:type="dxa"/>
          </w:tcPr>
          <w:p w:rsidRPr="005A51AA" w:rsidR="002247F8" w:rsidP="00A20B1A" w:rsidRDefault="002247F8" w14:paraId="334A574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68ABDAE" w14:textId="77777777">
        <w:trPr>
          <w:gridAfter w:val="1"/>
          <w:wAfter w:w="77" w:type="dxa"/>
        </w:trPr>
        <w:tc>
          <w:tcPr>
            <w:tcW w:w="4462" w:type="dxa"/>
          </w:tcPr>
          <w:p w:rsidRPr="005A51AA" w:rsidR="002247F8" w:rsidP="002247F8" w:rsidRDefault="002247F8" w14:paraId="7041E3E5" w14:textId="77777777">
            <w:pPr>
              <w:pStyle w:val="ListParagraph"/>
              <w:widowControl w:val="0"/>
              <w:numPr>
                <w:ilvl w:val="0"/>
                <w:numId w:val="132"/>
              </w:numPr>
              <w:tabs>
                <w:tab w:val="clear" w:pos="720"/>
                <w:tab w:val="num" w:pos="567"/>
              </w:tabs>
              <w:adjustRightInd w:val="0"/>
              <w:snapToGrid w:val="0"/>
              <w:spacing w:after="0" w:line="288" w:lineRule="auto"/>
              <w:ind w:left="567" w:hanging="283"/>
              <w:rPr>
                <w:rFonts w:cstheme="minorHAnsi"/>
                <w:sz w:val="28"/>
                <w:szCs w:val="28"/>
              </w:rPr>
            </w:pPr>
            <w:r w:rsidRPr="005A51AA">
              <w:rPr>
                <w:rFonts w:cstheme="minorHAnsi"/>
                <w:sz w:val="28"/>
                <w:szCs w:val="28"/>
              </w:rPr>
              <w:t>If none of the candidates reaches the required majority in a vote, a second vote shall be held, but only between the two candidates who received the most votes in the first ballot.</w:t>
            </w:r>
          </w:p>
        </w:tc>
        <w:tc>
          <w:tcPr>
            <w:tcW w:w="4462" w:type="dxa"/>
          </w:tcPr>
          <w:p w:rsidRPr="005A51AA" w:rsidR="002247F8" w:rsidP="00A20B1A" w:rsidRDefault="002247F8" w14:paraId="2AD0C7B9"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17799A3E" w14:textId="77777777">
        <w:trPr>
          <w:gridAfter w:val="1"/>
          <w:wAfter w:w="77" w:type="dxa"/>
        </w:trPr>
        <w:tc>
          <w:tcPr>
            <w:tcW w:w="4462" w:type="dxa"/>
          </w:tcPr>
          <w:p w:rsidRPr="005A51AA" w:rsidR="002247F8" w:rsidP="002247F8" w:rsidRDefault="002247F8" w14:paraId="339B7BE7"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The candidate who obtains the highest number of votes in the second vote shall be appointed.</w:t>
            </w:r>
          </w:p>
        </w:tc>
        <w:tc>
          <w:tcPr>
            <w:tcW w:w="4462" w:type="dxa"/>
          </w:tcPr>
          <w:p w:rsidRPr="005A51AA" w:rsidR="002247F8" w:rsidP="00A20B1A" w:rsidRDefault="002247F8" w14:paraId="6EED0F8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0434B0" w14:textId="77777777">
        <w:trPr>
          <w:gridAfter w:val="1"/>
          <w:wAfter w:w="77" w:type="dxa"/>
        </w:trPr>
        <w:tc>
          <w:tcPr>
            <w:tcW w:w="4462" w:type="dxa"/>
          </w:tcPr>
          <w:p w:rsidRPr="005A51AA" w:rsidR="002247F8" w:rsidP="002247F8" w:rsidRDefault="002247F8" w14:paraId="2F1EFB17"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2936E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5ED329" w14:textId="77777777">
        <w:trPr>
          <w:gridAfter w:val="1"/>
          <w:wAfter w:w="77" w:type="dxa"/>
        </w:trPr>
        <w:tc>
          <w:tcPr>
            <w:tcW w:w="4462" w:type="dxa"/>
          </w:tcPr>
          <w:p w:rsidRPr="005A51AA" w:rsidR="002247F8" w:rsidP="002247F8" w:rsidRDefault="002247F8" w14:paraId="2566499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41 – Conditions for the election of bureau members</w:t>
            </w:r>
          </w:p>
        </w:tc>
        <w:tc>
          <w:tcPr>
            <w:tcW w:w="4462" w:type="dxa"/>
          </w:tcPr>
          <w:p w:rsidRPr="005A51AA" w:rsidR="002247F8" w:rsidP="00A20B1A" w:rsidRDefault="002247F8" w14:paraId="6022C14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CBBB0A" w14:textId="77777777">
        <w:trPr>
          <w:gridAfter w:val="1"/>
          <w:wAfter w:w="77" w:type="dxa"/>
        </w:trPr>
        <w:tc>
          <w:tcPr>
            <w:tcW w:w="4462" w:type="dxa"/>
          </w:tcPr>
          <w:p w:rsidRPr="005A51AA" w:rsidR="002247F8" w:rsidP="002247F8" w:rsidRDefault="002247F8" w14:paraId="40D78F1B" w14:textId="77777777">
            <w:pPr>
              <w:widowControl w:val="0"/>
              <w:adjustRightInd w:val="0"/>
              <w:snapToGrid w:val="0"/>
              <w:jc w:val="left"/>
              <w:rPr>
                <w:rFonts w:asciiTheme="minorHAnsi" w:hAnsiTheme="minorHAnsi" w:cstheme="minorHAnsi"/>
                <w:sz w:val="28"/>
                <w:szCs w:val="28"/>
                <w:lang w:val="en-GB"/>
              </w:rPr>
            </w:pPr>
            <w:r w:rsidRPr="005A51AA">
              <w:rPr>
                <w:rFonts w:asciiTheme="minorHAnsi" w:hAnsiTheme="minorHAnsi" w:cstheme="minorHAnsi"/>
                <w:sz w:val="28"/>
                <w:szCs w:val="28"/>
                <w:lang w:val="en-GB"/>
              </w:rPr>
              <w:t>The election of the bureau members must comply with the following conditions, otherwise the election shall be deemed to be invalid:</w:t>
            </w:r>
          </w:p>
        </w:tc>
        <w:tc>
          <w:tcPr>
            <w:tcW w:w="4462" w:type="dxa"/>
          </w:tcPr>
          <w:p w:rsidRPr="005A51AA" w:rsidR="002247F8" w:rsidP="00A20B1A" w:rsidRDefault="002247F8" w14:paraId="2899D607" w14:textId="77777777">
            <w:pPr>
              <w:pStyle w:val="Heading1"/>
              <w:widowControl w:val="0"/>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30B48E8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47CB0D" w14:textId="77777777">
        <w:trPr>
          <w:gridAfter w:val="1"/>
          <w:wAfter w:w="77" w:type="dxa"/>
        </w:trPr>
        <w:tc>
          <w:tcPr>
            <w:tcW w:w="4462" w:type="dxa"/>
          </w:tcPr>
          <w:p w:rsidRPr="005A51AA" w:rsidR="002247F8" w:rsidP="002247F8" w:rsidRDefault="002247F8" w14:paraId="37D32FBF" w14:textId="77777777">
            <w:pPr>
              <w:pStyle w:val="Heading1"/>
              <w:numPr>
                <w:ilvl w:val="0"/>
                <w:numId w:val="13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composition of the bureau must comply with the provisions of Rule 1(5) and reflect the overall balance between the groups and geographical balance, with at least one, and a maximum of three, nationals of each Member State.</w:t>
            </w:r>
          </w:p>
        </w:tc>
        <w:tc>
          <w:tcPr>
            <w:tcW w:w="4462" w:type="dxa"/>
          </w:tcPr>
          <w:p w:rsidRPr="005A51AA" w:rsidR="002247F8" w:rsidP="00A20B1A" w:rsidRDefault="002247F8" w14:paraId="3BDB864F" w14:textId="77777777">
            <w:pPr>
              <w:rPr>
                <w:rFonts w:asciiTheme="minorHAnsi" w:hAnsiTheme="minorHAnsi" w:cstheme="minorHAnsi"/>
                <w:iCs/>
                <w:sz w:val="28"/>
                <w:szCs w:val="28"/>
                <w:lang w:val="en-GB"/>
              </w:rPr>
            </w:pPr>
            <w:r w:rsidRPr="005A51AA">
              <w:rPr>
                <w:rFonts w:asciiTheme="minorHAnsi" w:hAnsiTheme="minorHAnsi" w:cstheme="minorHAnsi"/>
                <w:iCs/>
                <w:sz w:val="28"/>
                <w:szCs w:val="28"/>
                <w:lang w:val="en-GB"/>
              </w:rPr>
              <w:t>The following roles may not be exercised by the same person: Committee president or vice-president, group president, section or CCMI president or vice-president, or president or vice-president of an observatory.</w:t>
            </w:r>
          </w:p>
          <w:p w:rsidRPr="005A51AA" w:rsidR="002247F8" w:rsidP="00A20B1A" w:rsidRDefault="002247F8" w14:paraId="6FBC48F5" w14:textId="77777777">
            <w:pPr>
              <w:rPr>
                <w:rFonts w:asciiTheme="minorHAnsi" w:hAnsiTheme="minorHAnsi" w:cstheme="minorHAnsi"/>
                <w:sz w:val="28"/>
                <w:szCs w:val="28"/>
                <w:lang w:val="en-GB"/>
              </w:rPr>
            </w:pPr>
            <w:r w:rsidRPr="005A51AA">
              <w:rPr>
                <w:rFonts w:asciiTheme="minorHAnsi" w:hAnsiTheme="minorHAnsi" w:cstheme="minorHAnsi"/>
                <w:i/>
                <w:iCs/>
                <w:sz w:val="28"/>
                <w:szCs w:val="28"/>
                <w:lang w:val="en-GB"/>
              </w:rPr>
              <w:t xml:space="preserve"> </w:t>
            </w:r>
          </w:p>
        </w:tc>
      </w:tr>
      <w:tr w:rsidRPr="005A51AA" w:rsidR="002247F8" w:rsidTr="00080033" w14:paraId="11018CE0" w14:textId="77777777">
        <w:trPr>
          <w:gridAfter w:val="1"/>
          <w:wAfter w:w="77" w:type="dxa"/>
        </w:trPr>
        <w:tc>
          <w:tcPr>
            <w:tcW w:w="4462" w:type="dxa"/>
          </w:tcPr>
          <w:p w:rsidRPr="005A51AA" w:rsidR="002247F8" w:rsidP="002247F8" w:rsidRDefault="002247F8" w14:paraId="4E4588DD" w14:textId="77777777">
            <w:pPr>
              <w:pStyle w:val="Heading1"/>
              <w:numPr>
                <w:ilvl w:val="0"/>
                <w:numId w:val="13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For each two-and-a-half-year term, the Committee president shall be elected in turn from among the members of the three groups.</w:t>
            </w:r>
          </w:p>
        </w:tc>
        <w:tc>
          <w:tcPr>
            <w:tcW w:w="4462" w:type="dxa"/>
          </w:tcPr>
          <w:p w:rsidRPr="005A51AA" w:rsidR="002247F8" w:rsidP="00A20B1A" w:rsidRDefault="002247F8" w14:paraId="5CA069A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3BA80B0" w14:textId="77777777">
        <w:trPr>
          <w:gridAfter w:val="1"/>
          <w:wAfter w:w="77" w:type="dxa"/>
        </w:trPr>
        <w:tc>
          <w:tcPr>
            <w:tcW w:w="4462" w:type="dxa"/>
          </w:tcPr>
          <w:p w:rsidRPr="005A51AA" w:rsidR="002247F8" w:rsidP="002247F8" w:rsidRDefault="002247F8" w14:paraId="03862E1E" w14:textId="77777777">
            <w:pPr>
              <w:pStyle w:val="Heading1"/>
              <w:numPr>
                <w:ilvl w:val="0"/>
                <w:numId w:val="13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two vice-presidents shall belong to different groups and shall be elected from among the members of the groups to which the Committee president does not belong.</w:t>
            </w:r>
          </w:p>
        </w:tc>
        <w:tc>
          <w:tcPr>
            <w:tcW w:w="4462" w:type="dxa"/>
          </w:tcPr>
          <w:p w:rsidRPr="005A51AA" w:rsidR="002247F8" w:rsidP="00A20B1A" w:rsidRDefault="002247F8" w14:paraId="4DA3E5F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D88B943" w14:textId="77777777">
        <w:trPr>
          <w:gridAfter w:val="1"/>
          <w:wAfter w:w="77" w:type="dxa"/>
        </w:trPr>
        <w:tc>
          <w:tcPr>
            <w:tcW w:w="4462" w:type="dxa"/>
          </w:tcPr>
          <w:p w:rsidRPr="005A51AA" w:rsidR="002247F8" w:rsidP="002247F8" w:rsidRDefault="002247F8" w14:paraId="44E7A3BF" w14:textId="77777777">
            <w:pPr>
              <w:pStyle w:val="Heading1"/>
              <w:numPr>
                <w:ilvl w:val="0"/>
                <w:numId w:val="13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and vice-presidents of the Committee shall not be re-elected.</w:t>
            </w:r>
          </w:p>
        </w:tc>
        <w:tc>
          <w:tcPr>
            <w:tcW w:w="4462" w:type="dxa"/>
          </w:tcPr>
          <w:p w:rsidRPr="005A51AA" w:rsidR="002247F8" w:rsidP="00A20B1A" w:rsidRDefault="002247F8" w14:paraId="0581BEF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23FBD" w14:textId="77777777">
        <w:trPr>
          <w:gridAfter w:val="1"/>
          <w:wAfter w:w="77" w:type="dxa"/>
        </w:trPr>
        <w:tc>
          <w:tcPr>
            <w:tcW w:w="4462" w:type="dxa"/>
          </w:tcPr>
          <w:p w:rsidRPr="005A51AA" w:rsidR="002247F8" w:rsidP="002247F8" w:rsidRDefault="002247F8" w14:paraId="613838DF" w14:textId="77777777">
            <w:pPr>
              <w:pStyle w:val="Heading1"/>
              <w:numPr>
                <w:ilvl w:val="0"/>
                <w:numId w:val="13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For the two and a half years immediately following the expiry of his term of office the Committee president shall not be a member of the bureau as a vice-president of the Committee or as the president of a group, a section or the CCMI.</w:t>
            </w:r>
          </w:p>
        </w:tc>
        <w:tc>
          <w:tcPr>
            <w:tcW w:w="4462" w:type="dxa"/>
          </w:tcPr>
          <w:p w:rsidRPr="005A51AA" w:rsidR="002247F8" w:rsidP="00A20B1A" w:rsidRDefault="002247F8" w14:paraId="44EAB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879F5" w14:textId="77777777">
        <w:trPr>
          <w:gridAfter w:val="1"/>
          <w:wAfter w:w="77" w:type="dxa"/>
        </w:trPr>
        <w:tc>
          <w:tcPr>
            <w:tcW w:w="4462" w:type="dxa"/>
          </w:tcPr>
          <w:p w:rsidRPr="005A51AA" w:rsidR="002247F8" w:rsidP="002247F8" w:rsidRDefault="002247F8" w14:paraId="6BF42F44" w14:textId="77777777">
            <w:pPr>
              <w:rPr>
                <w:rFonts w:asciiTheme="minorHAnsi" w:hAnsiTheme="minorHAnsi" w:cstheme="minorHAnsi"/>
                <w:sz w:val="28"/>
                <w:szCs w:val="28"/>
                <w:lang w:val="en-GB"/>
              </w:rPr>
            </w:pPr>
          </w:p>
        </w:tc>
        <w:tc>
          <w:tcPr>
            <w:tcW w:w="4462" w:type="dxa"/>
          </w:tcPr>
          <w:p w:rsidRPr="005A51AA" w:rsidR="002247F8" w:rsidP="00A20B1A" w:rsidRDefault="002247F8" w14:paraId="11C63C6A" w14:textId="77777777">
            <w:pPr>
              <w:jc w:val="left"/>
              <w:rPr>
                <w:rFonts w:asciiTheme="minorHAnsi" w:hAnsiTheme="minorHAnsi" w:cstheme="minorHAnsi"/>
                <w:sz w:val="28"/>
                <w:szCs w:val="28"/>
                <w:lang w:val="en-GB"/>
              </w:rPr>
            </w:pPr>
          </w:p>
        </w:tc>
      </w:tr>
      <w:tr w:rsidRPr="005A51AA" w:rsidR="002247F8" w:rsidTr="00080033" w14:paraId="06020627" w14:textId="77777777">
        <w:trPr>
          <w:gridAfter w:val="1"/>
          <w:wAfter w:w="77" w:type="dxa"/>
        </w:trPr>
        <w:tc>
          <w:tcPr>
            <w:tcW w:w="4462" w:type="dxa"/>
          </w:tcPr>
          <w:p w:rsidRPr="005A51AA" w:rsidR="002247F8" w:rsidP="002247F8" w:rsidRDefault="002247F8" w14:paraId="493BA8D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42 – Replacement of a bureau member</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Replacement of a member" \t "42"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10C8E4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5F3A05" w14:textId="77777777">
        <w:trPr>
          <w:gridAfter w:val="1"/>
          <w:wAfter w:w="77" w:type="dxa"/>
        </w:trPr>
        <w:tc>
          <w:tcPr>
            <w:tcW w:w="4462" w:type="dxa"/>
          </w:tcPr>
          <w:p w:rsidRPr="005A51AA" w:rsidR="002247F8" w:rsidP="002247F8" w:rsidRDefault="002247F8" w14:paraId="16B2BB4C" w14:textId="77777777">
            <w:pPr>
              <w:pStyle w:val="Heading1"/>
              <w:numPr>
                <w:ilvl w:val="0"/>
                <w:numId w:val="7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a bureau member is in one of the situations provided for in Rule 4(2), such a member shall be replaced in accordance with the conditions set out in Rule 41 for the remainder of his term of office.</w:t>
            </w:r>
          </w:p>
        </w:tc>
        <w:tc>
          <w:tcPr>
            <w:tcW w:w="4462" w:type="dxa"/>
          </w:tcPr>
          <w:p w:rsidRPr="005A51AA" w:rsidR="002247F8" w:rsidP="00A20B1A" w:rsidRDefault="002247F8" w14:paraId="61C7FDC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D16BEC6" w14:textId="77777777">
        <w:trPr>
          <w:gridAfter w:val="1"/>
          <w:wAfter w:w="77" w:type="dxa"/>
        </w:trPr>
        <w:tc>
          <w:tcPr>
            <w:tcW w:w="4462" w:type="dxa"/>
          </w:tcPr>
          <w:p w:rsidRPr="005A51AA" w:rsidR="002247F8" w:rsidP="002247F8" w:rsidRDefault="002247F8" w14:paraId="7041A848" w14:textId="77777777">
            <w:pPr>
              <w:pStyle w:val="Heading1"/>
              <w:numPr>
                <w:ilvl w:val="0"/>
                <w:numId w:val="7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Replacement shall be subject to a vote by the assembly on the basis of a proposal from the group to which the member being replaced belongs. If that member does not belong to a group, the groups shall draw up a proposal for replacement.</w:t>
            </w:r>
          </w:p>
        </w:tc>
        <w:tc>
          <w:tcPr>
            <w:tcW w:w="4462" w:type="dxa"/>
          </w:tcPr>
          <w:p w:rsidRPr="005A51AA" w:rsidR="002247F8" w:rsidP="00A20B1A" w:rsidRDefault="002247F8" w14:paraId="21E1C3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B9CCF3" w14:textId="77777777">
        <w:trPr>
          <w:gridAfter w:val="1"/>
          <w:wAfter w:w="77" w:type="dxa"/>
        </w:trPr>
        <w:tc>
          <w:tcPr>
            <w:tcW w:w="4462" w:type="dxa"/>
          </w:tcPr>
          <w:p w:rsidRPr="005A51AA" w:rsidR="002247F8" w:rsidP="002247F8" w:rsidRDefault="002247F8" w14:paraId="1CA19CA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 majority is achieved if more than half of the members present or represented vote in favour.</w:t>
            </w:r>
          </w:p>
        </w:tc>
        <w:tc>
          <w:tcPr>
            <w:tcW w:w="4462" w:type="dxa"/>
          </w:tcPr>
          <w:p w:rsidRPr="005A51AA" w:rsidR="002247F8" w:rsidP="00A20B1A" w:rsidRDefault="002247F8" w14:paraId="7F0299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E2A845" w14:textId="77777777">
        <w:trPr>
          <w:gridAfter w:val="1"/>
          <w:wAfter w:w="77" w:type="dxa"/>
        </w:trPr>
        <w:tc>
          <w:tcPr>
            <w:tcW w:w="4462" w:type="dxa"/>
          </w:tcPr>
          <w:p w:rsidRPr="005A51AA" w:rsidR="002247F8" w:rsidP="002247F8" w:rsidRDefault="002247F8" w14:paraId="6FF85C3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If the candidate proposed by the group concerned does not obtain the required majority, the group shall make new proposals until a member is appointed. </w:t>
            </w:r>
          </w:p>
        </w:tc>
        <w:tc>
          <w:tcPr>
            <w:tcW w:w="4462" w:type="dxa"/>
          </w:tcPr>
          <w:p w:rsidRPr="005A51AA" w:rsidR="002247F8" w:rsidP="00A20B1A" w:rsidRDefault="002247F8" w14:paraId="25F6B74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1A020D" w14:textId="77777777">
        <w:trPr>
          <w:gridAfter w:val="1"/>
          <w:wAfter w:w="77" w:type="dxa"/>
        </w:trPr>
        <w:tc>
          <w:tcPr>
            <w:tcW w:w="4462" w:type="dxa"/>
          </w:tcPr>
          <w:p w:rsidRPr="005A51AA" w:rsidR="002247F8" w:rsidP="002247F8" w:rsidRDefault="002247F8" w14:paraId="065E016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F67EDC8"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A115A1C" w14:textId="77777777">
        <w:trPr>
          <w:gridAfter w:val="1"/>
          <w:wAfter w:w="77" w:type="dxa"/>
        </w:trPr>
        <w:tc>
          <w:tcPr>
            <w:tcW w:w="4462" w:type="dxa"/>
          </w:tcPr>
          <w:p w:rsidRPr="005A51AA" w:rsidR="002247F8" w:rsidP="002247F8" w:rsidRDefault="002247F8" w14:paraId="4DCD71E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2 – Procedure for the election of other positions of responsibility</w:t>
            </w:r>
          </w:p>
        </w:tc>
        <w:tc>
          <w:tcPr>
            <w:tcW w:w="4462" w:type="dxa"/>
          </w:tcPr>
          <w:p w:rsidRPr="005A51AA" w:rsidR="002247F8" w:rsidP="00A20B1A" w:rsidRDefault="002247F8" w14:paraId="5D96B7A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B132624" w14:textId="77777777">
        <w:trPr>
          <w:gridAfter w:val="1"/>
          <w:wAfter w:w="77" w:type="dxa"/>
        </w:trPr>
        <w:tc>
          <w:tcPr>
            <w:tcW w:w="4462" w:type="dxa"/>
          </w:tcPr>
          <w:p w:rsidRPr="005A51AA" w:rsidR="002247F8" w:rsidP="002247F8" w:rsidRDefault="002247F8" w14:paraId="06BAE47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DAE86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BE24C9" w14:textId="77777777">
        <w:trPr>
          <w:gridAfter w:val="1"/>
          <w:wAfter w:w="77" w:type="dxa"/>
        </w:trPr>
        <w:tc>
          <w:tcPr>
            <w:tcW w:w="4462" w:type="dxa"/>
          </w:tcPr>
          <w:p w:rsidRPr="005A51AA" w:rsidR="002247F8" w:rsidP="002247F8" w:rsidRDefault="002247F8" w14:paraId="38AB01A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43 – Procedure for the election of other positions of responsibility by the assembly</w:t>
            </w:r>
            <w:bookmarkStart w:name="_Hlk127117543" w:id="43"/>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"ELECTIONS: Positions of responsibility other than Bureau members" \t "43" \b </w:instrText>
            </w:r>
            <w:r w:rsidRPr="005A51AA">
              <w:rPr>
                <w:rFonts w:asciiTheme="minorHAnsi" w:hAnsiTheme="minorHAnsi" w:cstheme="minorHAnsi"/>
                <w:sz w:val="28"/>
                <w:szCs w:val="28"/>
              </w:rPr>
              <w:fldChar w:fldCharType="end"/>
            </w:r>
            <w:bookmarkEnd w:id="43"/>
          </w:p>
        </w:tc>
        <w:tc>
          <w:tcPr>
            <w:tcW w:w="4462" w:type="dxa"/>
          </w:tcPr>
          <w:p w:rsidRPr="005A51AA" w:rsidR="002247F8" w:rsidP="00A20B1A" w:rsidRDefault="002247F8" w14:paraId="136C38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271CDB" w14:textId="77777777">
        <w:trPr>
          <w:gridAfter w:val="1"/>
          <w:wAfter w:w="77" w:type="dxa"/>
          <w:trHeight w:val="3249"/>
        </w:trPr>
        <w:tc>
          <w:tcPr>
            <w:tcW w:w="4462" w:type="dxa"/>
          </w:tcPr>
          <w:p w:rsidRPr="005A51AA" w:rsidR="002247F8" w:rsidP="002247F8" w:rsidRDefault="002247F8" w14:paraId="4E9615C6" w14:textId="77777777">
            <w:pPr>
              <w:pStyle w:val="Heading1"/>
              <w:keepNext/>
              <w:keepLines/>
              <w:numPr>
                <w:ilvl w:val="0"/>
                <w:numId w:val="13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At the installation session, once the bureau members have been elected and the positions within the bureau have been assigned, the assembly shall elect members to the following positions:</w:t>
            </w:r>
          </w:p>
          <w:p w:rsidRPr="005A51AA" w:rsidR="002247F8" w:rsidP="002247F8" w:rsidRDefault="002247F8" w14:paraId="6ECE3634"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the three members of the quaestors' group,</w:t>
            </w:r>
          </w:p>
          <w:p w:rsidRPr="005A51AA" w:rsidR="002247F8" w:rsidP="002247F8" w:rsidRDefault="002247F8" w14:paraId="78024A98"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the six full members and six reserve members of the ethical committee,</w:t>
            </w:r>
          </w:p>
          <w:p w:rsidRPr="005A51AA" w:rsidR="002247F8" w:rsidP="002247F8" w:rsidRDefault="002247F8" w14:paraId="0AF4A408"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members of the section bureaux other than their presidents.</w:t>
            </w:r>
          </w:p>
        </w:tc>
        <w:tc>
          <w:tcPr>
            <w:tcW w:w="4462" w:type="dxa"/>
            <w:vMerge w:val="restart"/>
          </w:tcPr>
          <w:p w:rsidRPr="005A51AA" w:rsidR="002247F8" w:rsidP="00A20B1A" w:rsidRDefault="002247F8" w14:paraId="66456F4A" w14:textId="77777777">
            <w:pPr>
              <w:pStyle w:val="Heading1"/>
              <w:keepNext/>
              <w:keepLines/>
              <w:numPr>
                <w:ilvl w:val="0"/>
                <w:numId w:val="216"/>
              </w:numPr>
              <w:tabs>
                <w:tab w:val="left" w:pos="567"/>
              </w:tabs>
              <w:contextualSpacing/>
              <w:outlineLvl w:val="0"/>
              <w:rPr>
                <w:rFonts w:asciiTheme="minorHAnsi" w:hAnsiTheme="minorHAnsi" w:cstheme="minorHAnsi"/>
                <w:sz w:val="28"/>
                <w:szCs w:val="28"/>
              </w:rPr>
            </w:pPr>
            <w:r w:rsidRPr="005A51AA">
              <w:rPr>
                <w:rFonts w:asciiTheme="minorHAnsi" w:hAnsiTheme="minorHAnsi" w:cstheme="minorHAnsi"/>
                <w:bCs/>
                <w:sz w:val="28"/>
                <w:szCs w:val="28"/>
                <w:lang w:val="en-GB"/>
              </w:rPr>
              <w:t xml:space="preserve">The election </w:t>
            </w:r>
            <w:r w:rsidRPr="005A51AA">
              <w:rPr>
                <w:rFonts w:asciiTheme="minorHAnsi" w:hAnsiTheme="minorHAnsi" w:cstheme="minorBidi"/>
                <w:sz w:val="28"/>
                <w:szCs w:val="28"/>
                <w:lang w:val="en-GB"/>
              </w:rPr>
              <w:t xml:space="preserve">of the </w:t>
            </w:r>
            <w:r w:rsidRPr="005A51AA">
              <w:rPr>
                <w:rFonts w:asciiTheme="minorHAnsi" w:hAnsiTheme="minorHAnsi" w:cstheme="minorHAnsi"/>
                <w:bCs/>
                <w:sz w:val="28"/>
                <w:szCs w:val="28"/>
                <w:lang w:val="en-GB"/>
              </w:rPr>
              <w:t>other positions of responsibility by the assembly shall take place in three consecutive stages:</w:t>
            </w:r>
            <w:r w:rsidRPr="005A51AA">
              <w:rPr>
                <w:rFonts w:asciiTheme="minorHAnsi" w:hAnsiTheme="minorHAnsi" w:cstheme="minorHAnsi"/>
                <w:sz w:val="28"/>
                <w:szCs w:val="28"/>
              </w:rPr>
              <w:t xml:space="preserve"> </w:t>
            </w:r>
          </w:p>
          <w:p w:rsidRPr="005A51AA" w:rsidR="002247F8" w:rsidP="00A20B1A" w:rsidRDefault="002247F8" w14:paraId="10CB666B" w14:textId="77777777">
            <w:pPr>
              <w:contextualSpacing/>
              <w:rPr>
                <w:sz w:val="28"/>
                <w:szCs w:val="28"/>
              </w:rPr>
            </w:pPr>
          </w:p>
          <w:p w:rsidRPr="005A51AA" w:rsidR="002247F8" w:rsidP="00E5700E" w:rsidRDefault="002247F8" w14:paraId="6624C600" w14:textId="77777777">
            <w:pPr>
              <w:pStyle w:val="ListParagraph"/>
              <w:numPr>
                <w:ilvl w:val="0"/>
                <w:numId w:val="218"/>
              </w:numPr>
              <w:adjustRightInd w:val="0"/>
              <w:snapToGrid w:val="0"/>
              <w:spacing w:after="0" w:line="288" w:lineRule="auto"/>
              <w:ind w:left="400" w:hanging="383"/>
              <w:rPr>
                <w:rFonts w:cstheme="minorHAnsi"/>
                <w:sz w:val="28"/>
                <w:szCs w:val="28"/>
              </w:rPr>
            </w:pPr>
            <w:r w:rsidRPr="005A51AA">
              <w:rPr>
                <w:rFonts w:cstheme="minorHAnsi"/>
                <w:bCs/>
                <w:sz w:val="28"/>
                <w:szCs w:val="28"/>
              </w:rPr>
              <w:t>election of the quaestors,</w:t>
            </w:r>
          </w:p>
          <w:p w:rsidRPr="005A51AA" w:rsidR="002247F8" w:rsidP="00E5700E" w:rsidRDefault="002247F8" w14:paraId="2BCCD182" w14:textId="77777777">
            <w:pPr>
              <w:pStyle w:val="ListParagraph"/>
              <w:numPr>
                <w:ilvl w:val="0"/>
                <w:numId w:val="218"/>
              </w:numPr>
              <w:adjustRightInd w:val="0"/>
              <w:snapToGrid w:val="0"/>
              <w:spacing w:after="0" w:line="288" w:lineRule="auto"/>
              <w:ind w:left="400" w:hanging="383"/>
              <w:rPr>
                <w:rFonts w:cstheme="minorHAnsi"/>
                <w:sz w:val="28"/>
                <w:szCs w:val="28"/>
              </w:rPr>
            </w:pPr>
            <w:r w:rsidRPr="005A51AA">
              <w:rPr>
                <w:rFonts w:cstheme="minorHAnsi"/>
                <w:bCs/>
                <w:sz w:val="28"/>
                <w:szCs w:val="28"/>
              </w:rPr>
              <w:t>election of the members of the ethical committee,</w:t>
            </w:r>
          </w:p>
          <w:p w:rsidRPr="005A51AA" w:rsidR="002247F8" w:rsidP="00E5700E" w:rsidRDefault="002247F8" w14:paraId="6B8E2418" w14:textId="77777777">
            <w:pPr>
              <w:pStyle w:val="ListParagraph"/>
              <w:numPr>
                <w:ilvl w:val="0"/>
                <w:numId w:val="218"/>
              </w:numPr>
              <w:adjustRightInd w:val="0"/>
              <w:snapToGrid w:val="0"/>
              <w:spacing w:after="0" w:line="288" w:lineRule="auto"/>
              <w:ind w:left="400" w:hanging="383"/>
              <w:rPr>
                <w:rFonts w:cstheme="minorHAnsi"/>
                <w:bCs/>
                <w:sz w:val="28"/>
                <w:szCs w:val="28"/>
              </w:rPr>
            </w:pPr>
            <w:r w:rsidRPr="005A51AA">
              <w:rPr>
                <w:rFonts w:cstheme="minorHAnsi"/>
                <w:bCs/>
                <w:sz w:val="28"/>
                <w:szCs w:val="28"/>
              </w:rPr>
              <w:t>election of the members of the sections and CCMI bureaux.</w:t>
            </w:r>
          </w:p>
          <w:p w:rsidRPr="005A51AA" w:rsidR="002247F8" w:rsidP="00A20B1A" w:rsidRDefault="002247F8" w14:paraId="470B8B94" w14:textId="77777777">
            <w:pPr>
              <w:adjustRightInd w:val="0"/>
              <w:snapToGrid w:val="0"/>
              <w:contextualSpacing/>
              <w:rPr>
                <w:rFonts w:asciiTheme="minorHAnsi" w:hAnsiTheme="minorHAnsi" w:cstheme="minorHAnsi"/>
                <w:sz w:val="28"/>
                <w:szCs w:val="28"/>
              </w:rPr>
            </w:pPr>
          </w:p>
          <w:p w:rsidRPr="00876937" w:rsidR="00876937" w:rsidP="00A20B1A" w:rsidRDefault="002247F8" w14:paraId="20F6851C" w14:textId="77777777">
            <w:pPr>
              <w:pStyle w:val="Heading1"/>
              <w:keepNext/>
              <w:keepLines/>
              <w:numPr>
                <w:ilvl w:val="0"/>
                <w:numId w:val="216"/>
              </w:numPr>
              <w:tabs>
                <w:tab w:val="left" w:pos="567"/>
              </w:tabs>
              <w:contextualSpacing/>
              <w:outlineLvl w:val="0"/>
              <w:rPr>
                <w:lang w:val="en-GB"/>
              </w:rPr>
            </w:pPr>
            <w:r w:rsidRPr="00876937">
              <w:rPr>
                <w:rFonts w:asciiTheme="minorHAnsi" w:hAnsiTheme="minorHAnsi" w:cstheme="minorBidi"/>
                <w:sz w:val="28"/>
                <w:szCs w:val="28"/>
                <w:lang w:val="en-GB"/>
              </w:rPr>
              <w:t>For each election</w:t>
            </w:r>
            <w:r w:rsidRPr="00876937">
              <w:rPr>
                <w:rFonts w:asciiTheme="minorHAnsi" w:hAnsiTheme="minorHAnsi" w:cstheme="minorHAnsi"/>
                <w:bCs/>
                <w:sz w:val="28"/>
                <w:szCs w:val="28"/>
                <w:lang w:val="en-GB"/>
              </w:rPr>
              <w:t>:</w:t>
            </w:r>
            <w:r w:rsidRPr="00876937">
              <w:rPr>
                <w:rFonts w:asciiTheme="minorHAnsi" w:hAnsiTheme="minorHAnsi" w:cstheme="minorBidi"/>
                <w:sz w:val="28"/>
                <w:szCs w:val="28"/>
                <w:lang w:val="en-GB"/>
              </w:rPr>
              <w:t xml:space="preserve"> </w:t>
            </w:r>
          </w:p>
          <w:p w:rsidRPr="005A51AA" w:rsidR="002247F8" w:rsidP="00A20B1A" w:rsidRDefault="002247F8" w14:paraId="2C5D3C92" w14:textId="77777777">
            <w:pPr>
              <w:adjustRightInd w:val="0"/>
              <w:snapToGrid w:val="0"/>
              <w:contextualSpacing/>
              <w:rPr>
                <w:rFonts w:asciiTheme="minorHAnsi" w:hAnsiTheme="minorHAnsi" w:cstheme="minorHAnsi"/>
                <w:sz w:val="28"/>
                <w:szCs w:val="28"/>
              </w:rPr>
            </w:pPr>
          </w:p>
          <w:p w:rsidRPr="005A51AA" w:rsidR="002247F8" w:rsidP="00E5700E" w:rsidRDefault="002247F8" w14:paraId="0FE965C3"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sidRPr="00876937">
              <w:rPr>
                <w:rFonts w:cstheme="minorHAnsi"/>
                <w:sz w:val="28"/>
                <w:szCs w:val="28"/>
              </w:rPr>
              <w:t>the groups shall put forward candidates in a joint list, respecting the conditions provided for in Rule 45;</w:t>
            </w:r>
          </w:p>
          <w:p w:rsidRPr="005A51AA" w:rsidR="002247F8" w:rsidP="00A20B1A" w:rsidRDefault="002247F8" w14:paraId="07F1B093" w14:textId="77777777">
            <w:pPr>
              <w:adjustRightInd w:val="0"/>
              <w:snapToGrid w:val="0"/>
              <w:contextualSpacing/>
              <w:rPr>
                <w:rFonts w:asciiTheme="minorHAnsi" w:hAnsiTheme="minorHAnsi" w:cstheme="minorHAnsi"/>
                <w:sz w:val="28"/>
                <w:szCs w:val="28"/>
              </w:rPr>
            </w:pPr>
          </w:p>
          <w:p w:rsidRPr="005A51AA" w:rsidR="002247F8" w:rsidP="00E5700E" w:rsidRDefault="002247F8" w14:paraId="5E0FBCDC" w14:textId="77777777">
            <w:pPr>
              <w:pStyle w:val="ListParagraph"/>
              <w:widowControl w:val="0"/>
              <w:numPr>
                <w:ilvl w:val="0"/>
                <w:numId w:val="32"/>
              </w:numPr>
              <w:tabs>
                <w:tab w:val="left" w:pos="310"/>
              </w:tabs>
              <w:adjustRightInd w:val="0"/>
              <w:snapToGrid w:val="0"/>
              <w:spacing w:after="0" w:line="288" w:lineRule="auto"/>
              <w:ind w:left="310" w:hanging="293"/>
              <w:rPr>
                <w:rFonts w:cstheme="minorHAnsi"/>
                <w:bCs/>
                <w:sz w:val="28"/>
                <w:szCs w:val="28"/>
              </w:rPr>
            </w:pPr>
            <w:r w:rsidRPr="00876937">
              <w:rPr>
                <w:rFonts w:cstheme="minorHAnsi"/>
                <w:sz w:val="28"/>
                <w:szCs w:val="28"/>
              </w:rPr>
              <w:t>a ballot shall take place, and a majority is achieved if more than half of the members of the Committee vote in favour;</w:t>
            </w:r>
          </w:p>
          <w:p w:rsidRPr="005A51AA" w:rsidR="002247F8" w:rsidP="00A20B1A" w:rsidRDefault="002247F8" w14:paraId="1CCD2C60" w14:textId="77777777">
            <w:pPr>
              <w:adjustRightInd w:val="0"/>
              <w:snapToGrid w:val="0"/>
              <w:contextualSpacing/>
              <w:rPr>
                <w:rFonts w:asciiTheme="minorHAnsi" w:hAnsiTheme="minorHAnsi" w:cstheme="minorHAnsi"/>
                <w:sz w:val="28"/>
                <w:szCs w:val="28"/>
              </w:rPr>
            </w:pPr>
          </w:p>
          <w:p w:rsidRPr="005A51AA" w:rsidR="002247F8" w:rsidP="00E5700E" w:rsidRDefault="002247F8" w14:paraId="062C1A4C" w14:textId="77777777">
            <w:pPr>
              <w:pStyle w:val="ListParagraph"/>
              <w:numPr>
                <w:ilvl w:val="0"/>
                <w:numId w:val="217"/>
              </w:numPr>
              <w:adjustRightInd w:val="0"/>
              <w:snapToGrid w:val="0"/>
              <w:spacing w:after="0" w:line="288" w:lineRule="auto"/>
              <w:ind w:left="403" w:hanging="293"/>
              <w:rPr>
                <w:rFonts w:cstheme="minorHAnsi"/>
                <w:bCs/>
                <w:sz w:val="28"/>
                <w:szCs w:val="28"/>
              </w:rPr>
            </w:pPr>
            <w:r w:rsidRPr="005A51AA">
              <w:rPr>
                <w:rFonts w:cstheme="minorHAnsi"/>
                <w:sz w:val="28"/>
                <w:szCs w:val="28"/>
              </w:rPr>
              <w:t xml:space="preserve">if the required majority is not reached in the first ballot, </w:t>
            </w:r>
            <w:r w:rsidRPr="005A51AA">
              <w:rPr>
                <w:rFonts w:cstheme="minorHAnsi"/>
                <w:bCs/>
                <w:sz w:val="28"/>
                <w:szCs w:val="28"/>
              </w:rPr>
              <w:t xml:space="preserve">a second ballot shall take place; a majority is then achieved if more than half of the members present or represented vote in favour; </w:t>
            </w:r>
          </w:p>
          <w:p w:rsidRPr="005A51AA" w:rsidR="002247F8" w:rsidP="00A20B1A" w:rsidRDefault="002247F8" w14:paraId="64F98AA8" w14:textId="77777777">
            <w:pPr>
              <w:adjustRightInd w:val="0"/>
              <w:snapToGrid w:val="0"/>
              <w:contextualSpacing/>
              <w:rPr>
                <w:rFonts w:asciiTheme="minorHAnsi" w:hAnsiTheme="minorHAnsi" w:cstheme="minorHAnsi"/>
                <w:sz w:val="28"/>
                <w:szCs w:val="28"/>
              </w:rPr>
            </w:pPr>
          </w:p>
          <w:p w:rsidRPr="005A51AA" w:rsidR="002247F8" w:rsidP="00E5700E" w:rsidRDefault="002247F8" w14:paraId="54493FF3" w14:textId="77777777">
            <w:pPr>
              <w:pStyle w:val="Heading1"/>
              <w:keepNext/>
              <w:keepLines/>
              <w:numPr>
                <w:ilvl w:val="0"/>
                <w:numId w:val="217"/>
              </w:numPr>
              <w:ind w:left="400" w:hanging="293"/>
              <w:contextualSpacing/>
              <w:outlineLvl w:val="0"/>
              <w:rPr>
                <w:rFonts w:asciiTheme="minorHAnsi" w:hAnsiTheme="minorHAnsi" w:cstheme="minorHAnsi"/>
                <w:bCs/>
                <w:sz w:val="28"/>
                <w:szCs w:val="28"/>
                <w:lang w:val="en-GB"/>
              </w:rPr>
            </w:pPr>
            <w:r w:rsidRPr="005A51AA">
              <w:rPr>
                <w:rFonts w:asciiTheme="minorHAnsi" w:hAnsiTheme="minorHAnsi" w:cstheme="minorHAnsi"/>
                <w:bCs/>
                <w:sz w:val="28"/>
                <w:szCs w:val="28"/>
                <w:lang w:val="en-GB"/>
              </w:rPr>
              <w:t>if the list of candidates proposed by the groups does not obtain the required majority in the second ballot, the groups shall propose a new list and the election procedure shall be repeated until members are appointed.</w:t>
            </w:r>
          </w:p>
        </w:tc>
      </w:tr>
      <w:tr w:rsidRPr="005A51AA" w:rsidR="002247F8" w:rsidTr="00080033" w14:paraId="4C638368" w14:textId="77777777">
        <w:trPr>
          <w:gridAfter w:val="1"/>
          <w:wAfter w:w="77" w:type="dxa"/>
          <w:trHeight w:val="410"/>
        </w:trPr>
        <w:tc>
          <w:tcPr>
            <w:tcW w:w="4462" w:type="dxa"/>
          </w:tcPr>
          <w:p w:rsidRPr="005A51AA" w:rsidR="002247F8" w:rsidP="002247F8" w:rsidRDefault="002247F8" w14:paraId="0C8AAD4B" w14:textId="77777777">
            <w:pPr>
              <w:pStyle w:val="Heading1"/>
              <w:numPr>
                <w:ilvl w:val="0"/>
                <w:numId w:val="13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Implementing Provisions of the Rules of Procedure shall set out the procedure for election to these positions.</w:t>
            </w:r>
          </w:p>
        </w:tc>
        <w:tc>
          <w:tcPr>
            <w:tcW w:w="4462" w:type="dxa"/>
            <w:vMerge/>
          </w:tcPr>
          <w:p w:rsidRPr="005A51AA" w:rsidR="002247F8" w:rsidP="00A20B1A" w:rsidRDefault="002247F8" w14:paraId="3F26BE68" w14:textId="77777777">
            <w:pPr>
              <w:pStyle w:val="Heading1"/>
              <w:keepNext/>
              <w:keepLines/>
              <w:numPr>
                <w:ilvl w:val="0"/>
                <w:numId w:val="217"/>
              </w:numPr>
              <w:ind w:left="0" w:firstLine="0"/>
              <w:jc w:val="left"/>
              <w:outlineLvl w:val="0"/>
              <w:rPr>
                <w:rFonts w:asciiTheme="minorHAnsi" w:hAnsiTheme="minorHAnsi" w:cstheme="minorHAnsi"/>
                <w:sz w:val="28"/>
                <w:szCs w:val="28"/>
                <w:lang w:val="en-GB"/>
              </w:rPr>
            </w:pPr>
          </w:p>
        </w:tc>
      </w:tr>
      <w:tr w:rsidRPr="005A51AA" w:rsidR="002247F8" w:rsidTr="00080033" w14:paraId="4CE96504" w14:textId="77777777">
        <w:trPr>
          <w:gridAfter w:val="1"/>
          <w:wAfter w:w="77" w:type="dxa"/>
        </w:trPr>
        <w:tc>
          <w:tcPr>
            <w:tcW w:w="4462" w:type="dxa"/>
          </w:tcPr>
          <w:p w:rsidRPr="005A51AA" w:rsidR="002247F8" w:rsidP="002247F8" w:rsidRDefault="002247F8" w14:paraId="20B50EA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44 – Procedure for the appointment of rapporteurs and study group members</w:t>
            </w:r>
            <w:r w:rsidRPr="005A51AA">
              <w:rPr>
                <w:sz w:val="28"/>
                <w:szCs w:val="28"/>
              </w:rPr>
              <w:fldChar w:fldCharType="begin"/>
            </w:r>
            <w:r w:rsidRPr="005A51AA">
              <w:rPr>
                <w:sz w:val="28"/>
                <w:szCs w:val="28"/>
              </w:rPr>
              <w:instrText xml:space="preserve"> XE "APPOINTMENT: of rapporteurs" \t "44" \b </w:instrText>
            </w:r>
            <w:r w:rsidRPr="005A51AA">
              <w:rPr>
                <w:sz w:val="28"/>
                <w:szCs w:val="28"/>
              </w:rPr>
              <w:fldChar w:fldCharType="end"/>
            </w:r>
            <w:r w:rsidRPr="005A51AA">
              <w:rPr>
                <w:sz w:val="28"/>
                <w:szCs w:val="28"/>
              </w:rPr>
              <w:fldChar w:fldCharType="begin"/>
            </w:r>
            <w:r w:rsidRPr="005A51AA">
              <w:rPr>
                <w:sz w:val="28"/>
                <w:szCs w:val="28"/>
              </w:rPr>
              <w:instrText xml:space="preserve"> XE "APPOINTMENT: of study group members " \t "44"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"STUDY GROUPS: Appointment of members" \t "44"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"RAPPORTEUR" \t "44, 77"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"RAPPORTEUR: Appointment" \t "44" \b </w:instrText>
            </w:r>
            <w:r w:rsidRPr="005A51AA">
              <w:rPr>
                <w:rFonts w:asciiTheme="minorHAnsi" w:hAnsiTheme="minorHAnsi" w:cstheme="minorHAnsi"/>
                <w:sz w:val="28"/>
                <w:szCs w:val="28"/>
              </w:rPr>
              <w:fldChar w:fldCharType="end"/>
            </w:r>
          </w:p>
        </w:tc>
        <w:tc>
          <w:tcPr>
            <w:tcW w:w="4462" w:type="dxa"/>
            <w:tcBorders>
              <w:right w:val="single" w:color="auto" w:sz="4" w:space="0"/>
            </w:tcBorders>
          </w:tcPr>
          <w:p w:rsidRPr="005A51AA" w:rsidR="002247F8" w:rsidP="00A20B1A" w:rsidRDefault="002247F8" w14:paraId="5CFF65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79FD132" w14:textId="77777777">
        <w:trPr>
          <w:gridAfter w:val="1"/>
          <w:wAfter w:w="77" w:type="dxa"/>
        </w:trPr>
        <w:tc>
          <w:tcPr>
            <w:tcW w:w="4462" w:type="dxa"/>
          </w:tcPr>
          <w:p w:rsidRPr="005A51AA" w:rsidR="002247F8" w:rsidP="002247F8" w:rsidRDefault="002247F8" w14:paraId="30D51A6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criteria and procedure for appointing rapporteurs and study group members are set out in Rule 55 of these Rules of Procedure.</w:t>
            </w:r>
          </w:p>
        </w:tc>
        <w:tc>
          <w:tcPr>
            <w:tcW w:w="4462" w:type="dxa"/>
          </w:tcPr>
          <w:p w:rsidRPr="005A51AA" w:rsidR="002247F8" w:rsidP="00A20B1A" w:rsidRDefault="002247F8" w14:paraId="7A62B3F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DB8CAD" w14:textId="77777777">
        <w:trPr>
          <w:gridAfter w:val="1"/>
          <w:wAfter w:w="77" w:type="dxa"/>
        </w:trPr>
        <w:tc>
          <w:tcPr>
            <w:tcW w:w="4462" w:type="dxa"/>
          </w:tcPr>
          <w:p w:rsidRPr="005A51AA" w:rsidR="002247F8" w:rsidP="002247F8" w:rsidRDefault="002247F8" w14:paraId="09292E6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0BE4F0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48A52F" w14:textId="77777777">
        <w:trPr>
          <w:gridAfter w:val="1"/>
          <w:wAfter w:w="77" w:type="dxa"/>
        </w:trPr>
        <w:tc>
          <w:tcPr>
            <w:tcW w:w="4462" w:type="dxa"/>
          </w:tcPr>
          <w:p w:rsidRPr="005A51AA" w:rsidR="002247F8" w:rsidP="002247F8" w:rsidRDefault="002247F8" w14:paraId="49B0BF6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3 – Participation of the groups in election and appointment procedures</w:t>
            </w:r>
          </w:p>
        </w:tc>
        <w:tc>
          <w:tcPr>
            <w:tcW w:w="4462" w:type="dxa"/>
          </w:tcPr>
          <w:p w:rsidRPr="005A51AA" w:rsidR="002247F8" w:rsidP="00A20B1A" w:rsidRDefault="002247F8" w14:paraId="1CAAFA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1F9EB1B" w14:textId="77777777">
        <w:trPr>
          <w:gridAfter w:val="1"/>
          <w:wAfter w:w="77" w:type="dxa"/>
        </w:trPr>
        <w:tc>
          <w:tcPr>
            <w:tcW w:w="4462" w:type="dxa"/>
          </w:tcPr>
          <w:p w:rsidRPr="005A51AA" w:rsidR="002247F8" w:rsidP="002247F8" w:rsidRDefault="002247F8" w14:paraId="0BF5E6B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3A026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D7CB93" w14:textId="77777777">
        <w:trPr>
          <w:gridAfter w:val="1"/>
          <w:wAfter w:w="77" w:type="dxa"/>
        </w:trPr>
        <w:tc>
          <w:tcPr>
            <w:tcW w:w="4462" w:type="dxa"/>
          </w:tcPr>
          <w:p w:rsidRPr="005A51AA" w:rsidR="002247F8" w:rsidP="002247F8" w:rsidRDefault="002247F8" w14:paraId="4BBD66A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45 – Groups' proposals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"GROUPS: </w:instrText>
            </w:r>
            <w:r w:rsidRPr="005A51AA">
              <w:rPr>
                <w:sz w:val="28"/>
                <w:szCs w:val="28"/>
              </w:rPr>
              <w:instrText xml:space="preserve"> </w:instrText>
            </w:r>
            <w:r w:rsidRPr="005A51AA">
              <w:rPr>
                <w:rFonts w:asciiTheme="minorHAnsi" w:hAnsiTheme="minorHAnsi" w:cstheme="minorHAnsi"/>
                <w:sz w:val="28"/>
                <w:szCs w:val="28"/>
              </w:rPr>
              <w:instrText xml:space="preserve">Proposals for election of Bureau members" \t "45"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3C186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2D1236" w14:textId="77777777">
        <w:trPr>
          <w:gridAfter w:val="1"/>
          <w:wAfter w:w="77" w:type="dxa"/>
        </w:trPr>
        <w:tc>
          <w:tcPr>
            <w:tcW w:w="4462" w:type="dxa"/>
          </w:tcPr>
          <w:p w:rsidRPr="005A51AA" w:rsidR="002247F8" w:rsidP="002247F8" w:rsidRDefault="002247F8" w14:paraId="64A97EE5" w14:textId="77777777">
            <w:pPr>
              <w:pStyle w:val="Heading1"/>
              <w:numPr>
                <w:ilvl w:val="0"/>
                <w:numId w:val="13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groups shall draw up proposals for the election of bureau members and for the appointment of members of Committee bodies, respecting the principles of gender equality and non-discrimination as defined by European Union law.</w:t>
            </w:r>
          </w:p>
        </w:tc>
        <w:tc>
          <w:tcPr>
            <w:tcW w:w="4462" w:type="dxa"/>
          </w:tcPr>
          <w:p w:rsidRPr="005A51AA" w:rsidR="002247F8" w:rsidP="00A20B1A" w:rsidRDefault="002247F8" w14:paraId="557615B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E748909" w14:textId="77777777">
        <w:trPr>
          <w:gridAfter w:val="1"/>
          <w:wAfter w:w="77" w:type="dxa"/>
        </w:trPr>
        <w:tc>
          <w:tcPr>
            <w:tcW w:w="4462" w:type="dxa"/>
          </w:tcPr>
          <w:p w:rsidRPr="005A51AA" w:rsidR="002247F8" w:rsidP="002247F8" w:rsidRDefault="002247F8" w14:paraId="12206295" w14:textId="77777777">
            <w:pPr>
              <w:pStyle w:val="Heading1"/>
              <w:numPr>
                <w:ilvl w:val="0"/>
                <w:numId w:val="13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applying this Rule, the groups shall seek balance and shall take account of the skills and expertise of the members proposed.</w:t>
            </w:r>
          </w:p>
        </w:tc>
        <w:tc>
          <w:tcPr>
            <w:tcW w:w="4462" w:type="dxa"/>
          </w:tcPr>
          <w:p w:rsidRPr="005A51AA" w:rsidR="002247F8" w:rsidP="00A20B1A" w:rsidRDefault="002247F8" w14:paraId="7F72B41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48B125" w14:textId="77777777">
        <w:trPr>
          <w:gridAfter w:val="1"/>
          <w:wAfter w:w="77" w:type="dxa"/>
        </w:trPr>
        <w:tc>
          <w:tcPr>
            <w:tcW w:w="4462" w:type="dxa"/>
          </w:tcPr>
          <w:p w:rsidRPr="005A51AA" w:rsidR="002247F8" w:rsidP="002247F8" w:rsidRDefault="002247F8" w14:paraId="07BA09A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shall also, where appropriate, take account of the existence of members not belonging to a group.</w:t>
            </w:r>
          </w:p>
        </w:tc>
        <w:tc>
          <w:tcPr>
            <w:tcW w:w="4462" w:type="dxa"/>
          </w:tcPr>
          <w:p w:rsidRPr="005A51AA" w:rsidR="002247F8" w:rsidP="00A20B1A" w:rsidRDefault="002247F8" w14:paraId="0710BD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DD3668" w14:textId="77777777">
        <w:trPr>
          <w:gridAfter w:val="1"/>
          <w:wAfter w:w="77" w:type="dxa"/>
        </w:trPr>
        <w:tc>
          <w:tcPr>
            <w:tcW w:w="4462" w:type="dxa"/>
          </w:tcPr>
          <w:p w:rsidRPr="005A51AA" w:rsidR="002247F8" w:rsidP="002247F8" w:rsidRDefault="002247F8" w14:paraId="07C0AD7D"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5CC4E1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0D27A6" w14:textId="77777777">
        <w:trPr>
          <w:gridAfter w:val="1"/>
          <w:wAfter w:w="77" w:type="dxa"/>
        </w:trPr>
        <w:tc>
          <w:tcPr>
            <w:tcW w:w="4462" w:type="dxa"/>
          </w:tcPr>
          <w:p w:rsidRPr="005A51AA" w:rsidR="002247F8" w:rsidP="002247F8" w:rsidRDefault="002247F8" w14:paraId="067CEA0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TITLE II</w:t>
            </w:r>
            <w:r w:rsidRPr="005A51AA">
              <w:rPr>
                <w:sz w:val="28"/>
                <w:szCs w:val="28"/>
              </w:rPr>
              <w:fldChar w:fldCharType="begin"/>
            </w:r>
            <w:r w:rsidRPr="005A51AA">
              <w:rPr>
                <w:sz w:val="28"/>
                <w:szCs w:val="28"/>
              </w:rPr>
              <w:instrText xml:space="preserve"> TC "</w:instrText>
            </w:r>
            <w:bookmarkStart w:name="_Toc128738680" w:id="44"/>
            <w:r w:rsidRPr="005A51AA">
              <w:rPr>
                <w:rFonts w:cs="Calibri"/>
                <w:noProof/>
                <w:sz w:val="28"/>
                <w:szCs w:val="28"/>
                <w:lang w:val="en-GB" w:eastAsia="zh-CN"/>
              </w:rPr>
              <w:instrText>Title II The consultative procedure</w:instrText>
            </w:r>
            <w:bookmarkEnd w:id="44"/>
            <w:r w:rsidRPr="005A51AA">
              <w:rPr>
                <w:sz w:val="28"/>
                <w:szCs w:val="28"/>
              </w:rPr>
              <w:instrText xml:space="preserve">" \l 4 </w:instrText>
            </w:r>
            <w:r w:rsidRPr="005A51AA">
              <w:rPr>
                <w:sz w:val="28"/>
                <w:szCs w:val="28"/>
              </w:rPr>
              <w:fldChar w:fldCharType="end"/>
            </w:r>
          </w:p>
        </w:tc>
        <w:tc>
          <w:tcPr>
            <w:tcW w:w="4462" w:type="dxa"/>
          </w:tcPr>
          <w:p w:rsidRPr="005A51AA" w:rsidR="002247F8" w:rsidP="00A20B1A" w:rsidRDefault="002247F8" w14:paraId="012AFBD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22DFCDD" w14:textId="77777777">
        <w:trPr>
          <w:gridAfter w:val="1"/>
          <w:wAfter w:w="77" w:type="dxa"/>
        </w:trPr>
        <w:tc>
          <w:tcPr>
            <w:tcW w:w="4462" w:type="dxa"/>
          </w:tcPr>
          <w:p w:rsidRPr="005A51AA" w:rsidR="002247F8" w:rsidP="002247F8" w:rsidRDefault="002247F8" w14:paraId="38B6E76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THE CONSULTATIVE PROCEDURE</w:t>
            </w:r>
          </w:p>
        </w:tc>
        <w:tc>
          <w:tcPr>
            <w:tcW w:w="4462" w:type="dxa"/>
          </w:tcPr>
          <w:p w:rsidRPr="005A51AA" w:rsidR="002247F8" w:rsidP="00A20B1A" w:rsidRDefault="002247F8" w14:paraId="5BD7D5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37E9E9" w14:textId="77777777">
        <w:trPr>
          <w:gridAfter w:val="1"/>
          <w:wAfter w:w="77" w:type="dxa"/>
        </w:trPr>
        <w:tc>
          <w:tcPr>
            <w:tcW w:w="4462" w:type="dxa"/>
          </w:tcPr>
          <w:p w:rsidRPr="005A51AA" w:rsidR="002247F8" w:rsidP="002247F8" w:rsidRDefault="002247F8" w14:paraId="394A4C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26C70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B0A8E1D" w14:textId="77777777">
        <w:trPr>
          <w:gridAfter w:val="1"/>
          <w:wAfter w:w="77" w:type="dxa"/>
        </w:trPr>
        <w:tc>
          <w:tcPr>
            <w:tcW w:w="4462" w:type="dxa"/>
          </w:tcPr>
          <w:p w:rsidRPr="005A51AA" w:rsidR="002247F8" w:rsidP="002247F8" w:rsidRDefault="002247F8" w14:paraId="0D15727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w:t>
            </w:r>
            <w:r w:rsidRPr="005A51AA">
              <w:rPr>
                <w:sz w:val="28"/>
                <w:szCs w:val="28"/>
              </w:rPr>
              <w:fldChar w:fldCharType="begin"/>
            </w:r>
            <w:r w:rsidRPr="005A51AA">
              <w:rPr>
                <w:sz w:val="28"/>
                <w:szCs w:val="28"/>
              </w:rPr>
              <w:instrText xml:space="preserve"> TC "</w:instrText>
            </w:r>
            <w:bookmarkStart w:name="_Toc128738681" w:id="45"/>
            <w:r w:rsidRPr="005A51AA">
              <w:rPr>
                <w:rFonts w:cs="Calibri"/>
                <w:noProof/>
                <w:sz w:val="28"/>
                <w:szCs w:val="28"/>
                <w:lang w:val="en-GB" w:eastAsia="zh-CN"/>
              </w:rPr>
              <w:instrText>Chap. I General points</w:instrText>
            </w:r>
            <w:bookmarkEnd w:id="45"/>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0AD57C3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1DD0993" w14:textId="77777777">
        <w:trPr>
          <w:gridAfter w:val="1"/>
          <w:wAfter w:w="77" w:type="dxa"/>
        </w:trPr>
        <w:tc>
          <w:tcPr>
            <w:tcW w:w="4462" w:type="dxa"/>
          </w:tcPr>
          <w:p w:rsidRPr="005A51AA" w:rsidR="002247F8" w:rsidP="002247F8" w:rsidRDefault="002247F8" w14:paraId="1EFAC35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GENERAL POINTS</w:t>
            </w:r>
          </w:p>
        </w:tc>
        <w:tc>
          <w:tcPr>
            <w:tcW w:w="4462" w:type="dxa"/>
          </w:tcPr>
          <w:p w:rsidRPr="005A51AA" w:rsidR="002247F8" w:rsidP="00A20B1A" w:rsidRDefault="002247F8" w14:paraId="1525453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2A7326" w14:textId="77777777">
        <w:trPr>
          <w:gridAfter w:val="1"/>
          <w:wAfter w:w="77" w:type="dxa"/>
        </w:trPr>
        <w:tc>
          <w:tcPr>
            <w:tcW w:w="4462" w:type="dxa"/>
          </w:tcPr>
          <w:p w:rsidRPr="005A51AA" w:rsidR="002247F8" w:rsidP="002247F8" w:rsidRDefault="002247F8" w14:paraId="27C527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98275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BE3A458" w14:textId="77777777">
        <w:trPr>
          <w:gridAfter w:val="1"/>
          <w:wAfter w:w="77" w:type="dxa"/>
        </w:trPr>
        <w:tc>
          <w:tcPr>
            <w:tcW w:w="4462" w:type="dxa"/>
          </w:tcPr>
          <w:p w:rsidRPr="005A51AA" w:rsidR="002247F8" w:rsidP="002247F8" w:rsidRDefault="002247F8" w14:paraId="58904F4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46 – Performance of consultative duties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"CONSULTATIVE DUTIES OF THE COMMITTEE" \t "46"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"COMMITTEE: </w:instrText>
            </w:r>
            <w:r w:rsidRPr="005A51AA">
              <w:rPr>
                <w:rFonts w:ascii="Calibri" w:hAnsi="Calibri" w:cs="Calibri"/>
                <w:noProof/>
                <w:sz w:val="28"/>
                <w:szCs w:val="28"/>
                <w:lang w:val="en-GB"/>
              </w:rPr>
              <w:instrText>Consultative duties</w:instrText>
            </w:r>
            <w:r w:rsidRPr="005A51AA">
              <w:rPr>
                <w:rFonts w:asciiTheme="minorHAnsi" w:hAnsiTheme="minorHAnsi" w:cstheme="minorHAnsi"/>
                <w:sz w:val="28"/>
                <w:szCs w:val="28"/>
              </w:rPr>
              <w:instrText xml:space="preserve">" \t "46"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"COMMITTEE: </w:instrText>
            </w:r>
            <w:r w:rsidRPr="005A51AA">
              <w:rPr>
                <w:rFonts w:ascii="Calibri" w:hAnsi="Calibri" w:cs="Calibri"/>
                <w:noProof/>
                <w:sz w:val="28"/>
                <w:szCs w:val="28"/>
                <w:lang w:val="en-GB"/>
              </w:rPr>
              <w:instrText>Convening of meetings</w:instrText>
            </w:r>
            <w:r w:rsidRPr="005A51AA">
              <w:rPr>
                <w:rFonts w:asciiTheme="minorHAnsi" w:hAnsiTheme="minorHAnsi" w:cstheme="minorHAnsi"/>
                <w:sz w:val="28"/>
                <w:szCs w:val="28"/>
              </w:rPr>
              <w:instrText xml:space="preserve">" \t "46"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Requests for an opinion" \t "46-47"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333DFB6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ED8C0D7" w14:textId="77777777">
        <w:trPr>
          <w:gridAfter w:val="1"/>
          <w:wAfter w:w="77" w:type="dxa"/>
        </w:trPr>
        <w:tc>
          <w:tcPr>
            <w:tcW w:w="4462" w:type="dxa"/>
          </w:tcPr>
          <w:p w:rsidRPr="005A51AA" w:rsidR="002247F8" w:rsidP="002247F8" w:rsidRDefault="002247F8" w14:paraId="1724A7B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be convened by its president at the request of the European Parliament, the Council or the Commission.</w:t>
            </w:r>
          </w:p>
        </w:tc>
        <w:tc>
          <w:tcPr>
            <w:tcW w:w="4462" w:type="dxa"/>
          </w:tcPr>
          <w:p w:rsidRPr="005A51AA" w:rsidR="002247F8" w:rsidP="00A20B1A" w:rsidRDefault="002247F8" w14:paraId="74424E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C03C71" w14:textId="77777777">
        <w:trPr>
          <w:gridAfter w:val="1"/>
          <w:wAfter w:w="77" w:type="dxa"/>
        </w:trPr>
        <w:tc>
          <w:tcPr>
            <w:tcW w:w="4462" w:type="dxa"/>
          </w:tcPr>
          <w:p w:rsidRPr="005A51AA" w:rsidR="002247F8" w:rsidP="002247F8" w:rsidRDefault="002247F8" w14:paraId="4C6ACD7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may also meet on its own initiative.</w:t>
            </w:r>
          </w:p>
        </w:tc>
        <w:tc>
          <w:tcPr>
            <w:tcW w:w="4462" w:type="dxa"/>
          </w:tcPr>
          <w:p w:rsidRPr="005A51AA" w:rsidR="002247F8" w:rsidP="00A20B1A" w:rsidRDefault="002247F8" w14:paraId="38588A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AF25BA8" w14:textId="77777777">
        <w:trPr>
          <w:gridAfter w:val="1"/>
          <w:wAfter w:w="77" w:type="dxa"/>
        </w:trPr>
        <w:tc>
          <w:tcPr>
            <w:tcW w:w="4462" w:type="dxa"/>
          </w:tcPr>
          <w:p w:rsidRPr="005A51AA" w:rsidR="002247F8" w:rsidP="002247F8" w:rsidRDefault="002247F8" w14:paraId="64DB992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perform its consultative duties by drawing up opinions, evaluation reports, information reports or resolutions on current topics.</w:t>
            </w:r>
          </w:p>
        </w:tc>
        <w:tc>
          <w:tcPr>
            <w:tcW w:w="4462" w:type="dxa"/>
          </w:tcPr>
          <w:p w:rsidRPr="005A51AA" w:rsidR="002247F8" w:rsidP="00A20B1A" w:rsidRDefault="002247F8" w14:paraId="578F99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B921C0" w14:textId="77777777">
        <w:trPr>
          <w:gridAfter w:val="1"/>
          <w:wAfter w:w="77" w:type="dxa"/>
        </w:trPr>
        <w:tc>
          <w:tcPr>
            <w:tcW w:w="4462" w:type="dxa"/>
          </w:tcPr>
          <w:p w:rsidRPr="005A51AA" w:rsidR="002247F8" w:rsidP="002247F8" w:rsidRDefault="002247F8" w14:paraId="7EB31F9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8D08C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DB6F24A" w14:textId="77777777">
        <w:trPr>
          <w:gridAfter w:val="1"/>
          <w:wAfter w:w="77" w:type="dxa"/>
        </w:trPr>
        <w:tc>
          <w:tcPr>
            <w:tcW w:w="4462" w:type="dxa"/>
          </w:tcPr>
          <w:p w:rsidRPr="005A51AA" w:rsidR="002247F8" w:rsidP="002247F8" w:rsidRDefault="002247F8" w14:paraId="60509B5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47 – Committee opinions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sz w:val="28"/>
                <w:szCs w:val="28"/>
              </w:rPr>
              <w:instrText xml:space="preserve"> </w:instrText>
            </w:r>
            <w:r w:rsidRPr="005A51AA">
              <w:rPr>
                <w:rFonts w:asciiTheme="minorHAnsi" w:hAnsiTheme="minorHAnsi" w:cstheme="minorHAnsi"/>
                <w:sz w:val="28"/>
                <w:szCs w:val="28"/>
              </w:rPr>
              <w:instrText xml:space="preserve">CATEGORIES OF OPINIONS (A, B, C)" \t "47"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"DRAFTING GROUPS" \t "47, 54-55, 78"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"EXPLORATORY OPINIONS" \t "47"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Categories of opinions" \t "47"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Classification into categories (A, B and C)" \t "47"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Definition" \t "47"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F6340BB"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"LENGTH OF DOCUMENTS" \t "47 IP"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Length" \t "47 IP" \b </w:instrText>
            </w:r>
            <w:r w:rsidRPr="005A51AA">
              <w:rPr>
                <w:rFonts w:asciiTheme="minorHAnsi" w:hAnsiTheme="minorHAnsi" w:cstheme="minorHAnsi"/>
                <w:sz w:val="28"/>
                <w:szCs w:val="28"/>
              </w:rPr>
              <w:fldChar w:fldCharType="end"/>
            </w:r>
          </w:p>
        </w:tc>
      </w:tr>
      <w:tr w:rsidRPr="005A51AA" w:rsidR="002247F8" w:rsidTr="00080033" w14:paraId="61604024" w14:textId="77777777">
        <w:trPr>
          <w:gridAfter w:val="1"/>
          <w:wAfter w:w="77" w:type="dxa"/>
        </w:trPr>
        <w:tc>
          <w:tcPr>
            <w:tcW w:w="4462" w:type="dxa"/>
          </w:tcPr>
          <w:p w:rsidRPr="005A51AA" w:rsidR="002247F8" w:rsidP="002247F8" w:rsidRDefault="002247F8" w14:paraId="1E79EF1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opinion is the legal instrument provided for in the Treaties for the Committee to express the views of organised civil society.</w:t>
            </w:r>
          </w:p>
        </w:tc>
        <w:tc>
          <w:tcPr>
            <w:tcW w:w="4462" w:type="dxa"/>
          </w:tcPr>
          <w:p w:rsidRPr="005A51AA" w:rsidR="002247F8" w:rsidP="00A20B1A" w:rsidRDefault="002247F8" w14:paraId="46D699C7" w14:textId="77777777">
            <w:pPr>
              <w:widowControl w:val="0"/>
              <w:adjustRightInd w:val="0"/>
              <w:snapToGrid w:val="0"/>
              <w:rPr>
                <w:rFonts w:ascii="Calibri" w:hAnsi="Calibri" w:eastAsia="Calibri" w:cs="Calibri"/>
                <w:iCs/>
                <w:sz w:val="28"/>
                <w:szCs w:val="28"/>
              </w:rPr>
            </w:pPr>
            <w:r w:rsidRPr="005A51AA">
              <w:rPr>
                <w:rFonts w:ascii="Calibri" w:hAnsi="Calibri" w:eastAsia="Calibri" w:cs="Calibri"/>
                <w:iCs/>
                <w:sz w:val="28"/>
                <w:szCs w:val="28"/>
              </w:rPr>
              <w:t xml:space="preserve">Opinions, evaluation reports and information reports submitted to the sections and the CCMI shall not exceed a total of 18 000 characters excluding spaces, footnotes included. This maximum length refers to the body of the opinion (thus excluding the cover page and the procedural page). The sections or the CCMI shall help the rapporteur(s) to comply with the above-mentioned maximum length. </w:t>
            </w:r>
          </w:p>
          <w:p w:rsidRPr="005A51AA" w:rsidR="002247F8" w:rsidP="00A20B1A" w:rsidRDefault="002247F8" w14:paraId="31D63F43" w14:textId="77777777">
            <w:pPr>
              <w:widowControl w:val="0"/>
              <w:adjustRightInd w:val="0"/>
              <w:snapToGrid w:val="0"/>
              <w:rPr>
                <w:rFonts w:ascii="Calibri" w:hAnsi="Calibri" w:cs="Calibri"/>
                <w:iCs/>
                <w:sz w:val="28"/>
                <w:szCs w:val="28"/>
              </w:rPr>
            </w:pPr>
          </w:p>
          <w:p w:rsidRPr="005A51AA" w:rsidR="002247F8" w:rsidP="00A20B1A" w:rsidRDefault="002247F8" w14:paraId="0345AA43" w14:textId="77777777">
            <w:pPr>
              <w:widowControl w:val="0"/>
              <w:adjustRightInd w:val="0"/>
              <w:snapToGrid w:val="0"/>
              <w:rPr>
                <w:rFonts w:ascii="Calibri" w:hAnsi="Calibri" w:eastAsia="Calibri" w:cs="Calibri"/>
                <w:iCs/>
                <w:sz w:val="28"/>
                <w:szCs w:val="28"/>
              </w:rPr>
            </w:pPr>
            <w:r w:rsidRPr="005A51AA">
              <w:rPr>
                <w:rFonts w:ascii="Calibri" w:hAnsi="Calibri" w:eastAsia="Calibri" w:cs="Calibri"/>
                <w:iCs/>
                <w:sz w:val="28"/>
                <w:szCs w:val="28"/>
              </w:rPr>
              <w:t>In exceptional cases, a derogation of up to 24 000 characters excluding spaces may be granted by the section or CCMI bureau following the submission of a duly motivated request.</w:t>
            </w:r>
          </w:p>
          <w:p w:rsidRPr="005A51AA" w:rsidR="002247F8" w:rsidP="00A20B1A" w:rsidRDefault="002247F8" w14:paraId="22A1734E" w14:textId="77777777">
            <w:pPr>
              <w:widowControl w:val="0"/>
              <w:adjustRightInd w:val="0"/>
              <w:snapToGrid w:val="0"/>
              <w:rPr>
                <w:rFonts w:ascii="Calibri" w:hAnsi="Calibri" w:eastAsia="Calibri" w:cs="Calibri"/>
                <w:iCs/>
                <w:sz w:val="28"/>
                <w:szCs w:val="28"/>
              </w:rPr>
            </w:pPr>
          </w:p>
          <w:p w:rsidRPr="005A51AA" w:rsidR="002247F8" w:rsidP="00A20B1A" w:rsidRDefault="002247F8" w14:paraId="26D13C33" w14:textId="77777777">
            <w:pPr>
              <w:widowControl w:val="0"/>
              <w:adjustRightInd w:val="0"/>
              <w:snapToGrid w:val="0"/>
              <w:rPr>
                <w:rFonts w:ascii="Calibri" w:hAnsi="Calibri" w:eastAsia="Calibri" w:cs="Calibri"/>
                <w:iCs/>
                <w:sz w:val="28"/>
                <w:szCs w:val="28"/>
              </w:rPr>
            </w:pPr>
            <w:r w:rsidRPr="005A51AA">
              <w:rPr>
                <w:rFonts w:ascii="Calibri" w:hAnsi="Calibri" w:eastAsia="Calibri" w:cs="Calibri"/>
                <w:iCs/>
                <w:sz w:val="28"/>
                <w:szCs w:val="28"/>
              </w:rPr>
              <w:t>In extraordinary circumstances, a derogation of between 24 000 and 30 000 characters excluding spaces may be granted by the section or CCMI bureau following the submission of a duly motivated request.</w:t>
            </w:r>
          </w:p>
          <w:p w:rsidRPr="005A51AA" w:rsidR="002247F8" w:rsidP="00A20B1A" w:rsidRDefault="002247F8" w14:paraId="43FF383C" w14:textId="77777777">
            <w:pPr>
              <w:widowControl w:val="0"/>
              <w:adjustRightInd w:val="0"/>
              <w:snapToGrid w:val="0"/>
              <w:rPr>
                <w:rFonts w:ascii="Calibri" w:hAnsi="Calibri" w:eastAsia="Calibri" w:cs="Calibri"/>
                <w:iCs/>
                <w:sz w:val="28"/>
                <w:szCs w:val="28"/>
              </w:rPr>
            </w:pPr>
          </w:p>
          <w:p w:rsidRPr="005A51AA" w:rsidR="002247F8" w:rsidP="00A20B1A" w:rsidRDefault="002247F8" w14:paraId="311D291E" w14:textId="77777777">
            <w:pPr>
              <w:widowControl w:val="0"/>
              <w:adjustRightInd w:val="0"/>
              <w:snapToGrid w:val="0"/>
              <w:rPr>
                <w:rFonts w:ascii="Calibri" w:hAnsi="Calibri" w:eastAsia="Calibri" w:cs="Calibri"/>
                <w:iCs/>
                <w:sz w:val="28"/>
                <w:szCs w:val="28"/>
              </w:rPr>
            </w:pPr>
            <w:r w:rsidRPr="005A51AA">
              <w:rPr>
                <w:rFonts w:ascii="Calibri" w:hAnsi="Calibri" w:eastAsia="Calibri" w:cs="Calibri"/>
                <w:iCs/>
                <w:sz w:val="28"/>
                <w:szCs w:val="28"/>
              </w:rPr>
              <w:t>Above 30 000 characters, derogations must be granted by the EESC bureau.</w:t>
            </w:r>
          </w:p>
          <w:p w:rsidRPr="005A51AA" w:rsidR="002247F8" w:rsidP="00A20B1A" w:rsidRDefault="002247F8" w14:paraId="46BF3D23" w14:textId="77777777">
            <w:pPr>
              <w:widowControl w:val="0"/>
              <w:adjustRightInd w:val="0"/>
              <w:snapToGrid w:val="0"/>
              <w:rPr>
                <w:rFonts w:ascii="Calibri" w:hAnsi="Calibri" w:eastAsia="Calibri" w:cs="Calibri"/>
                <w:iCs/>
                <w:sz w:val="28"/>
                <w:szCs w:val="28"/>
              </w:rPr>
            </w:pPr>
          </w:p>
          <w:p w:rsidRPr="005A51AA" w:rsidR="002247F8" w:rsidP="00A20B1A" w:rsidRDefault="002247F8" w14:paraId="31994E5E" w14:textId="77777777">
            <w:pPr>
              <w:widowControl w:val="0"/>
              <w:adjustRightInd w:val="0"/>
              <w:snapToGrid w:val="0"/>
              <w:rPr>
                <w:rFonts w:ascii="Calibri" w:hAnsi="Calibri" w:cs="Calibri"/>
                <w:sz w:val="28"/>
                <w:szCs w:val="28"/>
                <w:lang w:val="en-GB"/>
              </w:rPr>
            </w:pPr>
            <w:r w:rsidRPr="005A51AA">
              <w:rPr>
                <w:rFonts w:ascii="Calibri" w:hAnsi="Calibri" w:eastAsia="Calibri" w:cs="Calibri"/>
                <w:iCs/>
                <w:sz w:val="28"/>
                <w:szCs w:val="28"/>
                <w:lang w:val="en-GB"/>
              </w:rPr>
              <w:t>Opinions assigned to category C shall simply set out the Committee's position in a concise form.</w:t>
            </w:r>
          </w:p>
        </w:tc>
      </w:tr>
      <w:tr w:rsidRPr="005A51AA" w:rsidR="002247F8" w:rsidTr="00080033" w14:paraId="7E02D1B9" w14:textId="77777777">
        <w:trPr>
          <w:gridAfter w:val="1"/>
          <w:wAfter w:w="77" w:type="dxa"/>
        </w:trPr>
        <w:tc>
          <w:tcPr>
            <w:tcW w:w="4462" w:type="dxa"/>
          </w:tcPr>
          <w:p w:rsidRPr="005A51AA" w:rsidR="002247F8" w:rsidP="002247F8" w:rsidRDefault="002247F8" w14:paraId="448996A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Committee's opinions shall be classified in the following three categories, in accordance with the provisions of Rule 53:</w:t>
            </w:r>
          </w:p>
        </w:tc>
        <w:tc>
          <w:tcPr>
            <w:tcW w:w="4462" w:type="dxa"/>
          </w:tcPr>
          <w:p w:rsidRPr="005A51AA" w:rsidR="002247F8" w:rsidP="00A20B1A" w:rsidRDefault="002247F8" w14:paraId="6D66060B" w14:textId="77777777">
            <w:pPr>
              <w:widowControl w:val="0"/>
              <w:adjustRightInd w:val="0"/>
              <w:snapToGrid w:val="0"/>
              <w:rPr>
                <w:rFonts w:asciiTheme="minorHAnsi" w:hAnsiTheme="minorHAnsi" w:cstheme="minorHAnsi"/>
                <w:sz w:val="28"/>
                <w:szCs w:val="28"/>
                <w:lang w:val="en-GB"/>
              </w:rPr>
            </w:pPr>
            <w:r w:rsidRPr="005A51AA">
              <w:rPr>
                <w:rFonts w:eastAsia="Calibri" w:asciiTheme="minorHAnsi" w:hAnsiTheme="minorHAnsi" w:cstheme="minorHAnsi"/>
                <w:iCs/>
                <w:sz w:val="28"/>
                <w:szCs w:val="28"/>
                <w:lang w:val="en-GB"/>
              </w:rPr>
              <w:t>As regards referrals assigned to categories A, B and B+ as defined in this Rule, opinions shall be concise documents giving a reasoned statement of the views of the Committee. They shall set out the arguments essential for an understanding of the line taken. As far as possible, opinions shall contain concrete proposals for changes to legal acts in the framework of the EU legislative procedure.</w:t>
            </w:r>
          </w:p>
        </w:tc>
      </w:tr>
      <w:tr w:rsidRPr="005A51AA" w:rsidR="002247F8" w:rsidTr="00080033" w14:paraId="3BC5958F" w14:textId="77777777">
        <w:trPr>
          <w:gridAfter w:val="1"/>
          <w:wAfter w:w="77" w:type="dxa"/>
        </w:trPr>
        <w:tc>
          <w:tcPr>
            <w:tcW w:w="4462" w:type="dxa"/>
          </w:tcPr>
          <w:p w:rsidRPr="005A51AA" w:rsidR="002247F8" w:rsidP="002247F8" w:rsidRDefault="002247F8" w14:paraId="4D349E9E" w14:textId="77777777">
            <w:pPr>
              <w:pStyle w:val="Heading1"/>
              <w:keepNext/>
              <w:keepLines/>
              <w:numPr>
                <w:ilvl w:val="0"/>
                <w:numId w:val="97"/>
              </w:numPr>
              <w:tabs>
                <w:tab w:val="clear" w:pos="720"/>
              </w:tabs>
              <w:ind w:left="567" w:hanging="567"/>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Category A opinions</w:t>
            </w:r>
          </w:p>
        </w:tc>
        <w:tc>
          <w:tcPr>
            <w:tcW w:w="4462" w:type="dxa"/>
          </w:tcPr>
          <w:p w:rsidRPr="005A51AA" w:rsidR="002247F8" w:rsidP="00A20B1A" w:rsidRDefault="002247F8" w14:paraId="76B5E957" w14:textId="77777777">
            <w:pPr>
              <w:pStyle w:val="Heading1"/>
              <w:keepNext/>
              <w:keepLines/>
              <w:numPr>
                <w:ilvl w:val="0"/>
                <w:numId w:val="0"/>
              </w:numPr>
              <w:tabs>
                <w:tab w:val="left" w:pos="567"/>
              </w:tabs>
              <w:jc w:val="left"/>
              <w:outlineLvl w:val="0"/>
              <w:rPr>
                <w:rFonts w:asciiTheme="minorHAnsi" w:hAnsiTheme="minorHAnsi" w:cstheme="minorHAnsi"/>
                <w:sz w:val="28"/>
                <w:szCs w:val="28"/>
                <w:lang w:val="en-GB"/>
              </w:rPr>
            </w:pPr>
          </w:p>
        </w:tc>
      </w:tr>
      <w:tr w:rsidRPr="005A51AA" w:rsidR="002247F8" w:rsidTr="00080033" w14:paraId="3F4F9D18" w14:textId="77777777">
        <w:trPr>
          <w:gridAfter w:val="1"/>
          <w:wAfter w:w="77" w:type="dxa"/>
        </w:trPr>
        <w:tc>
          <w:tcPr>
            <w:tcW w:w="4462" w:type="dxa"/>
          </w:tcPr>
          <w:p w:rsidRPr="005A51AA" w:rsidR="002247F8" w:rsidP="002247F8" w:rsidRDefault="002247F8" w14:paraId="2607589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This category includes opinions resulting from:</w:t>
            </w:r>
          </w:p>
        </w:tc>
        <w:tc>
          <w:tcPr>
            <w:tcW w:w="4462" w:type="dxa"/>
          </w:tcPr>
          <w:p w:rsidRPr="005A51AA" w:rsidR="002247F8" w:rsidP="00A20B1A" w:rsidRDefault="002247F8" w14:paraId="02DEFA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254AA" w14:textId="77777777">
        <w:trPr>
          <w:gridAfter w:val="1"/>
          <w:wAfter w:w="77" w:type="dxa"/>
        </w:trPr>
        <w:tc>
          <w:tcPr>
            <w:tcW w:w="4462" w:type="dxa"/>
          </w:tcPr>
          <w:p w:rsidRPr="005A51AA" w:rsidR="002247F8" w:rsidP="002247F8" w:rsidRDefault="002247F8" w14:paraId="6C4A6BB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mandatory or optional referrals from the European Parliament, the Council or the Commission on topics considered by the Committee to be priorities;</w:t>
            </w:r>
          </w:p>
        </w:tc>
        <w:tc>
          <w:tcPr>
            <w:tcW w:w="4462" w:type="dxa"/>
          </w:tcPr>
          <w:p w:rsidRPr="005A51AA" w:rsidR="002247F8" w:rsidP="00A20B1A" w:rsidRDefault="002247F8" w14:paraId="7E148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6BA6794" w14:textId="77777777">
        <w:trPr>
          <w:gridAfter w:val="1"/>
          <w:wAfter w:w="77" w:type="dxa"/>
        </w:trPr>
        <w:tc>
          <w:tcPr>
            <w:tcW w:w="4462" w:type="dxa"/>
          </w:tcPr>
          <w:p w:rsidRPr="005A51AA" w:rsidR="002247F8" w:rsidP="002247F8" w:rsidRDefault="002247F8" w14:paraId="3596FED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all requests for exploratory opinions from the European Parliament, the Council or the Commission;</w:t>
            </w:r>
          </w:p>
        </w:tc>
        <w:tc>
          <w:tcPr>
            <w:tcW w:w="4462" w:type="dxa"/>
          </w:tcPr>
          <w:p w:rsidRPr="005A51AA" w:rsidR="002247F8" w:rsidP="00A20B1A" w:rsidRDefault="002247F8" w14:paraId="7CBC168F" w14:textId="77777777">
            <w:pPr>
              <w:pStyle w:val="ListParagraph"/>
              <w:widowControl w:val="0"/>
              <w:adjustRightInd w:val="0"/>
              <w:snapToGrid w:val="0"/>
              <w:spacing w:after="0" w:line="288" w:lineRule="auto"/>
              <w:ind w:left="0"/>
              <w:rPr>
                <w:rFonts w:eastAsia="DengXian" w:cstheme="minorHAnsi"/>
                <w:iCs/>
                <w:sz w:val="28"/>
                <w:szCs w:val="28"/>
              </w:rPr>
            </w:pPr>
            <w:r w:rsidRPr="005A51AA">
              <w:rPr>
                <w:rFonts w:eastAsia="Calibri" w:cstheme="minorHAnsi"/>
                <w:iCs/>
                <w:sz w:val="28"/>
                <w:szCs w:val="28"/>
              </w:rPr>
              <w:t>In exploratory opinions, the Committee shall attempt to make concrete suggestions which may inspire reflection or action by the Presidency of the Council or the Parliament, or lead at a later date to a proposal from the Commission.</w:t>
            </w:r>
          </w:p>
        </w:tc>
      </w:tr>
      <w:tr w:rsidRPr="005A51AA" w:rsidR="002247F8" w:rsidTr="00080033" w14:paraId="37D287C6" w14:textId="77777777">
        <w:trPr>
          <w:gridAfter w:val="1"/>
          <w:wAfter w:w="77" w:type="dxa"/>
        </w:trPr>
        <w:tc>
          <w:tcPr>
            <w:tcW w:w="4462" w:type="dxa"/>
          </w:tcPr>
          <w:p w:rsidRPr="005A51AA" w:rsidR="002247F8" w:rsidP="002247F8" w:rsidRDefault="002247F8" w14:paraId="48248DE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all adopted proposals for own-initiative opinions.</w:t>
            </w:r>
          </w:p>
        </w:tc>
        <w:tc>
          <w:tcPr>
            <w:tcW w:w="4462" w:type="dxa"/>
          </w:tcPr>
          <w:p w:rsidRPr="005A51AA" w:rsidR="002247F8" w:rsidP="00A20B1A" w:rsidRDefault="002247F8" w14:paraId="3D63C6E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050473" w14:textId="77777777">
        <w:trPr>
          <w:gridAfter w:val="1"/>
          <w:wAfter w:w="77" w:type="dxa"/>
        </w:trPr>
        <w:tc>
          <w:tcPr>
            <w:tcW w:w="4462" w:type="dxa"/>
          </w:tcPr>
          <w:p w:rsidRPr="005A51AA" w:rsidR="002247F8" w:rsidP="002247F8" w:rsidRDefault="002247F8" w14:paraId="22AF9A7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Such opinions shall be handled by study groups of various sizes (between 6 and 24 members) and possessing appropriate resources.</w:t>
            </w:r>
          </w:p>
        </w:tc>
        <w:tc>
          <w:tcPr>
            <w:tcW w:w="4462" w:type="dxa"/>
          </w:tcPr>
          <w:p w:rsidRPr="005A51AA" w:rsidR="002247F8" w:rsidP="00A20B1A" w:rsidRDefault="002247F8" w14:paraId="45C47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EA35E50" w14:textId="77777777">
        <w:trPr>
          <w:gridAfter w:val="1"/>
          <w:wAfter w:w="77" w:type="dxa"/>
        </w:trPr>
        <w:tc>
          <w:tcPr>
            <w:tcW w:w="4462" w:type="dxa"/>
          </w:tcPr>
          <w:p w:rsidRPr="005A51AA" w:rsidR="002247F8" w:rsidP="002247F8" w:rsidRDefault="002247F8" w14:paraId="6488619A" w14:textId="77777777">
            <w:pPr>
              <w:pStyle w:val="Heading1"/>
              <w:keepNext/>
              <w:keepLines/>
              <w:numPr>
                <w:ilvl w:val="0"/>
                <w:numId w:val="13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Category B opinions</w:t>
            </w:r>
          </w:p>
        </w:tc>
        <w:tc>
          <w:tcPr>
            <w:tcW w:w="4462" w:type="dxa"/>
          </w:tcPr>
          <w:p w:rsidRPr="005A51AA" w:rsidR="002247F8" w:rsidP="00A20B1A" w:rsidRDefault="002247F8" w14:paraId="5F154921"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56E7D450" w14:textId="77777777">
        <w:trPr>
          <w:gridAfter w:val="1"/>
          <w:wAfter w:w="77" w:type="dxa"/>
        </w:trPr>
        <w:tc>
          <w:tcPr>
            <w:tcW w:w="4462" w:type="dxa"/>
          </w:tcPr>
          <w:p w:rsidRPr="005A51AA" w:rsidR="002247F8" w:rsidP="002247F8" w:rsidRDefault="002247F8" w14:paraId="6C660F6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This category comprises opinions based on mandatory or optional referrals of an urgent nature or covering topics that are of secondary interest to the Committee.</w:t>
            </w:r>
          </w:p>
        </w:tc>
        <w:tc>
          <w:tcPr>
            <w:tcW w:w="4462" w:type="dxa"/>
          </w:tcPr>
          <w:p w:rsidRPr="005A51AA" w:rsidR="002247F8" w:rsidP="00A20B1A" w:rsidRDefault="002247F8" w14:paraId="2269FB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77998F5" w14:textId="77777777">
        <w:trPr>
          <w:gridAfter w:val="1"/>
          <w:wAfter w:w="77" w:type="dxa"/>
        </w:trPr>
        <w:tc>
          <w:tcPr>
            <w:tcW w:w="4462" w:type="dxa"/>
          </w:tcPr>
          <w:p w:rsidRPr="005A51AA" w:rsidR="002247F8" w:rsidP="002247F8" w:rsidRDefault="002247F8" w14:paraId="16C8E61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Such opinions shall be handled by a rapporteur working alone or a rapporteur-general, except in the cases provided for in these Rules of Procedure. </w:t>
            </w:r>
          </w:p>
        </w:tc>
        <w:tc>
          <w:tcPr>
            <w:tcW w:w="4462" w:type="dxa"/>
          </w:tcPr>
          <w:p w:rsidRPr="005A51AA" w:rsidR="002247F8" w:rsidP="00A20B1A" w:rsidRDefault="002247F8" w14:paraId="342EEE5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9731EC" w14:textId="77777777">
        <w:trPr>
          <w:gridAfter w:val="1"/>
          <w:wAfter w:w="77" w:type="dxa"/>
        </w:trPr>
        <w:tc>
          <w:tcPr>
            <w:tcW w:w="4462" w:type="dxa"/>
          </w:tcPr>
          <w:p w:rsidRPr="005A51AA" w:rsidR="002247F8" w:rsidP="002247F8" w:rsidRDefault="002247F8" w14:paraId="5EEDA85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decide, in duly justified cases, that a category B opinion shall be handled by a three-member drafting group (category B +).</w:t>
            </w:r>
          </w:p>
        </w:tc>
        <w:tc>
          <w:tcPr>
            <w:tcW w:w="4462" w:type="dxa"/>
          </w:tcPr>
          <w:p w:rsidRPr="005A51AA" w:rsidR="002247F8" w:rsidP="00A20B1A" w:rsidRDefault="002247F8" w14:paraId="5E5F504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701793" w14:textId="77777777">
        <w:trPr>
          <w:gridAfter w:val="1"/>
          <w:wAfter w:w="77" w:type="dxa"/>
        </w:trPr>
        <w:tc>
          <w:tcPr>
            <w:tcW w:w="4462" w:type="dxa"/>
          </w:tcPr>
          <w:p w:rsidRPr="005A51AA" w:rsidR="002247F8" w:rsidP="002247F8" w:rsidRDefault="002247F8" w14:paraId="0862EFD2" w14:textId="77777777">
            <w:pPr>
              <w:pStyle w:val="Heading1"/>
              <w:keepNext/>
              <w:keepLines/>
              <w:numPr>
                <w:ilvl w:val="0"/>
                <w:numId w:val="2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Category C opinions</w:t>
            </w:r>
          </w:p>
        </w:tc>
        <w:tc>
          <w:tcPr>
            <w:tcW w:w="4462" w:type="dxa"/>
          </w:tcPr>
          <w:p w:rsidRPr="005A51AA" w:rsidR="002247F8" w:rsidP="00A20B1A" w:rsidRDefault="002247F8" w14:paraId="569710E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0A99FF4" w14:textId="77777777">
        <w:trPr>
          <w:gridAfter w:val="1"/>
          <w:wAfter w:w="77" w:type="dxa"/>
        </w:trPr>
        <w:tc>
          <w:tcPr>
            <w:tcW w:w="4462" w:type="dxa"/>
          </w:tcPr>
          <w:p w:rsidRPr="005A51AA" w:rsidR="002247F8" w:rsidP="002247F8" w:rsidRDefault="002247F8" w14:paraId="7345624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This category comprises opinions based on mandatory or optional referrals of a purely technical nature for which the involvement of a rapporteur or study group is not considered necessary.</w:t>
            </w:r>
          </w:p>
        </w:tc>
        <w:tc>
          <w:tcPr>
            <w:tcW w:w="4462" w:type="dxa"/>
          </w:tcPr>
          <w:p w:rsidRPr="005A51AA" w:rsidR="002247F8" w:rsidP="00A20B1A" w:rsidRDefault="002247F8" w14:paraId="47D9269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B5EE30" w14:textId="77777777">
        <w:trPr>
          <w:gridAfter w:val="1"/>
          <w:wAfter w:w="77" w:type="dxa"/>
        </w:trPr>
        <w:tc>
          <w:tcPr>
            <w:tcW w:w="4462" w:type="dxa"/>
          </w:tcPr>
          <w:p w:rsidRPr="005A51AA" w:rsidR="002247F8" w:rsidP="002247F8" w:rsidRDefault="002247F8" w14:paraId="366A499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Such opinions shall be dealt with in a standard opinion, which the bureau shall submit directly to the assembly.</w:t>
            </w:r>
          </w:p>
        </w:tc>
        <w:tc>
          <w:tcPr>
            <w:tcW w:w="4462" w:type="dxa"/>
          </w:tcPr>
          <w:p w:rsidRPr="005A51AA" w:rsidR="002247F8" w:rsidP="00A20B1A" w:rsidRDefault="002247F8" w14:paraId="269589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B61487" w14:textId="77777777">
        <w:trPr>
          <w:gridAfter w:val="1"/>
          <w:wAfter w:w="77" w:type="dxa"/>
        </w:trPr>
        <w:tc>
          <w:tcPr>
            <w:tcW w:w="4462" w:type="dxa"/>
          </w:tcPr>
          <w:p w:rsidRPr="005A51AA" w:rsidR="002247F8" w:rsidP="002247F8" w:rsidRDefault="002247F8" w14:paraId="4B7F86D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This procedure shall not involve either the appointment of a rapporteur or examination by a section but simply the adoption or rejection of the standard opinion at the assembly.</w:t>
            </w:r>
          </w:p>
        </w:tc>
        <w:tc>
          <w:tcPr>
            <w:tcW w:w="4462" w:type="dxa"/>
          </w:tcPr>
          <w:p w:rsidRPr="005A51AA" w:rsidR="002247F8" w:rsidP="00A20B1A" w:rsidRDefault="002247F8" w14:paraId="766408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6716893" w14:textId="77777777">
        <w:trPr>
          <w:gridAfter w:val="1"/>
          <w:wAfter w:w="77" w:type="dxa"/>
        </w:trPr>
        <w:tc>
          <w:tcPr>
            <w:tcW w:w="4462" w:type="dxa"/>
          </w:tcPr>
          <w:p w:rsidRPr="005A51AA" w:rsidR="002247F8" w:rsidP="002247F8" w:rsidRDefault="002247F8" w14:paraId="423E691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When such items come up at the plenary session, the assembly shall first of all establish whether it is in favour of or against the referral being handled according to the above-mentioned procedure, and, where appropriate, shall then vote for or against the adoption of the standard opinion.</w:t>
            </w:r>
          </w:p>
        </w:tc>
        <w:tc>
          <w:tcPr>
            <w:tcW w:w="4462" w:type="dxa"/>
          </w:tcPr>
          <w:p w:rsidRPr="005A51AA" w:rsidR="002247F8" w:rsidP="00A20B1A" w:rsidRDefault="002247F8" w14:paraId="6F518B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F6C552C" w14:textId="77777777">
        <w:trPr>
          <w:gridAfter w:val="1"/>
          <w:wAfter w:w="77" w:type="dxa"/>
          <w:trHeight w:val="61"/>
        </w:trPr>
        <w:tc>
          <w:tcPr>
            <w:tcW w:w="4462" w:type="dxa"/>
          </w:tcPr>
          <w:p w:rsidRPr="005A51AA" w:rsidR="002247F8" w:rsidP="002247F8" w:rsidRDefault="002247F8" w14:paraId="67C59DD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34594DB" w14:textId="77777777">
            <w:pPr>
              <w:pStyle w:val="ListParagraph"/>
              <w:keepNext/>
              <w:keepLines/>
              <w:widowControl w:val="0"/>
              <w:spacing w:line="288" w:lineRule="auto"/>
              <w:ind w:left="0"/>
              <w:jc w:val="left"/>
              <w:rPr>
                <w:rFonts w:eastAsia="Times New Roman" w:cstheme="minorHAnsi"/>
                <w:b/>
                <w:sz w:val="28"/>
                <w:szCs w:val="28"/>
              </w:rPr>
            </w:pPr>
          </w:p>
        </w:tc>
      </w:tr>
      <w:tr w:rsidRPr="005A51AA" w:rsidR="002247F8" w:rsidTr="00080033" w14:paraId="610F719F" w14:textId="77777777">
        <w:trPr>
          <w:gridAfter w:val="1"/>
          <w:wAfter w:w="77" w:type="dxa"/>
        </w:trPr>
        <w:tc>
          <w:tcPr>
            <w:tcW w:w="4462" w:type="dxa"/>
          </w:tcPr>
          <w:p w:rsidRPr="005A51AA" w:rsidR="002247F8" w:rsidP="002247F8" w:rsidRDefault="002247F8" w14:paraId="3A0C5AF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48 – Evaluation reports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OFFICIAL JOURNAL OF THE EUROPEAN UNION</w:instrText>
            </w:r>
            <w:r w:rsidRPr="005A51AA">
              <w:rPr>
                <w:rFonts w:asciiTheme="minorHAnsi" w:hAnsiTheme="minorHAnsi" w:cstheme="minorHAnsi"/>
                <w:sz w:val="28"/>
                <w:szCs w:val="28"/>
              </w:rPr>
              <w:instrText>" \t "</w:instrText>
            </w:r>
            <w:r w:rsidRPr="005A51AA">
              <w:rPr>
                <w:rFonts w:ascii="Calibri" w:hAnsi="Calibri" w:cs="Calibri"/>
                <w:noProof/>
                <w:sz w:val="28"/>
                <w:szCs w:val="28"/>
                <w:lang w:val="en-GB"/>
              </w:rPr>
              <w:instrText>48, 49,97, 117</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70B8C3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98C1325" w14:textId="77777777">
        <w:trPr>
          <w:gridAfter w:val="1"/>
          <w:wAfter w:w="77" w:type="dxa"/>
        </w:trPr>
        <w:tc>
          <w:tcPr>
            <w:tcW w:w="4462" w:type="dxa"/>
          </w:tcPr>
          <w:p w:rsidRPr="005A51AA" w:rsidR="002247F8" w:rsidP="002247F8" w:rsidRDefault="002247F8" w14:paraId="2886D7D3" w14:textId="77777777">
            <w:pPr>
              <w:pStyle w:val="Heading1"/>
              <w:numPr>
                <w:ilvl w:val="0"/>
                <w:numId w:val="100"/>
              </w:numPr>
              <w:tabs>
                <w:tab w:val="clear" w:pos="720"/>
                <w:tab w:val="num"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evaluation report is a Committee document intended to evaluate EU policy in accordance with Rule 14.</w:t>
            </w:r>
          </w:p>
        </w:tc>
        <w:tc>
          <w:tcPr>
            <w:tcW w:w="4462" w:type="dxa"/>
          </w:tcPr>
          <w:p w:rsidRPr="005A51AA" w:rsidR="002247F8" w:rsidP="00A20B1A" w:rsidRDefault="002247F8" w14:paraId="5812852E" w14:textId="77777777">
            <w:pPr>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Evaluation reports shall present conclusions and recommendations based on factual information collected through extended study groups, fact-finding missions and questionnaires intended to gather the findings of civil society organisations on the ground.</w:t>
            </w:r>
          </w:p>
        </w:tc>
      </w:tr>
      <w:tr w:rsidRPr="005A51AA" w:rsidR="002247F8" w:rsidTr="00080033" w14:paraId="0D95BB2A" w14:textId="77777777">
        <w:trPr>
          <w:gridAfter w:val="1"/>
          <w:wAfter w:w="77" w:type="dxa"/>
        </w:trPr>
        <w:tc>
          <w:tcPr>
            <w:tcW w:w="4462" w:type="dxa"/>
          </w:tcPr>
          <w:p w:rsidRPr="005A51AA" w:rsidR="002247F8" w:rsidP="002247F8" w:rsidRDefault="002247F8" w14:paraId="6DC75FAF" w14:textId="77777777">
            <w:pPr>
              <w:tabs>
                <w:tab w:val="left" w:pos="567"/>
              </w:tabs>
              <w:outlineLvl w:val="0"/>
              <w:rPr>
                <w:rFonts w:asciiTheme="minorHAnsi" w:hAnsiTheme="minorHAnsi" w:cstheme="minorHAnsi"/>
                <w:sz w:val="28"/>
                <w:szCs w:val="28"/>
                <w:lang w:val="en-GB"/>
              </w:rPr>
            </w:pPr>
            <w:r w:rsidRPr="005A51AA">
              <w:rPr>
                <w:rFonts w:asciiTheme="minorHAnsi" w:hAnsiTheme="minorHAnsi" w:cstheme="minorHAnsi"/>
                <w:kern w:val="28"/>
                <w:sz w:val="28"/>
                <w:szCs w:val="28"/>
                <w:lang w:val="en-GB"/>
              </w:rPr>
              <w:t>The report must be requested</w:t>
            </w:r>
            <w:r w:rsidRPr="005A51AA">
              <w:rPr>
                <w:rFonts w:asciiTheme="minorHAnsi" w:hAnsiTheme="minorHAnsi" w:cstheme="minorHAnsi"/>
                <w:sz w:val="28"/>
                <w:szCs w:val="28"/>
                <w:lang w:val="en-GB"/>
              </w:rPr>
              <w:t xml:space="preserve"> by a European institution. </w:t>
            </w:r>
          </w:p>
        </w:tc>
        <w:tc>
          <w:tcPr>
            <w:tcW w:w="4462" w:type="dxa"/>
          </w:tcPr>
          <w:p w:rsidRPr="005A51AA" w:rsidR="002247F8" w:rsidP="00A20B1A" w:rsidRDefault="002247F8" w14:paraId="14AEB656" w14:textId="77777777">
            <w:pPr>
              <w:tabs>
                <w:tab w:val="left" w:pos="567"/>
              </w:tabs>
              <w:jc w:val="left"/>
              <w:outlineLvl w:val="0"/>
              <w:rPr>
                <w:rFonts w:asciiTheme="minorHAnsi" w:hAnsiTheme="minorHAnsi" w:cstheme="minorHAnsi"/>
                <w:kern w:val="28"/>
                <w:sz w:val="28"/>
                <w:szCs w:val="28"/>
                <w:lang w:val="en-GB"/>
              </w:rPr>
            </w:pPr>
          </w:p>
        </w:tc>
      </w:tr>
      <w:tr w:rsidRPr="005A51AA" w:rsidR="002247F8" w:rsidTr="00080033" w14:paraId="3E9474A2" w14:textId="77777777">
        <w:trPr>
          <w:gridAfter w:val="1"/>
          <w:wAfter w:w="77" w:type="dxa"/>
        </w:trPr>
        <w:tc>
          <w:tcPr>
            <w:tcW w:w="4462" w:type="dxa"/>
          </w:tcPr>
          <w:p w:rsidRPr="005A51AA" w:rsidR="002247F8" w:rsidP="002247F8" w:rsidRDefault="002247F8" w14:paraId="4439FD65" w14:textId="77777777">
            <w:pPr>
              <w:pStyle w:val="Heading1"/>
              <w:numPr>
                <w:ilvl w:val="0"/>
                <w:numId w:val="13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evaluation report shall be drawn up by a study group working with a rapporteur.</w:t>
            </w:r>
          </w:p>
        </w:tc>
        <w:tc>
          <w:tcPr>
            <w:tcW w:w="4462" w:type="dxa"/>
          </w:tcPr>
          <w:p w:rsidRPr="005A51AA" w:rsidR="002247F8" w:rsidP="00A20B1A" w:rsidRDefault="002247F8" w14:paraId="7FBADB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648F47" w14:textId="77777777">
        <w:trPr>
          <w:gridAfter w:val="1"/>
          <w:wAfter w:w="77" w:type="dxa"/>
        </w:trPr>
        <w:tc>
          <w:tcPr>
            <w:tcW w:w="4462" w:type="dxa"/>
          </w:tcPr>
          <w:p w:rsidRPr="005A51AA" w:rsidR="002247F8" w:rsidP="002247F8" w:rsidRDefault="002247F8" w14:paraId="604B3ACC" w14:textId="77777777">
            <w:pPr>
              <w:pStyle w:val="Heading1"/>
              <w:numPr>
                <w:ilvl w:val="0"/>
                <w:numId w:val="13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submitted, together with its conclusions and recommendations and, if necessary, appendices, to the competent section or the CCMI for adoption. During the section meeting, provisions on amendments as referred to in Rule 60(1) shall apply.</w:t>
            </w:r>
          </w:p>
        </w:tc>
        <w:tc>
          <w:tcPr>
            <w:tcW w:w="4462" w:type="dxa"/>
          </w:tcPr>
          <w:p w:rsidRPr="005A51AA" w:rsidR="002247F8" w:rsidP="00A20B1A" w:rsidRDefault="002247F8" w14:paraId="411B9D0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100938" w14:textId="77777777">
        <w:trPr>
          <w:gridAfter w:val="1"/>
          <w:wAfter w:w="77" w:type="dxa"/>
        </w:trPr>
        <w:tc>
          <w:tcPr>
            <w:tcW w:w="4462" w:type="dxa"/>
          </w:tcPr>
          <w:p w:rsidRPr="005A51AA" w:rsidR="002247F8" w:rsidP="002247F8" w:rsidRDefault="002247F8" w14:paraId="3BD9804B" w14:textId="77777777">
            <w:pPr>
              <w:pStyle w:val="Heading1"/>
              <w:numPr>
                <w:ilvl w:val="0"/>
                <w:numId w:val="13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report adopted by the section or the CCMI shall be presented to the assembly by the rapporteur.</w:t>
            </w:r>
          </w:p>
        </w:tc>
        <w:tc>
          <w:tcPr>
            <w:tcW w:w="4462" w:type="dxa"/>
          </w:tcPr>
          <w:p w:rsidRPr="005A51AA" w:rsidR="002247F8" w:rsidP="00A20B1A" w:rsidRDefault="002247F8" w14:paraId="221B8D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F8D26E" w14:textId="77777777">
        <w:trPr>
          <w:gridAfter w:val="1"/>
          <w:wAfter w:w="77" w:type="dxa"/>
        </w:trPr>
        <w:tc>
          <w:tcPr>
            <w:tcW w:w="4462" w:type="dxa"/>
          </w:tcPr>
          <w:p w:rsidRPr="005A51AA" w:rsidR="002247F8" w:rsidP="002247F8" w:rsidRDefault="002247F8" w14:paraId="003E792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w:t>
            </w:r>
            <w:r w:rsidRPr="005A51AA">
              <w:rPr>
                <w:rFonts w:asciiTheme="minorHAnsi" w:hAnsiTheme="minorHAnsi" w:cstheme="minorHAnsi"/>
                <w:bCs/>
                <w:sz w:val="28"/>
                <w:szCs w:val="28"/>
                <w:lang w:val="en-GB"/>
              </w:rPr>
              <w:t xml:space="preserve">shall </w:t>
            </w:r>
            <w:r w:rsidRPr="005A51AA">
              <w:rPr>
                <w:rFonts w:asciiTheme="minorHAnsi" w:hAnsiTheme="minorHAnsi" w:cstheme="minorHAnsi"/>
                <w:sz w:val="28"/>
                <w:szCs w:val="28"/>
                <w:lang w:val="en-GB"/>
              </w:rPr>
              <w:t xml:space="preserve">send back to the section </w:t>
            </w:r>
            <w:r w:rsidRPr="005A51AA">
              <w:rPr>
                <w:rFonts w:asciiTheme="minorHAnsi" w:hAnsiTheme="minorHAnsi" w:cstheme="minorHAnsi"/>
                <w:bCs/>
                <w:sz w:val="28"/>
                <w:szCs w:val="28"/>
                <w:lang w:val="en-GB"/>
              </w:rPr>
              <w:t xml:space="preserve">or to the CCMI </w:t>
            </w:r>
            <w:r w:rsidRPr="005A51AA">
              <w:rPr>
                <w:rFonts w:asciiTheme="minorHAnsi" w:hAnsiTheme="minorHAnsi" w:cstheme="minorHAnsi"/>
                <w:sz w:val="28"/>
                <w:szCs w:val="28"/>
                <w:lang w:val="en-GB"/>
              </w:rPr>
              <w:t xml:space="preserve">an evaluation report that does not comply with the provisions of paragraph 1 of the present </w:t>
            </w:r>
            <w:r w:rsidRPr="005A51AA">
              <w:rPr>
                <w:rFonts w:asciiTheme="minorHAnsi" w:hAnsiTheme="minorHAnsi" w:cstheme="minorHAnsi"/>
                <w:bCs/>
                <w:sz w:val="28"/>
                <w:szCs w:val="28"/>
                <w:lang w:val="en-GB"/>
              </w:rPr>
              <w:t xml:space="preserve">Rule. </w:t>
            </w:r>
          </w:p>
        </w:tc>
        <w:tc>
          <w:tcPr>
            <w:tcW w:w="4462" w:type="dxa"/>
          </w:tcPr>
          <w:p w:rsidRPr="005A51AA" w:rsidR="002247F8" w:rsidP="00A20B1A" w:rsidRDefault="002247F8" w14:paraId="77BA451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12BAF3" w14:textId="77777777">
        <w:trPr>
          <w:gridAfter w:val="1"/>
          <w:wAfter w:w="77" w:type="dxa"/>
        </w:trPr>
        <w:tc>
          <w:tcPr>
            <w:tcW w:w="4462" w:type="dxa"/>
          </w:tcPr>
          <w:p w:rsidRPr="005A51AA" w:rsidR="002247F8" w:rsidP="002247F8" w:rsidRDefault="002247F8" w14:paraId="47AD96C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Amendments to an evaluation report may be tabled by members and groups to be voted by the assembly, provided the amendments comply with the provisions of paragraph 1 of the present Rule.</w:t>
            </w:r>
          </w:p>
        </w:tc>
        <w:tc>
          <w:tcPr>
            <w:tcW w:w="4462" w:type="dxa"/>
          </w:tcPr>
          <w:p w:rsidRPr="005A51AA" w:rsidR="002247F8" w:rsidP="00A20B1A" w:rsidRDefault="002247F8" w14:paraId="697F5CA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DA1504" w14:textId="77777777">
        <w:trPr>
          <w:gridAfter w:val="1"/>
          <w:wAfter w:w="77" w:type="dxa"/>
        </w:trPr>
        <w:tc>
          <w:tcPr>
            <w:tcW w:w="4462" w:type="dxa"/>
          </w:tcPr>
          <w:p w:rsidRPr="005A51AA" w:rsidR="002247F8" w:rsidP="002247F8" w:rsidRDefault="002247F8" w14:paraId="279AEA4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assembly shall vote on the report and, where appropriate, on sending the document to the other European institutions. </w:t>
            </w:r>
          </w:p>
        </w:tc>
        <w:tc>
          <w:tcPr>
            <w:tcW w:w="4462" w:type="dxa"/>
          </w:tcPr>
          <w:p w:rsidRPr="005A51AA" w:rsidR="002247F8" w:rsidP="00A20B1A" w:rsidRDefault="002247F8" w14:paraId="7D1A4B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35A3856" w14:textId="77777777">
        <w:trPr>
          <w:gridAfter w:val="1"/>
          <w:wAfter w:w="77" w:type="dxa"/>
        </w:trPr>
        <w:tc>
          <w:tcPr>
            <w:tcW w:w="4462" w:type="dxa"/>
          </w:tcPr>
          <w:p w:rsidRPr="005A51AA" w:rsidR="002247F8" w:rsidP="002247F8" w:rsidRDefault="002247F8" w14:paraId="6D6520E1" w14:textId="77777777">
            <w:pPr>
              <w:pStyle w:val="Heading1"/>
              <w:numPr>
                <w:ilvl w:val="0"/>
                <w:numId w:val="13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Evaluation reports shall not be published in the Official Journal of the European Union, but may be forwarded to the other institutions if the assembly so decides.</w:t>
            </w:r>
          </w:p>
        </w:tc>
        <w:tc>
          <w:tcPr>
            <w:tcW w:w="4462" w:type="dxa"/>
          </w:tcPr>
          <w:p w:rsidRPr="005A51AA" w:rsidR="002247F8" w:rsidP="00A20B1A" w:rsidRDefault="002247F8" w14:paraId="5BAB3D4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9E24B" w14:textId="77777777">
        <w:trPr>
          <w:gridAfter w:val="1"/>
          <w:wAfter w:w="77" w:type="dxa"/>
        </w:trPr>
        <w:tc>
          <w:tcPr>
            <w:tcW w:w="4462" w:type="dxa"/>
          </w:tcPr>
          <w:p w:rsidRPr="005A51AA" w:rsidR="002247F8" w:rsidP="002247F8" w:rsidRDefault="002247F8" w14:paraId="473024E4"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D041D0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9EA0AB4" w14:textId="77777777">
        <w:trPr>
          <w:gridAfter w:val="1"/>
          <w:wAfter w:w="77" w:type="dxa"/>
        </w:trPr>
        <w:tc>
          <w:tcPr>
            <w:tcW w:w="4462" w:type="dxa"/>
          </w:tcPr>
          <w:p w:rsidRPr="005A51AA" w:rsidR="002247F8" w:rsidP="002247F8" w:rsidRDefault="002247F8" w14:paraId="5ECB27C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49 – Information reports</w:t>
            </w:r>
          </w:p>
        </w:tc>
        <w:tc>
          <w:tcPr>
            <w:tcW w:w="4462" w:type="dxa"/>
          </w:tcPr>
          <w:p w:rsidRPr="005A51AA" w:rsidR="002247F8" w:rsidP="00A20B1A" w:rsidRDefault="002247F8" w14:paraId="32C27A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8F025F9" w14:textId="77777777">
        <w:trPr>
          <w:gridAfter w:val="1"/>
          <w:wAfter w:w="77" w:type="dxa"/>
        </w:trPr>
        <w:tc>
          <w:tcPr>
            <w:tcW w:w="4462" w:type="dxa"/>
          </w:tcPr>
          <w:p w:rsidRPr="005A51AA" w:rsidR="002247F8" w:rsidP="002247F8" w:rsidRDefault="002247F8" w14:paraId="52A987E3" w14:textId="77777777">
            <w:pPr>
              <w:pStyle w:val="Heading1"/>
              <w:numPr>
                <w:ilvl w:val="0"/>
                <w:numId w:val="14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information report is a Committee document intended to examine a question pertaining to the policies of the European Union or their possible developments, containing only factual information and, possibly, summaries of information without recommendations.</w:t>
            </w:r>
          </w:p>
        </w:tc>
        <w:tc>
          <w:tcPr>
            <w:tcW w:w="4462" w:type="dxa"/>
          </w:tcPr>
          <w:p w:rsidRPr="005A51AA" w:rsidR="002247F8" w:rsidP="00A20B1A" w:rsidRDefault="002247F8" w14:paraId="4CCEE9E7" w14:textId="77777777">
            <w:pPr>
              <w:jc w:val="left"/>
              <w:rPr>
                <w:rFonts w:asciiTheme="minorHAnsi" w:hAnsiTheme="minorHAnsi" w:cstheme="minorHAnsi"/>
                <w:i/>
                <w:iCs/>
                <w:sz w:val="28"/>
                <w:szCs w:val="28"/>
                <w:lang w:val="en-GB"/>
              </w:rPr>
            </w:pPr>
          </w:p>
        </w:tc>
      </w:tr>
      <w:tr w:rsidRPr="005A51AA" w:rsidR="002247F8" w:rsidTr="00080033" w14:paraId="6AE5E454" w14:textId="77777777">
        <w:trPr>
          <w:gridAfter w:val="1"/>
          <w:wAfter w:w="77" w:type="dxa"/>
        </w:trPr>
        <w:tc>
          <w:tcPr>
            <w:tcW w:w="4462" w:type="dxa"/>
          </w:tcPr>
          <w:p w:rsidRPr="005A51AA" w:rsidR="002247F8" w:rsidP="002247F8" w:rsidRDefault="002247F8" w14:paraId="6FEDA03D" w14:textId="77777777">
            <w:pPr>
              <w:pStyle w:val="Heading1"/>
              <w:numPr>
                <w:ilvl w:val="0"/>
                <w:numId w:val="14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 information report shall be drawn up by a study group working with a rapporteur.</w:t>
            </w:r>
          </w:p>
        </w:tc>
        <w:tc>
          <w:tcPr>
            <w:tcW w:w="4462" w:type="dxa"/>
          </w:tcPr>
          <w:p w:rsidRPr="005A51AA" w:rsidR="002247F8" w:rsidP="00A20B1A" w:rsidRDefault="002247F8" w14:paraId="0A293B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6B89ED" w14:textId="77777777">
        <w:trPr>
          <w:gridAfter w:val="1"/>
          <w:wAfter w:w="77" w:type="dxa"/>
        </w:trPr>
        <w:tc>
          <w:tcPr>
            <w:tcW w:w="4462" w:type="dxa"/>
          </w:tcPr>
          <w:p w:rsidRPr="005A51AA" w:rsidR="002247F8" w:rsidP="002247F8" w:rsidRDefault="002247F8" w14:paraId="10755178" w14:textId="77777777">
            <w:pPr>
              <w:pStyle w:val="Heading1"/>
              <w:numPr>
                <w:ilvl w:val="0"/>
                <w:numId w:val="14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submitted, together with any summaries of information and appendices, to the competent section or to the CCMI for adoption. During the section meeting, the same provisions on amendments as referred to in Rule 60(1) shall apply.</w:t>
            </w:r>
          </w:p>
        </w:tc>
        <w:tc>
          <w:tcPr>
            <w:tcW w:w="4462" w:type="dxa"/>
          </w:tcPr>
          <w:p w:rsidRPr="005A51AA" w:rsidR="002247F8" w:rsidP="00A20B1A" w:rsidRDefault="002247F8" w14:paraId="7FC332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B23058" w14:textId="77777777">
        <w:trPr>
          <w:gridAfter w:val="1"/>
          <w:wAfter w:w="77" w:type="dxa"/>
        </w:trPr>
        <w:tc>
          <w:tcPr>
            <w:tcW w:w="4462" w:type="dxa"/>
          </w:tcPr>
          <w:p w:rsidRPr="005A51AA" w:rsidR="002247F8" w:rsidP="002247F8" w:rsidRDefault="002247F8" w14:paraId="7E9750CA" w14:textId="77777777">
            <w:pPr>
              <w:pStyle w:val="Heading1"/>
              <w:numPr>
                <w:ilvl w:val="0"/>
                <w:numId w:val="14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report adopted by the section or by the CCMI shall be presented to the assembly by the rapporteur.</w:t>
            </w:r>
          </w:p>
        </w:tc>
        <w:tc>
          <w:tcPr>
            <w:tcW w:w="4462" w:type="dxa"/>
          </w:tcPr>
          <w:p w:rsidRPr="005A51AA" w:rsidR="002247F8" w:rsidP="00A20B1A" w:rsidRDefault="002247F8" w14:paraId="0E0353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4A781" w14:textId="77777777">
        <w:trPr>
          <w:gridAfter w:val="1"/>
          <w:wAfter w:w="77" w:type="dxa"/>
        </w:trPr>
        <w:tc>
          <w:tcPr>
            <w:tcW w:w="4462" w:type="dxa"/>
          </w:tcPr>
          <w:p w:rsidRPr="005A51AA" w:rsidR="002247F8" w:rsidP="002247F8" w:rsidRDefault="002247F8" w14:paraId="3EF5702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send back to the section or to the CCMI an information report that does not comply with the provisions of paragraph 1 of the present Rule.</w:t>
            </w:r>
          </w:p>
        </w:tc>
        <w:tc>
          <w:tcPr>
            <w:tcW w:w="4462" w:type="dxa"/>
          </w:tcPr>
          <w:p w:rsidRPr="005A51AA" w:rsidR="002247F8" w:rsidP="00A20B1A" w:rsidRDefault="002247F8" w14:paraId="68DBF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BDA499B" w14:textId="77777777">
        <w:trPr>
          <w:gridAfter w:val="1"/>
          <w:wAfter w:w="77" w:type="dxa"/>
        </w:trPr>
        <w:tc>
          <w:tcPr>
            <w:tcW w:w="4462" w:type="dxa"/>
          </w:tcPr>
          <w:p w:rsidRPr="005A51AA" w:rsidR="002247F8" w:rsidP="002247F8" w:rsidRDefault="002247F8" w14:paraId="484AEA7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vote on the report and, where appropriate, on sending the document to the other European institutions.</w:t>
            </w:r>
          </w:p>
        </w:tc>
        <w:tc>
          <w:tcPr>
            <w:tcW w:w="4462" w:type="dxa"/>
          </w:tcPr>
          <w:p w:rsidRPr="005A51AA" w:rsidR="002247F8" w:rsidP="00A20B1A" w:rsidRDefault="002247F8" w14:paraId="7D128317" w14:textId="77777777">
            <w:pPr>
              <w:widowControl w:val="0"/>
              <w:adjustRightInd w:val="0"/>
              <w:snapToGrid w:val="0"/>
              <w:jc w:val="left"/>
              <w:rPr>
                <w:rFonts w:eastAsia="Calibri" w:asciiTheme="minorHAnsi" w:hAnsiTheme="minorHAnsi" w:cstheme="minorHAnsi"/>
                <w:iCs/>
                <w:sz w:val="28"/>
                <w:szCs w:val="28"/>
                <w:lang w:val="en-GB"/>
              </w:rPr>
            </w:pPr>
          </w:p>
          <w:p w:rsidRPr="005A51AA" w:rsidR="002247F8" w:rsidP="00A20B1A" w:rsidRDefault="002247F8" w14:paraId="4A3C06B6"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4BFCFDA0" w14:textId="77777777">
        <w:trPr>
          <w:gridAfter w:val="1"/>
          <w:wAfter w:w="77" w:type="dxa"/>
        </w:trPr>
        <w:tc>
          <w:tcPr>
            <w:tcW w:w="4462" w:type="dxa"/>
          </w:tcPr>
          <w:p w:rsidRPr="005A51AA" w:rsidR="002247F8" w:rsidP="002247F8" w:rsidRDefault="002247F8" w14:paraId="0046C92E" w14:textId="77777777">
            <w:pPr>
              <w:pStyle w:val="Heading1"/>
              <w:numPr>
                <w:ilvl w:val="0"/>
                <w:numId w:val="14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Information reports shall not be published in the Official Journal of the European Union, but may be forwarded to the other institutions if the assembly so decides.</w:t>
            </w:r>
          </w:p>
        </w:tc>
        <w:tc>
          <w:tcPr>
            <w:tcW w:w="4462" w:type="dxa"/>
          </w:tcPr>
          <w:p w:rsidRPr="005A51AA" w:rsidR="002247F8" w:rsidP="00A20B1A" w:rsidRDefault="002247F8" w14:paraId="36A0A5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E09739" w14:textId="77777777">
        <w:trPr>
          <w:gridAfter w:val="1"/>
          <w:wAfter w:w="77" w:type="dxa"/>
        </w:trPr>
        <w:tc>
          <w:tcPr>
            <w:tcW w:w="4462" w:type="dxa"/>
          </w:tcPr>
          <w:p w:rsidRPr="005A51AA" w:rsidR="002247F8" w:rsidP="002247F8" w:rsidRDefault="002247F8" w14:paraId="439AC9B4" w14:textId="77777777">
            <w:pPr>
              <w:pStyle w:val="Heading1"/>
              <w:numPr>
                <w:ilvl w:val="0"/>
                <w:numId w:val="14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information report may serve as a basis for preparing an own-initiative opinion.</w:t>
            </w:r>
          </w:p>
        </w:tc>
        <w:tc>
          <w:tcPr>
            <w:tcW w:w="4462" w:type="dxa"/>
          </w:tcPr>
          <w:p w:rsidRPr="005A51AA" w:rsidR="002247F8" w:rsidP="00A20B1A" w:rsidRDefault="002247F8" w14:paraId="2438CB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12CB7C4" w14:textId="77777777">
        <w:trPr>
          <w:gridAfter w:val="1"/>
          <w:wAfter w:w="77" w:type="dxa"/>
        </w:trPr>
        <w:tc>
          <w:tcPr>
            <w:tcW w:w="4462" w:type="dxa"/>
          </w:tcPr>
          <w:p w:rsidRPr="005A51AA" w:rsidR="002247F8" w:rsidP="002247F8" w:rsidRDefault="002247F8" w14:paraId="101626E6" w14:textId="77777777">
            <w:pPr>
              <w:rPr>
                <w:rFonts w:asciiTheme="minorHAnsi" w:hAnsiTheme="minorHAnsi" w:cstheme="minorHAnsi"/>
                <w:sz w:val="28"/>
                <w:szCs w:val="28"/>
                <w:lang w:val="en-GB"/>
              </w:rPr>
            </w:pPr>
          </w:p>
        </w:tc>
        <w:tc>
          <w:tcPr>
            <w:tcW w:w="4462" w:type="dxa"/>
          </w:tcPr>
          <w:p w:rsidRPr="005A51AA" w:rsidR="002247F8" w:rsidP="00A20B1A" w:rsidRDefault="002247F8" w14:paraId="3CDEFA14" w14:textId="77777777">
            <w:pPr>
              <w:jc w:val="left"/>
              <w:rPr>
                <w:rFonts w:asciiTheme="minorHAnsi" w:hAnsiTheme="minorHAnsi" w:cstheme="minorHAnsi"/>
                <w:sz w:val="28"/>
                <w:szCs w:val="28"/>
                <w:lang w:val="en-GB"/>
              </w:rPr>
            </w:pPr>
          </w:p>
        </w:tc>
      </w:tr>
      <w:tr w:rsidRPr="005A51AA" w:rsidR="002247F8" w:rsidTr="00080033" w14:paraId="4A5B9D65" w14:textId="77777777">
        <w:trPr>
          <w:gridAfter w:val="1"/>
          <w:wAfter w:w="77" w:type="dxa"/>
        </w:trPr>
        <w:tc>
          <w:tcPr>
            <w:tcW w:w="4462" w:type="dxa"/>
          </w:tcPr>
          <w:p w:rsidRPr="005A51AA" w:rsidR="002247F8" w:rsidP="002247F8" w:rsidRDefault="002247F8" w14:paraId="3B92C6A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50 – Resolutions on current topics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"RESOLUTIONS" \t "50, 52, 64"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8DABB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F87FD" w14:textId="77777777">
        <w:trPr>
          <w:gridAfter w:val="1"/>
          <w:wAfter w:w="77" w:type="dxa"/>
        </w:trPr>
        <w:tc>
          <w:tcPr>
            <w:tcW w:w="4462" w:type="dxa"/>
          </w:tcPr>
          <w:p w:rsidRPr="005A51AA" w:rsidR="002247F8" w:rsidP="002247F8" w:rsidRDefault="002247F8" w14:paraId="37B20A1A" w14:textId="77777777">
            <w:pPr>
              <w:pStyle w:val="Heading1"/>
              <w:numPr>
                <w:ilvl w:val="0"/>
                <w:numId w:val="14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may issue resolutions on a current topic.</w:t>
            </w:r>
          </w:p>
        </w:tc>
        <w:tc>
          <w:tcPr>
            <w:tcW w:w="4462" w:type="dxa"/>
          </w:tcPr>
          <w:p w:rsidRPr="005A51AA" w:rsidR="002247F8" w:rsidP="00A20B1A" w:rsidRDefault="002247F8" w14:paraId="443A5C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408E534" w14:textId="77777777">
        <w:trPr>
          <w:gridAfter w:val="1"/>
          <w:wAfter w:w="77" w:type="dxa"/>
        </w:trPr>
        <w:tc>
          <w:tcPr>
            <w:tcW w:w="4462" w:type="dxa"/>
          </w:tcPr>
          <w:p w:rsidRPr="005A51AA" w:rsidR="002247F8" w:rsidP="002247F8" w:rsidRDefault="002247F8" w14:paraId="3940B3A0" w14:textId="77777777">
            <w:pPr>
              <w:pStyle w:val="Heading1"/>
              <w:numPr>
                <w:ilvl w:val="0"/>
                <w:numId w:val="14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proposal must be signed by either the Committee president, the president of a section, the president of a group or at least twenty-five members of the Committee.</w:t>
            </w:r>
          </w:p>
        </w:tc>
        <w:tc>
          <w:tcPr>
            <w:tcW w:w="4462" w:type="dxa"/>
          </w:tcPr>
          <w:p w:rsidRPr="005A51AA" w:rsidR="002247F8" w:rsidP="00A20B1A" w:rsidRDefault="002247F8" w14:paraId="0237DC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F8838EB" w14:textId="77777777">
        <w:trPr>
          <w:gridAfter w:val="1"/>
          <w:wAfter w:w="77" w:type="dxa"/>
        </w:trPr>
        <w:tc>
          <w:tcPr>
            <w:tcW w:w="4462" w:type="dxa"/>
          </w:tcPr>
          <w:p w:rsidRPr="005A51AA" w:rsidR="002247F8" w:rsidP="002247F8" w:rsidRDefault="002247F8" w14:paraId="544DDBF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must include the draft resolution and, whenever possible, be submitted to the bureau secretariat 48 hours before the opening of the session of the assembly.</w:t>
            </w:r>
          </w:p>
        </w:tc>
        <w:tc>
          <w:tcPr>
            <w:tcW w:w="4462" w:type="dxa"/>
          </w:tcPr>
          <w:p w:rsidRPr="005A51AA" w:rsidR="002247F8" w:rsidP="00A20B1A" w:rsidRDefault="002247F8" w14:paraId="49FBE4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841EA4" w14:textId="77777777">
        <w:trPr>
          <w:gridAfter w:val="1"/>
          <w:wAfter w:w="77" w:type="dxa"/>
        </w:trPr>
        <w:tc>
          <w:tcPr>
            <w:tcW w:w="4462" w:type="dxa"/>
          </w:tcPr>
          <w:p w:rsidRPr="005A51AA" w:rsidR="002247F8" w:rsidP="002247F8" w:rsidRDefault="002247F8" w14:paraId="07FC7D85" w14:textId="77777777">
            <w:pPr>
              <w:pStyle w:val="Heading1"/>
              <w:numPr>
                <w:ilvl w:val="0"/>
                <w:numId w:val="14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Whenever possible, draft resolutions shall be given priority on the agenda for the plenary session. </w:t>
            </w:r>
          </w:p>
        </w:tc>
        <w:tc>
          <w:tcPr>
            <w:tcW w:w="4462" w:type="dxa"/>
          </w:tcPr>
          <w:p w:rsidRPr="005A51AA" w:rsidR="002247F8" w:rsidP="00A20B1A" w:rsidRDefault="002247F8" w14:paraId="7C680B3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41D7CA" w14:textId="77777777">
        <w:trPr>
          <w:gridAfter w:val="1"/>
          <w:wAfter w:w="77" w:type="dxa"/>
        </w:trPr>
        <w:tc>
          <w:tcPr>
            <w:tcW w:w="4462" w:type="dxa"/>
          </w:tcPr>
          <w:p w:rsidRPr="005A51AA" w:rsidR="002247F8" w:rsidP="002247F8" w:rsidRDefault="002247F8" w14:paraId="6D98609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Resolutions on current topics shall be debated, voted on and, where appropriate, adopted by the Assembly. </w:t>
            </w:r>
          </w:p>
        </w:tc>
        <w:tc>
          <w:tcPr>
            <w:tcW w:w="4462" w:type="dxa"/>
          </w:tcPr>
          <w:p w:rsidRPr="005A51AA" w:rsidR="002247F8" w:rsidP="00A20B1A" w:rsidRDefault="002247F8" w14:paraId="09BEEAC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B4A22BE" w14:textId="77777777">
        <w:trPr>
          <w:gridAfter w:val="1"/>
          <w:wAfter w:w="77" w:type="dxa"/>
        </w:trPr>
        <w:tc>
          <w:tcPr>
            <w:tcW w:w="4462" w:type="dxa"/>
          </w:tcPr>
          <w:p w:rsidRPr="005A51AA" w:rsidR="002247F8" w:rsidP="002247F8" w:rsidRDefault="002247F8" w14:paraId="0500581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9415A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64281F6" w14:textId="77777777">
        <w:trPr>
          <w:gridAfter w:val="1"/>
          <w:wAfter w:w="77" w:type="dxa"/>
        </w:trPr>
        <w:tc>
          <w:tcPr>
            <w:tcW w:w="4462" w:type="dxa"/>
          </w:tcPr>
          <w:p w:rsidRPr="005A51AA" w:rsidR="002247F8" w:rsidP="002247F8" w:rsidRDefault="002247F8" w14:paraId="4623BB8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w:t>
            </w:r>
            <w:r w:rsidRPr="005A51AA">
              <w:rPr>
                <w:sz w:val="28"/>
                <w:szCs w:val="28"/>
              </w:rPr>
              <w:fldChar w:fldCharType="begin"/>
            </w:r>
            <w:r w:rsidRPr="005A51AA">
              <w:rPr>
                <w:sz w:val="28"/>
                <w:szCs w:val="28"/>
              </w:rPr>
              <w:instrText xml:space="preserve"> TC "</w:instrText>
            </w:r>
            <w:bookmarkStart w:name="_Toc128738682" w:id="46"/>
            <w:r w:rsidRPr="005A51AA">
              <w:rPr>
                <w:sz w:val="28"/>
                <w:szCs w:val="28"/>
              </w:rPr>
              <w:instrText xml:space="preserve">Chap II </w:instrText>
            </w:r>
            <w:r w:rsidRPr="005A51AA">
              <w:rPr>
                <w:rFonts w:cs="Calibri"/>
                <w:noProof/>
                <w:sz w:val="28"/>
                <w:szCs w:val="28"/>
                <w:lang w:val="en-GB" w:eastAsia="zh-CN"/>
              </w:rPr>
              <w:instrText>Initiation of the consultative procedure</w:instrText>
            </w:r>
            <w:bookmarkEnd w:id="46"/>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63DED29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D68358" w14:textId="77777777">
        <w:trPr>
          <w:gridAfter w:val="1"/>
          <w:wAfter w:w="77" w:type="dxa"/>
        </w:trPr>
        <w:tc>
          <w:tcPr>
            <w:tcW w:w="4462" w:type="dxa"/>
          </w:tcPr>
          <w:p w:rsidRPr="005A51AA" w:rsidR="002247F8" w:rsidP="002247F8" w:rsidRDefault="002247F8" w14:paraId="7080ABA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INITIATION OF THE CONSULTATIVE PROCEDURE</w:t>
            </w:r>
          </w:p>
        </w:tc>
        <w:tc>
          <w:tcPr>
            <w:tcW w:w="4462" w:type="dxa"/>
          </w:tcPr>
          <w:p w:rsidRPr="005A51AA" w:rsidR="002247F8" w:rsidP="00A20B1A" w:rsidRDefault="002247F8" w14:paraId="13463E7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A9633FE" w14:textId="77777777">
        <w:trPr>
          <w:gridAfter w:val="1"/>
          <w:wAfter w:w="77" w:type="dxa"/>
        </w:trPr>
        <w:tc>
          <w:tcPr>
            <w:tcW w:w="4462" w:type="dxa"/>
          </w:tcPr>
          <w:p w:rsidRPr="005A51AA" w:rsidR="002247F8" w:rsidP="002247F8" w:rsidRDefault="002247F8" w14:paraId="287977F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6FC5D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0B68A1" w14:textId="77777777">
        <w:trPr>
          <w:gridAfter w:val="1"/>
          <w:wAfter w:w="77" w:type="dxa"/>
        </w:trPr>
        <w:tc>
          <w:tcPr>
            <w:tcW w:w="4462" w:type="dxa"/>
          </w:tcPr>
          <w:p w:rsidRPr="005A51AA" w:rsidR="002247F8" w:rsidP="002247F8" w:rsidRDefault="002247F8" w14:paraId="5F55592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51 – Initiation of the procedure by referral from the institutions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"COMMITTEE: Consultation of the Committee" \t "51"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Procedure by referral" \t "51"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"REFERRALS" \t "51"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6849609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D6956CB" w14:textId="77777777">
        <w:trPr>
          <w:gridAfter w:val="1"/>
          <w:wAfter w:w="77" w:type="dxa"/>
        </w:trPr>
        <w:tc>
          <w:tcPr>
            <w:tcW w:w="4462" w:type="dxa"/>
          </w:tcPr>
          <w:p w:rsidRPr="005A51AA" w:rsidR="002247F8" w:rsidP="002247F8" w:rsidRDefault="002247F8" w14:paraId="6AB9D847" w14:textId="77777777">
            <w:pPr>
              <w:pStyle w:val="Heading1"/>
              <w:numPr>
                <w:ilvl w:val="0"/>
                <w:numId w:val="14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is consulted by the European Parliament, by the Council or by the Commission in order to draw up opinions where the Treaties so provide.</w:t>
            </w:r>
          </w:p>
        </w:tc>
        <w:tc>
          <w:tcPr>
            <w:tcW w:w="4462" w:type="dxa"/>
          </w:tcPr>
          <w:p w:rsidRPr="005A51AA" w:rsidR="002247F8" w:rsidP="00A20B1A" w:rsidRDefault="002247F8" w14:paraId="76AB1C4B" w14:textId="77777777">
            <w:pPr>
              <w:widowControl w:val="0"/>
              <w:adjustRightInd w:val="0"/>
              <w:snapToGrid w:val="0"/>
              <w:jc w:val="left"/>
              <w:rPr>
                <w:rFonts w:cstheme="minorHAnsi"/>
                <w:iCs/>
                <w:sz w:val="28"/>
                <w:szCs w:val="28"/>
              </w:rPr>
            </w:pPr>
          </w:p>
        </w:tc>
      </w:tr>
      <w:tr w:rsidRPr="005A51AA" w:rsidR="002247F8" w:rsidTr="00080033" w14:paraId="38B9F44A" w14:textId="77777777">
        <w:trPr>
          <w:gridAfter w:val="1"/>
          <w:wAfter w:w="77" w:type="dxa"/>
        </w:trPr>
        <w:tc>
          <w:tcPr>
            <w:tcW w:w="4462" w:type="dxa"/>
          </w:tcPr>
          <w:p w:rsidRPr="005A51AA" w:rsidR="002247F8" w:rsidP="002247F8" w:rsidRDefault="002247F8" w14:paraId="6D3372CC" w14:textId="77777777">
            <w:pPr>
              <w:pStyle w:val="Heading1"/>
              <w:numPr>
                <w:ilvl w:val="0"/>
                <w:numId w:val="14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 may also be consulted by these institutions in all cases in which they consider it appropriate. It may also be asked to prepare policy evaluation reports. </w:t>
            </w:r>
          </w:p>
        </w:tc>
        <w:tc>
          <w:tcPr>
            <w:tcW w:w="4462" w:type="dxa"/>
          </w:tcPr>
          <w:p w:rsidRPr="005A51AA" w:rsidR="002247F8" w:rsidP="00A20B1A" w:rsidRDefault="002247F8" w14:paraId="69C8002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C1043B" w14:textId="77777777">
        <w:trPr>
          <w:gridAfter w:val="1"/>
          <w:wAfter w:w="77" w:type="dxa"/>
        </w:trPr>
        <w:tc>
          <w:tcPr>
            <w:tcW w:w="4462" w:type="dxa"/>
          </w:tcPr>
          <w:p w:rsidRPr="005A51AA" w:rsidR="002247F8" w:rsidP="002247F8" w:rsidRDefault="002247F8" w14:paraId="50DD8FDA" w14:textId="77777777">
            <w:pPr>
              <w:pStyle w:val="Heading1"/>
              <w:numPr>
                <w:ilvl w:val="0"/>
                <w:numId w:val="14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institution may, if it considers it necessary, set the Committee a time limit for the submission of its opinion. </w:t>
            </w:r>
          </w:p>
        </w:tc>
        <w:tc>
          <w:tcPr>
            <w:tcW w:w="4462" w:type="dxa"/>
          </w:tcPr>
          <w:p w:rsidRPr="005A51AA" w:rsidR="002247F8" w:rsidP="00A20B1A" w:rsidRDefault="002247F8" w14:paraId="5EE4774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presidents and bureaux of the sections or the CCMI shall ensure that opinions are prepared within the deadlines set by the bureau of the Committee at the request of the institutions.</w:t>
            </w:r>
          </w:p>
        </w:tc>
      </w:tr>
      <w:tr w:rsidRPr="005A51AA" w:rsidR="002247F8" w:rsidTr="00080033" w14:paraId="2080634E" w14:textId="77777777">
        <w:trPr>
          <w:gridAfter w:val="1"/>
          <w:wAfter w:w="77" w:type="dxa"/>
        </w:trPr>
        <w:tc>
          <w:tcPr>
            <w:tcW w:w="4462" w:type="dxa"/>
          </w:tcPr>
          <w:p w:rsidRPr="005A51AA" w:rsidR="002247F8" w:rsidP="002247F8" w:rsidRDefault="002247F8" w14:paraId="70CC4E0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Upon expiry of the time limit, the absence of an opinion shall not prevent further action.</w:t>
            </w:r>
          </w:p>
        </w:tc>
        <w:tc>
          <w:tcPr>
            <w:tcW w:w="4462" w:type="dxa"/>
          </w:tcPr>
          <w:p w:rsidRPr="005A51AA" w:rsidR="002247F8" w:rsidP="00A20B1A" w:rsidRDefault="002247F8" w14:paraId="68DA79D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893390" w14:textId="77777777">
        <w:trPr>
          <w:gridAfter w:val="1"/>
          <w:wAfter w:w="77" w:type="dxa"/>
        </w:trPr>
        <w:tc>
          <w:tcPr>
            <w:tcW w:w="4462" w:type="dxa"/>
          </w:tcPr>
          <w:p w:rsidRPr="005A51AA" w:rsidR="002247F8" w:rsidP="002247F8" w:rsidRDefault="002247F8" w14:paraId="786E5E08" w14:textId="77777777">
            <w:pPr>
              <w:pStyle w:val="Heading1"/>
              <w:numPr>
                <w:ilvl w:val="0"/>
                <w:numId w:val="14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Referrals from the institutions shall be sent to the president of the Committee. </w:t>
            </w:r>
          </w:p>
        </w:tc>
        <w:tc>
          <w:tcPr>
            <w:tcW w:w="4462" w:type="dxa"/>
          </w:tcPr>
          <w:p w:rsidRPr="005A51AA" w:rsidR="002247F8" w:rsidP="00A20B1A" w:rsidRDefault="002247F8" w14:paraId="3D1A49A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1054C0" w14:textId="77777777">
        <w:trPr>
          <w:gridAfter w:val="1"/>
          <w:wAfter w:w="77" w:type="dxa"/>
        </w:trPr>
        <w:tc>
          <w:tcPr>
            <w:tcW w:w="4462" w:type="dxa"/>
          </w:tcPr>
          <w:p w:rsidRPr="005A51AA" w:rsidR="002247F8" w:rsidP="002247F8" w:rsidRDefault="002247F8" w14:paraId="0E8BDA4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in consultation with the bureau, shall organise the work of the Committee, taking account of the time limits set in the referral.</w:t>
            </w:r>
          </w:p>
        </w:tc>
        <w:tc>
          <w:tcPr>
            <w:tcW w:w="4462" w:type="dxa"/>
          </w:tcPr>
          <w:p w:rsidRPr="005A51AA" w:rsidR="002247F8" w:rsidP="00A20B1A" w:rsidRDefault="002247F8" w14:paraId="2640B94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10BAB3" w14:textId="77777777">
        <w:trPr>
          <w:gridAfter w:val="1"/>
          <w:wAfter w:w="77" w:type="dxa"/>
        </w:trPr>
        <w:tc>
          <w:tcPr>
            <w:tcW w:w="4462" w:type="dxa"/>
          </w:tcPr>
          <w:p w:rsidRPr="005A51AA" w:rsidR="002247F8" w:rsidP="002247F8" w:rsidRDefault="002247F8" w14:paraId="39900492"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50C1F1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4319887" w14:textId="77777777">
        <w:trPr>
          <w:gridAfter w:val="1"/>
          <w:wAfter w:w="77" w:type="dxa"/>
        </w:trPr>
        <w:tc>
          <w:tcPr>
            <w:tcW w:w="4462" w:type="dxa"/>
          </w:tcPr>
          <w:p w:rsidRPr="005A51AA" w:rsidR="002247F8" w:rsidP="002247F8" w:rsidRDefault="002247F8" w14:paraId="25D7319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52 – Initiation of the procedure on the Committee's own initiative</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Own-initiative opinions" \t "52"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Procedure by own-initiative" \t "52"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OWN-INITIATIVE OPINIONS</w:instrText>
            </w:r>
            <w:r w:rsidRPr="005A51AA">
              <w:rPr>
                <w:rFonts w:asciiTheme="minorHAnsi" w:hAnsiTheme="minorHAnsi" w:cstheme="minorHAnsi"/>
                <w:sz w:val="28"/>
                <w:szCs w:val="28"/>
              </w:rPr>
              <w:instrText>" \t "</w:instrText>
            </w:r>
            <w:r w:rsidRPr="005A51AA">
              <w:rPr>
                <w:rFonts w:ascii="Calibri" w:hAnsi="Calibri" w:cs="Calibri"/>
                <w:noProof/>
                <w:sz w:val="28"/>
                <w:szCs w:val="28"/>
                <w:lang w:val="en-GB"/>
              </w:rPr>
              <w:instrText>See OPINIONS &gt;&gt; Own-initiative opinions</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4B96D33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F668411" w14:textId="77777777">
        <w:trPr>
          <w:gridAfter w:val="1"/>
          <w:wAfter w:w="77" w:type="dxa"/>
        </w:trPr>
        <w:tc>
          <w:tcPr>
            <w:tcW w:w="4462" w:type="dxa"/>
          </w:tcPr>
          <w:p w:rsidRPr="005A51AA" w:rsidR="002247F8" w:rsidP="002247F8" w:rsidRDefault="002247F8" w14:paraId="2DB5720C" w14:textId="77777777">
            <w:pPr>
              <w:pStyle w:val="Heading1"/>
              <w:numPr>
                <w:ilvl w:val="0"/>
                <w:numId w:val="14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may issue an opinion on its own initiative in cases in which it considers such action appropriate.</w:t>
            </w:r>
          </w:p>
        </w:tc>
        <w:tc>
          <w:tcPr>
            <w:tcW w:w="4462" w:type="dxa"/>
          </w:tcPr>
          <w:p w:rsidRPr="005A51AA" w:rsidR="002247F8" w:rsidP="00A20B1A" w:rsidRDefault="002247F8" w14:paraId="24E50BB4" w14:textId="77777777">
            <w:pPr>
              <w:rPr>
                <w:rFonts w:cstheme="minorHAnsi"/>
                <w:iCs/>
                <w:sz w:val="28"/>
                <w:szCs w:val="28"/>
              </w:rPr>
            </w:pPr>
            <w:r w:rsidRPr="005A51AA">
              <w:rPr>
                <w:rFonts w:eastAsia="Calibri" w:asciiTheme="minorHAnsi" w:hAnsiTheme="minorHAnsi" w:cstheme="minorHAnsi"/>
                <w:iCs/>
                <w:sz w:val="28"/>
                <w:szCs w:val="28"/>
                <w:lang w:val="en-GB"/>
              </w:rPr>
              <w:t>Proposals</w:t>
            </w:r>
            <w:r w:rsidRPr="005A51AA">
              <w:rPr>
                <w:rFonts w:asciiTheme="minorHAnsi" w:hAnsiTheme="minorHAnsi" w:cstheme="minorHAnsi"/>
                <w:iCs/>
                <w:sz w:val="28"/>
                <w:szCs w:val="28"/>
              </w:rPr>
              <w:t xml:space="preserve"> for own-initiative opinions from the Committee's sections or the CCMI may:</w:t>
            </w:r>
          </w:p>
          <w:p w:rsidRPr="005A51AA" w:rsidR="002247F8" w:rsidP="00A20B1A" w:rsidRDefault="002247F8" w14:paraId="01FECDF6" w14:textId="77777777">
            <w:pPr>
              <w:rPr>
                <w:rFonts w:cstheme="minorHAnsi"/>
                <w:iCs/>
                <w:sz w:val="28"/>
                <w:szCs w:val="28"/>
              </w:rPr>
            </w:pPr>
          </w:p>
          <w:p w:rsidRPr="005A51AA" w:rsidR="002247F8" w:rsidP="0070588A" w:rsidRDefault="002247F8" w14:paraId="27301A7B" w14:textId="77777777">
            <w:pPr>
              <w:pStyle w:val="ListParagraph"/>
              <w:numPr>
                <w:ilvl w:val="2"/>
                <w:numId w:val="212"/>
              </w:numPr>
              <w:ind w:left="400" w:hanging="383"/>
              <w:rPr>
                <w:rFonts w:cstheme="minorHAnsi"/>
                <w:sz w:val="28"/>
                <w:szCs w:val="28"/>
              </w:rPr>
            </w:pPr>
            <w:r w:rsidRPr="005A51AA">
              <w:rPr>
                <w:rFonts w:eastAsia="Calibri" w:cstheme="minorHAnsi"/>
                <w:sz w:val="28"/>
                <w:szCs w:val="28"/>
              </w:rPr>
              <w:t xml:space="preserve">be tied in to the legislative work of the European Commission; </w:t>
            </w:r>
          </w:p>
          <w:p w:rsidRPr="005A51AA" w:rsidR="002247F8" w:rsidP="0070588A" w:rsidRDefault="002247F8" w14:paraId="7B74986E" w14:textId="77777777">
            <w:pPr>
              <w:pStyle w:val="ListParagraph"/>
              <w:numPr>
                <w:ilvl w:val="2"/>
                <w:numId w:val="212"/>
              </w:numPr>
              <w:spacing w:line="257" w:lineRule="auto"/>
              <w:ind w:left="400" w:hanging="383"/>
              <w:rPr>
                <w:rFonts w:cstheme="minorHAnsi"/>
                <w:sz w:val="28"/>
                <w:szCs w:val="28"/>
              </w:rPr>
            </w:pPr>
            <w:r w:rsidRPr="005A51AA">
              <w:rPr>
                <w:rFonts w:eastAsia="Calibri" w:cstheme="minorHAnsi"/>
                <w:sz w:val="28"/>
                <w:szCs w:val="28"/>
              </w:rPr>
              <w:t>identify a limited number of strategic and far-reaching issues using the European Commission's work programme as a starting point, in order to feed into the European Commission's legislative preparatory work and identify best practices at national level; or</w:t>
            </w:r>
          </w:p>
          <w:p w:rsidRPr="005A51AA" w:rsidR="002247F8" w:rsidP="0070588A" w:rsidRDefault="002247F8" w14:paraId="4308AA33" w14:textId="77777777">
            <w:pPr>
              <w:pStyle w:val="ListParagraph"/>
              <w:numPr>
                <w:ilvl w:val="2"/>
                <w:numId w:val="212"/>
              </w:numPr>
              <w:spacing w:line="257" w:lineRule="auto"/>
              <w:ind w:left="400" w:hanging="383"/>
              <w:rPr>
                <w:rFonts w:cstheme="minorHAnsi"/>
                <w:sz w:val="28"/>
                <w:szCs w:val="28"/>
              </w:rPr>
            </w:pPr>
            <w:r w:rsidRPr="005A51AA">
              <w:rPr>
                <w:rFonts w:cstheme="minorHAnsi"/>
                <w:sz w:val="28"/>
                <w:szCs w:val="28"/>
              </w:rPr>
              <w:t>cover new topics or gaps in areas of common interest that are relevant to the civil society organisations.</w:t>
            </w:r>
          </w:p>
          <w:p w:rsidRPr="005A51AA" w:rsidR="002247F8" w:rsidP="00A20B1A" w:rsidRDefault="002247F8" w14:paraId="3E763248" w14:textId="77777777">
            <w:pPr>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Own-initiative opinions shall aim, in particular, to:</w:t>
            </w:r>
          </w:p>
          <w:p w:rsidRPr="005A51AA" w:rsidR="002247F8" w:rsidP="00A20B1A" w:rsidRDefault="002247F8" w14:paraId="5773C022" w14:textId="77777777">
            <w:pPr>
              <w:spacing w:line="257" w:lineRule="auto"/>
              <w:rPr>
                <w:rFonts w:asciiTheme="minorHAnsi" w:hAnsiTheme="minorHAnsi" w:cstheme="minorHAnsi"/>
                <w:sz w:val="28"/>
                <w:szCs w:val="28"/>
                <w:lang w:val="en-GB"/>
              </w:rPr>
            </w:pPr>
          </w:p>
          <w:p w:rsidRPr="005A51AA" w:rsidR="002247F8" w:rsidP="0070588A" w:rsidRDefault="002247F8" w14:paraId="0E9EB93D" w14:textId="77777777">
            <w:pPr>
              <w:pStyle w:val="ListParagraph"/>
              <w:numPr>
                <w:ilvl w:val="0"/>
                <w:numId w:val="67"/>
              </w:numPr>
              <w:ind w:left="292" w:hanging="275"/>
              <w:rPr>
                <w:rFonts w:cstheme="minorHAnsi"/>
                <w:sz w:val="28"/>
                <w:szCs w:val="28"/>
              </w:rPr>
            </w:pPr>
            <w:r w:rsidRPr="005A51AA">
              <w:rPr>
                <w:rFonts w:cstheme="minorHAnsi"/>
                <w:sz w:val="28"/>
                <w:szCs w:val="28"/>
              </w:rPr>
              <w:t>provide added value as part of EU decision and policy-making; and</w:t>
            </w:r>
          </w:p>
          <w:p w:rsidRPr="005A51AA" w:rsidR="002247F8" w:rsidP="0070588A" w:rsidRDefault="002247F8" w14:paraId="7A350750" w14:textId="77777777">
            <w:pPr>
              <w:pStyle w:val="ListParagraph"/>
              <w:numPr>
                <w:ilvl w:val="0"/>
                <w:numId w:val="67"/>
              </w:numPr>
              <w:ind w:left="292" w:hanging="275"/>
              <w:rPr>
                <w:rFonts w:cstheme="minorHAnsi"/>
                <w:sz w:val="28"/>
                <w:szCs w:val="28"/>
              </w:rPr>
            </w:pPr>
            <w:r w:rsidRPr="005A51AA">
              <w:rPr>
                <w:rFonts w:cstheme="minorHAnsi"/>
                <w:sz w:val="28"/>
                <w:szCs w:val="28"/>
              </w:rPr>
              <w:t>stimulate an interinstitutional debate on the expediency of EU action in a particular field or on a given topic.</w:t>
            </w:r>
          </w:p>
        </w:tc>
      </w:tr>
      <w:tr w:rsidRPr="005A51AA" w:rsidR="002247F8" w:rsidTr="00080033" w14:paraId="1C8B522F" w14:textId="77777777">
        <w:trPr>
          <w:gridAfter w:val="1"/>
          <w:wAfter w:w="77" w:type="dxa"/>
        </w:trPr>
        <w:tc>
          <w:tcPr>
            <w:tcW w:w="4462" w:type="dxa"/>
          </w:tcPr>
          <w:p w:rsidRPr="005A51AA" w:rsidR="002247F8" w:rsidP="002247F8" w:rsidRDefault="002247F8" w14:paraId="7AE571B0" w14:textId="77777777">
            <w:pPr>
              <w:pStyle w:val="Heading1"/>
              <w:numPr>
                <w:ilvl w:val="0"/>
                <w:numId w:val="14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 a proposal from the bureau, adopted by the majority of its members, the assembly may decide to issue an own-initiative opinion on any question pertaining to the European Union, its policies and their possible developments.</w:t>
            </w:r>
          </w:p>
        </w:tc>
        <w:tc>
          <w:tcPr>
            <w:tcW w:w="4462" w:type="dxa"/>
          </w:tcPr>
          <w:p w:rsidRPr="005A51AA" w:rsidR="002247F8" w:rsidP="00A20B1A" w:rsidRDefault="002247F8" w14:paraId="4F477442" w14:textId="77777777">
            <w:pPr>
              <w:widowControl w:val="0"/>
              <w:adjustRightInd w:val="0"/>
              <w:snapToGrid w:val="0"/>
              <w:rPr>
                <w:rFonts w:cstheme="minorHAnsi"/>
                <w:iCs/>
                <w:sz w:val="28"/>
                <w:szCs w:val="28"/>
              </w:rPr>
            </w:pPr>
            <w:r w:rsidRPr="005A51AA">
              <w:rPr>
                <w:rFonts w:asciiTheme="minorHAnsi" w:hAnsiTheme="minorHAnsi" w:cstheme="minorHAnsi"/>
                <w:iCs/>
                <w:sz w:val="28"/>
                <w:szCs w:val="28"/>
                <w:lang w:val="en-GB"/>
              </w:rPr>
              <w:t>Requests for own-initiative opinions from the sections or the CCMI must include the following information:</w:t>
            </w:r>
          </w:p>
          <w:p w:rsidRPr="005A51AA" w:rsidR="002247F8" w:rsidP="00A20B1A" w:rsidRDefault="002247F8" w14:paraId="0343E39E" w14:textId="77777777">
            <w:pPr>
              <w:widowControl w:val="0"/>
              <w:adjustRightInd w:val="0"/>
              <w:snapToGrid w:val="0"/>
              <w:jc w:val="left"/>
              <w:rPr>
                <w:rFonts w:cstheme="minorHAnsi"/>
                <w:iCs/>
                <w:sz w:val="28"/>
                <w:szCs w:val="28"/>
              </w:rPr>
            </w:pPr>
          </w:p>
          <w:p w:rsidRPr="005A51AA" w:rsidR="002247F8" w:rsidP="0070588A" w:rsidRDefault="002247F8" w14:paraId="5E7FDD7E" w14:textId="77777777">
            <w:pPr>
              <w:pStyle w:val="ListParagraph"/>
              <w:numPr>
                <w:ilvl w:val="0"/>
                <w:numId w:val="65"/>
              </w:numPr>
              <w:ind w:left="400" w:hanging="383"/>
              <w:rPr>
                <w:rFonts w:cstheme="minorHAnsi"/>
                <w:iCs/>
                <w:sz w:val="28"/>
                <w:szCs w:val="28"/>
              </w:rPr>
            </w:pPr>
            <w:r w:rsidRPr="005A51AA">
              <w:rPr>
                <w:rFonts w:cstheme="minorHAnsi"/>
                <w:iCs/>
                <w:sz w:val="28"/>
                <w:szCs w:val="28"/>
              </w:rPr>
              <w:t>context;</w:t>
            </w:r>
          </w:p>
          <w:p w:rsidRPr="005A51AA" w:rsidR="002247F8" w:rsidP="0070588A" w:rsidRDefault="002247F8" w14:paraId="6A611459" w14:textId="77777777">
            <w:pPr>
              <w:pStyle w:val="ListParagraph"/>
              <w:numPr>
                <w:ilvl w:val="0"/>
                <w:numId w:val="65"/>
              </w:numPr>
              <w:ind w:left="400" w:hanging="383"/>
              <w:rPr>
                <w:rFonts w:cstheme="minorHAnsi"/>
                <w:iCs/>
                <w:sz w:val="28"/>
                <w:szCs w:val="28"/>
              </w:rPr>
            </w:pPr>
            <w:r w:rsidRPr="005A51AA">
              <w:rPr>
                <w:rFonts w:cstheme="minorHAnsi"/>
                <w:iCs/>
                <w:sz w:val="28"/>
                <w:szCs w:val="28"/>
              </w:rPr>
              <w:t>objective(s);</w:t>
            </w:r>
          </w:p>
          <w:p w:rsidRPr="005A51AA" w:rsidR="002247F8" w:rsidP="0070588A" w:rsidRDefault="002247F8" w14:paraId="2956888E" w14:textId="77777777">
            <w:pPr>
              <w:pStyle w:val="ListParagraph"/>
              <w:numPr>
                <w:ilvl w:val="0"/>
                <w:numId w:val="65"/>
              </w:numPr>
              <w:ind w:left="400" w:hanging="383"/>
              <w:rPr>
                <w:rFonts w:cstheme="minorHAnsi"/>
                <w:iCs/>
                <w:sz w:val="28"/>
                <w:szCs w:val="28"/>
              </w:rPr>
            </w:pPr>
            <w:r w:rsidRPr="005A51AA">
              <w:rPr>
                <w:rFonts w:eastAsia="Calibri" w:cstheme="minorHAnsi"/>
                <w:iCs/>
                <w:sz w:val="28"/>
                <w:szCs w:val="28"/>
              </w:rPr>
              <w:t xml:space="preserve">organisation of the work; </w:t>
            </w:r>
          </w:p>
          <w:p w:rsidRPr="005A51AA" w:rsidR="002247F8" w:rsidP="0070588A" w:rsidRDefault="002247F8" w14:paraId="77C16A7A" w14:textId="77777777">
            <w:pPr>
              <w:pStyle w:val="ListParagraph"/>
              <w:numPr>
                <w:ilvl w:val="0"/>
                <w:numId w:val="65"/>
              </w:numPr>
              <w:ind w:left="400" w:hanging="383"/>
              <w:rPr>
                <w:rFonts w:cstheme="minorHAnsi"/>
                <w:iCs/>
                <w:sz w:val="28"/>
                <w:szCs w:val="28"/>
              </w:rPr>
            </w:pPr>
            <w:r w:rsidRPr="005A51AA">
              <w:rPr>
                <w:rFonts w:eastAsia="Calibri" w:cstheme="minorHAnsi"/>
                <w:iCs/>
                <w:sz w:val="28"/>
                <w:szCs w:val="28"/>
              </w:rPr>
              <w:t xml:space="preserve">timetable; </w:t>
            </w:r>
          </w:p>
          <w:p w:rsidRPr="005A51AA" w:rsidR="002247F8" w:rsidP="0070588A" w:rsidRDefault="002247F8" w14:paraId="521EC1AE" w14:textId="77777777">
            <w:pPr>
              <w:pStyle w:val="ListParagraph"/>
              <w:numPr>
                <w:ilvl w:val="0"/>
                <w:numId w:val="65"/>
              </w:numPr>
              <w:ind w:left="400" w:hanging="383"/>
              <w:rPr>
                <w:rFonts w:cstheme="minorHAnsi"/>
                <w:iCs/>
                <w:sz w:val="28"/>
                <w:szCs w:val="28"/>
              </w:rPr>
            </w:pPr>
            <w:r w:rsidRPr="005A51AA">
              <w:rPr>
                <w:rFonts w:eastAsia="Calibri" w:cstheme="minorHAnsi"/>
                <w:iCs/>
                <w:sz w:val="28"/>
                <w:szCs w:val="28"/>
              </w:rPr>
              <w:t xml:space="preserve">size of the working group; </w:t>
            </w:r>
          </w:p>
          <w:p w:rsidRPr="005A51AA" w:rsidR="002247F8" w:rsidP="0070588A" w:rsidRDefault="002247F8" w14:paraId="00F917B1" w14:textId="77777777">
            <w:pPr>
              <w:pStyle w:val="ListParagraph"/>
              <w:numPr>
                <w:ilvl w:val="0"/>
                <w:numId w:val="65"/>
              </w:numPr>
              <w:ind w:left="400" w:hanging="383"/>
              <w:rPr>
                <w:rFonts w:cstheme="minorHAnsi"/>
                <w:iCs/>
                <w:sz w:val="28"/>
                <w:szCs w:val="28"/>
              </w:rPr>
            </w:pPr>
            <w:r w:rsidRPr="005A51AA">
              <w:rPr>
                <w:rFonts w:eastAsia="Calibri" w:cstheme="minorHAnsi"/>
                <w:iCs/>
                <w:sz w:val="28"/>
                <w:szCs w:val="28"/>
              </w:rPr>
              <w:t>details of any proposed hearings and/or study visits;</w:t>
            </w:r>
          </w:p>
          <w:p w:rsidRPr="005A51AA" w:rsidR="002247F8" w:rsidP="0070588A" w:rsidRDefault="002247F8" w14:paraId="6F0E8EDB" w14:textId="77777777">
            <w:pPr>
              <w:pStyle w:val="ListParagraph"/>
              <w:numPr>
                <w:ilvl w:val="0"/>
                <w:numId w:val="65"/>
              </w:numPr>
              <w:ind w:left="400" w:hanging="383"/>
              <w:rPr>
                <w:rFonts w:cstheme="minorHAnsi"/>
                <w:iCs/>
                <w:sz w:val="28"/>
                <w:szCs w:val="28"/>
              </w:rPr>
            </w:pPr>
            <w:r w:rsidRPr="005A51AA">
              <w:rPr>
                <w:rFonts w:eastAsia="Calibri" w:cstheme="minorHAnsi"/>
                <w:iCs/>
                <w:sz w:val="28"/>
                <w:szCs w:val="28"/>
              </w:rPr>
              <w:t>estimate of costs.</w:t>
            </w:r>
          </w:p>
        </w:tc>
      </w:tr>
      <w:tr w:rsidRPr="005A51AA" w:rsidR="002247F8" w:rsidTr="00080033" w14:paraId="06777D12" w14:textId="77777777">
        <w:trPr>
          <w:gridAfter w:val="1"/>
          <w:wAfter w:w="77" w:type="dxa"/>
        </w:trPr>
        <w:tc>
          <w:tcPr>
            <w:tcW w:w="4462" w:type="dxa"/>
          </w:tcPr>
          <w:p w:rsidRPr="005A51AA" w:rsidR="002247F8" w:rsidP="002247F8" w:rsidRDefault="002247F8" w14:paraId="27DCA660" w14:textId="77777777">
            <w:pPr>
              <w:pStyle w:val="Heading1"/>
              <w:numPr>
                <w:ilvl w:val="0"/>
                <w:numId w:val="20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may, on a proposal from the bureau, decide to prepare an information report with a view to examining any question pertaining to the policies of the European Union and their possible developments.</w:t>
            </w:r>
          </w:p>
        </w:tc>
        <w:tc>
          <w:tcPr>
            <w:tcW w:w="4462" w:type="dxa"/>
          </w:tcPr>
          <w:p w:rsidRPr="005A51AA" w:rsidR="002247F8" w:rsidP="00A20B1A" w:rsidRDefault="002247F8" w14:paraId="56E7676C" w14:textId="77777777">
            <w:pPr>
              <w:jc w:val="left"/>
              <w:rPr>
                <w:rFonts w:asciiTheme="minorHAnsi" w:hAnsiTheme="minorHAnsi" w:cstheme="minorHAnsi"/>
                <w:iCs/>
                <w:sz w:val="28"/>
                <w:szCs w:val="28"/>
                <w:lang w:val="en-GB"/>
              </w:rPr>
            </w:pPr>
          </w:p>
        </w:tc>
      </w:tr>
      <w:tr w:rsidRPr="005A51AA" w:rsidR="002247F8" w:rsidTr="00080033" w14:paraId="649FF04D" w14:textId="77777777">
        <w:trPr>
          <w:gridAfter w:val="1"/>
          <w:wAfter w:w="77" w:type="dxa"/>
        </w:trPr>
        <w:tc>
          <w:tcPr>
            <w:tcW w:w="4462" w:type="dxa"/>
          </w:tcPr>
          <w:p w:rsidRPr="005A51AA" w:rsidR="002247F8" w:rsidP="002247F8" w:rsidRDefault="002247F8" w14:paraId="3105BF0E" w14:textId="77777777">
            <w:pPr>
              <w:pStyle w:val="Heading1"/>
              <w:numPr>
                <w:ilvl w:val="0"/>
                <w:numId w:val="20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Following a proposal from the Committee president, a section, a group or at least twenty-five members, the assembly may decide to issue a resolution on a current topic.</w:t>
            </w:r>
          </w:p>
        </w:tc>
        <w:tc>
          <w:tcPr>
            <w:tcW w:w="4462" w:type="dxa"/>
          </w:tcPr>
          <w:p w:rsidRPr="005A51AA" w:rsidR="002247F8" w:rsidP="00A20B1A" w:rsidRDefault="002247F8" w14:paraId="447F59A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65E0A2" w14:textId="77777777">
        <w:trPr>
          <w:gridAfter w:val="1"/>
          <w:wAfter w:w="77" w:type="dxa"/>
        </w:trPr>
        <w:tc>
          <w:tcPr>
            <w:tcW w:w="4462" w:type="dxa"/>
          </w:tcPr>
          <w:p w:rsidRPr="005A51AA" w:rsidR="002247F8" w:rsidP="002247F8" w:rsidRDefault="002247F8" w14:paraId="66D2AB7D" w14:textId="77777777">
            <w:pPr>
              <w:rPr>
                <w:rFonts w:asciiTheme="minorHAnsi" w:hAnsiTheme="minorHAnsi" w:cstheme="minorHAnsi"/>
                <w:sz w:val="28"/>
                <w:szCs w:val="28"/>
                <w:lang w:val="en-GB"/>
              </w:rPr>
            </w:pPr>
          </w:p>
        </w:tc>
        <w:tc>
          <w:tcPr>
            <w:tcW w:w="4462" w:type="dxa"/>
          </w:tcPr>
          <w:p w:rsidRPr="005A51AA" w:rsidR="002247F8" w:rsidP="00A20B1A" w:rsidRDefault="002247F8" w14:paraId="3B09BB5E" w14:textId="77777777">
            <w:pPr>
              <w:jc w:val="left"/>
              <w:rPr>
                <w:rFonts w:asciiTheme="minorHAnsi" w:hAnsiTheme="minorHAnsi" w:cstheme="minorHAnsi"/>
                <w:sz w:val="28"/>
                <w:szCs w:val="28"/>
                <w:lang w:val="en-GB"/>
              </w:rPr>
            </w:pPr>
          </w:p>
        </w:tc>
      </w:tr>
      <w:tr w:rsidRPr="005A51AA" w:rsidR="002247F8" w:rsidTr="00080033" w14:paraId="58762301" w14:textId="77777777">
        <w:trPr>
          <w:gridAfter w:val="1"/>
          <w:wAfter w:w="77" w:type="dxa"/>
        </w:trPr>
        <w:tc>
          <w:tcPr>
            <w:tcW w:w="4462" w:type="dxa"/>
          </w:tcPr>
          <w:p w:rsidRPr="005A51AA" w:rsidR="002247F8" w:rsidP="002247F8" w:rsidRDefault="002247F8" w14:paraId="02679EB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III</w:t>
            </w:r>
            <w:r w:rsidRPr="005A51AA">
              <w:rPr>
                <w:sz w:val="28"/>
                <w:szCs w:val="28"/>
              </w:rPr>
              <w:fldChar w:fldCharType="begin"/>
            </w:r>
            <w:r w:rsidRPr="005A51AA">
              <w:rPr>
                <w:sz w:val="28"/>
                <w:szCs w:val="28"/>
              </w:rPr>
              <w:instrText xml:space="preserve"> TC "</w:instrText>
            </w:r>
            <w:bookmarkStart w:name="_Toc128738683" w:id="47"/>
            <w:r w:rsidRPr="005A51AA">
              <w:rPr>
                <w:rFonts w:cs="Calibri"/>
                <w:noProof/>
                <w:sz w:val="28"/>
                <w:szCs w:val="28"/>
                <w:lang w:val="en-GB" w:eastAsia="zh-CN"/>
              </w:rPr>
              <w:instrText>Chap. III Work of the sections</w:instrText>
            </w:r>
            <w:bookmarkEnd w:id="47"/>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5C4184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9DDEC9" w14:textId="77777777">
        <w:trPr>
          <w:gridAfter w:val="1"/>
          <w:wAfter w:w="77" w:type="dxa"/>
        </w:trPr>
        <w:tc>
          <w:tcPr>
            <w:tcW w:w="4462" w:type="dxa"/>
          </w:tcPr>
          <w:p w:rsidRPr="005A51AA" w:rsidR="002247F8" w:rsidP="002247F8" w:rsidRDefault="002247F8" w14:paraId="4729BF5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WORK OF THE SECTIONS</w:t>
            </w:r>
          </w:p>
        </w:tc>
        <w:tc>
          <w:tcPr>
            <w:tcW w:w="4462" w:type="dxa"/>
          </w:tcPr>
          <w:p w:rsidRPr="005A51AA" w:rsidR="002247F8" w:rsidP="00A20B1A" w:rsidRDefault="002247F8" w14:paraId="279F69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E673CF2" w14:textId="77777777">
        <w:trPr>
          <w:gridAfter w:val="1"/>
          <w:wAfter w:w="77" w:type="dxa"/>
        </w:trPr>
        <w:tc>
          <w:tcPr>
            <w:tcW w:w="4462" w:type="dxa"/>
          </w:tcPr>
          <w:p w:rsidRPr="005A51AA" w:rsidR="002247F8" w:rsidP="002247F8" w:rsidRDefault="002247F8" w14:paraId="287895B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5147F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E8273D5" w14:textId="77777777">
        <w:trPr>
          <w:gridAfter w:val="1"/>
          <w:wAfter w:w="77" w:type="dxa"/>
        </w:trPr>
        <w:tc>
          <w:tcPr>
            <w:tcW w:w="4462" w:type="dxa"/>
          </w:tcPr>
          <w:p w:rsidRPr="005A51AA" w:rsidR="002247F8" w:rsidP="002247F8" w:rsidRDefault="002247F8" w14:paraId="0999FD2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1 – Preparation of the work of the sections</w:t>
            </w:r>
          </w:p>
        </w:tc>
        <w:tc>
          <w:tcPr>
            <w:tcW w:w="4462" w:type="dxa"/>
          </w:tcPr>
          <w:p w:rsidRPr="005A51AA" w:rsidR="002247F8" w:rsidP="00A20B1A" w:rsidRDefault="002247F8" w14:paraId="7391E17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54BF8" w14:textId="77777777">
        <w:trPr>
          <w:gridAfter w:val="1"/>
          <w:wAfter w:w="77" w:type="dxa"/>
        </w:trPr>
        <w:tc>
          <w:tcPr>
            <w:tcW w:w="4462" w:type="dxa"/>
          </w:tcPr>
          <w:p w:rsidRPr="005A51AA" w:rsidR="002247F8" w:rsidP="002247F8" w:rsidRDefault="002247F8" w14:paraId="2DA28CD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00110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512FC1A" w14:textId="77777777">
        <w:trPr>
          <w:gridAfter w:val="1"/>
          <w:wAfter w:w="77" w:type="dxa"/>
        </w:trPr>
        <w:tc>
          <w:tcPr>
            <w:tcW w:w="4462" w:type="dxa"/>
          </w:tcPr>
          <w:p w:rsidRPr="005A51AA" w:rsidR="002247F8" w:rsidP="002247F8" w:rsidRDefault="002247F8" w14:paraId="04703A5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53 – Designation of sections and allocation of opinions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Opinions" \t "53, 60"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607A0B5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F36207" w14:textId="77777777">
        <w:trPr>
          <w:gridAfter w:val="1"/>
          <w:wAfter w:w="77" w:type="dxa"/>
        </w:trPr>
        <w:tc>
          <w:tcPr>
            <w:tcW w:w="4462" w:type="dxa"/>
          </w:tcPr>
          <w:p w:rsidRPr="005A51AA" w:rsidR="002247F8" w:rsidP="002247F8" w:rsidRDefault="002247F8" w14:paraId="045E3AF4" w14:textId="77777777">
            <w:pPr>
              <w:pStyle w:val="Heading1"/>
              <w:numPr>
                <w:ilvl w:val="0"/>
                <w:numId w:val="14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When an opinion, evaluation report or information report is to be produced, the Committee bureau shall designate the section which is to be responsible for preparing the work in question.</w:t>
            </w:r>
          </w:p>
        </w:tc>
        <w:tc>
          <w:tcPr>
            <w:tcW w:w="4462" w:type="dxa"/>
          </w:tcPr>
          <w:p w:rsidRPr="005A51AA" w:rsidR="002247F8" w:rsidP="00A20B1A" w:rsidRDefault="002247F8" w14:paraId="2E085D6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7A49FC" w14:textId="77777777">
        <w:trPr>
          <w:gridAfter w:val="1"/>
          <w:wAfter w:w="77" w:type="dxa"/>
        </w:trPr>
        <w:tc>
          <w:tcPr>
            <w:tcW w:w="4462" w:type="dxa"/>
          </w:tcPr>
          <w:p w:rsidRPr="005A51AA" w:rsidR="002247F8" w:rsidP="002247F8" w:rsidRDefault="002247F8" w14:paraId="41046FD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the matter for consideration is clearly within the purview of a given section, the president of the Committee shall designate that section and inform the bureau of his decision.</w:t>
            </w:r>
          </w:p>
        </w:tc>
        <w:tc>
          <w:tcPr>
            <w:tcW w:w="4462" w:type="dxa"/>
          </w:tcPr>
          <w:p w:rsidRPr="005A51AA" w:rsidR="002247F8" w:rsidP="00A20B1A" w:rsidRDefault="002247F8" w14:paraId="6242BD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230569" w14:textId="77777777">
        <w:trPr>
          <w:gridAfter w:val="1"/>
          <w:wAfter w:w="77" w:type="dxa"/>
        </w:trPr>
        <w:tc>
          <w:tcPr>
            <w:tcW w:w="4462" w:type="dxa"/>
          </w:tcPr>
          <w:p w:rsidRPr="005A51AA" w:rsidR="002247F8" w:rsidP="002247F8" w:rsidRDefault="002247F8" w14:paraId="2F7510B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where appropriate, ratify the designation made by the Committee president at its next meeting.</w:t>
            </w:r>
          </w:p>
        </w:tc>
        <w:tc>
          <w:tcPr>
            <w:tcW w:w="4462" w:type="dxa"/>
          </w:tcPr>
          <w:p w:rsidRPr="005A51AA" w:rsidR="002247F8" w:rsidP="00A20B1A" w:rsidRDefault="002247F8" w14:paraId="390EA02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11DC34" w14:textId="77777777">
        <w:trPr>
          <w:gridAfter w:val="1"/>
          <w:wAfter w:w="77" w:type="dxa"/>
        </w:trPr>
        <w:tc>
          <w:tcPr>
            <w:tcW w:w="4462" w:type="dxa"/>
          </w:tcPr>
          <w:p w:rsidRPr="005A51AA" w:rsidR="002247F8" w:rsidP="002247F8" w:rsidRDefault="002247F8" w14:paraId="37934FAF" w14:textId="77777777">
            <w:pPr>
              <w:pStyle w:val="Heading1"/>
              <w:numPr>
                <w:ilvl w:val="0"/>
                <w:numId w:val="14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presidents shall present a proposal for allocating opinions among the three categories referred to in Rule 47.</w:t>
            </w:r>
          </w:p>
        </w:tc>
        <w:tc>
          <w:tcPr>
            <w:tcW w:w="4462" w:type="dxa"/>
          </w:tcPr>
          <w:p w:rsidRPr="005A51AA" w:rsidR="002247F8" w:rsidP="00A20B1A" w:rsidRDefault="002247F8" w14:paraId="2964AB7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1C036D" w14:textId="77777777">
        <w:trPr>
          <w:gridAfter w:val="1"/>
          <w:wAfter w:w="77" w:type="dxa"/>
        </w:trPr>
        <w:tc>
          <w:tcPr>
            <w:tcW w:w="4462" w:type="dxa"/>
          </w:tcPr>
          <w:p w:rsidRPr="005A51AA" w:rsidR="002247F8" w:rsidP="002247F8" w:rsidRDefault="002247F8" w14:paraId="46397BA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proposal shall be submitted to the bureau, which shall determine the order of priority of opinions, allocating them among categories.</w:t>
            </w:r>
          </w:p>
        </w:tc>
        <w:tc>
          <w:tcPr>
            <w:tcW w:w="4462" w:type="dxa"/>
          </w:tcPr>
          <w:p w:rsidRPr="005A51AA" w:rsidR="002247F8" w:rsidP="00A20B1A" w:rsidRDefault="002247F8" w14:paraId="264A6BF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CAD56B" w14:textId="77777777">
        <w:trPr>
          <w:gridAfter w:val="1"/>
          <w:wAfter w:w="77" w:type="dxa"/>
        </w:trPr>
        <w:tc>
          <w:tcPr>
            <w:tcW w:w="4462" w:type="dxa"/>
          </w:tcPr>
          <w:p w:rsidRPr="005A51AA" w:rsidR="002247F8" w:rsidP="002247F8" w:rsidRDefault="002247F8" w14:paraId="1DBC1E4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category of an opinion shall determine whether it is drawn up by a rapporteur working alone or assisted by a study group. </w:t>
            </w:r>
          </w:p>
        </w:tc>
        <w:tc>
          <w:tcPr>
            <w:tcW w:w="4462" w:type="dxa"/>
          </w:tcPr>
          <w:p w:rsidRPr="005A51AA" w:rsidR="002247F8" w:rsidP="00A20B1A" w:rsidRDefault="002247F8" w14:paraId="54E24D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6754D7" w14:textId="77777777">
        <w:trPr>
          <w:gridAfter w:val="1"/>
          <w:wAfter w:w="77" w:type="dxa"/>
        </w:trPr>
        <w:tc>
          <w:tcPr>
            <w:tcW w:w="4462" w:type="dxa"/>
          </w:tcPr>
          <w:p w:rsidRPr="005A51AA" w:rsidR="002247F8" w:rsidP="002247F8" w:rsidRDefault="002247F8" w14:paraId="686A2F1A" w14:textId="77777777">
            <w:pPr>
              <w:pStyle w:val="Heading1"/>
              <w:numPr>
                <w:ilvl w:val="0"/>
                <w:numId w:val="14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sections shall give a provisional indication of the size of the study group for each opinion, evaluation report or information report. </w:t>
            </w:r>
          </w:p>
        </w:tc>
        <w:tc>
          <w:tcPr>
            <w:tcW w:w="4462" w:type="dxa"/>
          </w:tcPr>
          <w:p w:rsidRPr="005A51AA" w:rsidR="002247F8" w:rsidP="00A20B1A" w:rsidRDefault="002247F8" w14:paraId="4C9DF2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506D3B" w14:textId="77777777">
        <w:trPr>
          <w:gridAfter w:val="1"/>
          <w:wAfter w:w="77" w:type="dxa"/>
        </w:trPr>
        <w:tc>
          <w:tcPr>
            <w:tcW w:w="4462" w:type="dxa"/>
          </w:tcPr>
          <w:p w:rsidRPr="005A51AA" w:rsidR="002247F8" w:rsidP="002247F8" w:rsidRDefault="002247F8" w14:paraId="312E966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the event of a disagreement between the sections, the matter shall be referred to the enlarged presidency for discussion. </w:t>
            </w:r>
          </w:p>
        </w:tc>
        <w:tc>
          <w:tcPr>
            <w:tcW w:w="4462" w:type="dxa"/>
          </w:tcPr>
          <w:p w:rsidRPr="005A51AA" w:rsidR="002247F8" w:rsidP="00A20B1A" w:rsidRDefault="002247F8" w14:paraId="634C7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A7C0F7C" w14:textId="77777777">
        <w:trPr>
          <w:gridAfter w:val="1"/>
          <w:wAfter w:w="77" w:type="dxa"/>
        </w:trPr>
        <w:tc>
          <w:tcPr>
            <w:tcW w:w="4462" w:type="dxa"/>
          </w:tcPr>
          <w:p w:rsidRPr="005A51AA" w:rsidR="002247F8" w:rsidP="002247F8" w:rsidRDefault="002247F8" w14:paraId="337B1A8B" w14:textId="77777777">
            <w:pPr>
              <w:widowControl w:val="0"/>
              <w:adjustRightInd w:val="0"/>
              <w:snapToGrid w:val="0"/>
              <w:jc w:val="left"/>
              <w:rPr>
                <w:rFonts w:asciiTheme="minorHAnsi" w:hAnsiTheme="minorHAnsi" w:cstheme="minorHAnsi"/>
                <w:sz w:val="28"/>
                <w:szCs w:val="28"/>
                <w:lang w:val="en-GB"/>
              </w:rPr>
            </w:pPr>
            <w:r w:rsidRPr="005A51AA">
              <w:rPr>
                <w:rFonts w:asciiTheme="minorHAnsi" w:hAnsiTheme="minorHAnsi" w:cstheme="minorHAnsi"/>
                <w:sz w:val="28"/>
                <w:szCs w:val="28"/>
                <w:lang w:val="en-GB"/>
              </w:rPr>
              <w:t>The final proposal shall be submitted to the bureau for decision.</w:t>
            </w:r>
          </w:p>
        </w:tc>
        <w:tc>
          <w:tcPr>
            <w:tcW w:w="4462" w:type="dxa"/>
          </w:tcPr>
          <w:p w:rsidRPr="005A51AA" w:rsidR="002247F8" w:rsidP="00A20B1A" w:rsidRDefault="002247F8" w14:paraId="14B6237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C2AA48F" w14:textId="77777777">
        <w:trPr>
          <w:gridAfter w:val="1"/>
          <w:wAfter w:w="77" w:type="dxa"/>
        </w:trPr>
        <w:tc>
          <w:tcPr>
            <w:tcW w:w="4462" w:type="dxa"/>
          </w:tcPr>
          <w:p w:rsidRPr="005A51AA" w:rsidR="002247F8" w:rsidP="002247F8" w:rsidRDefault="002247F8" w14:paraId="746ACDCD" w14:textId="77777777">
            <w:pPr>
              <w:pStyle w:val="Heading1"/>
              <w:numPr>
                <w:ilvl w:val="0"/>
                <w:numId w:val="14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duly justified cases, the presidents of the groups may propose that the size of the study group be modified subsequent to the bureau decision.</w:t>
            </w:r>
          </w:p>
        </w:tc>
        <w:tc>
          <w:tcPr>
            <w:tcW w:w="4462" w:type="dxa"/>
          </w:tcPr>
          <w:p w:rsidRPr="005A51AA" w:rsidR="002247F8" w:rsidP="00A20B1A" w:rsidRDefault="002247F8" w14:paraId="406635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9065DB7" w14:textId="77777777">
        <w:trPr>
          <w:gridAfter w:val="1"/>
          <w:wAfter w:w="77" w:type="dxa"/>
        </w:trPr>
        <w:tc>
          <w:tcPr>
            <w:tcW w:w="4462" w:type="dxa"/>
          </w:tcPr>
          <w:p w:rsidRPr="005A51AA" w:rsidR="002247F8" w:rsidP="002247F8" w:rsidRDefault="002247F8" w14:paraId="7AF7C66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At its next meeting the bureau shall, where appropriate, confirm this new proposal and lay down the final size of the study group.</w:t>
            </w:r>
          </w:p>
        </w:tc>
        <w:tc>
          <w:tcPr>
            <w:tcW w:w="4462" w:type="dxa"/>
          </w:tcPr>
          <w:p w:rsidRPr="005A51AA" w:rsidR="002247F8" w:rsidP="00A20B1A" w:rsidRDefault="002247F8" w14:paraId="0E846AE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FA9AE1" w14:textId="77777777">
        <w:trPr>
          <w:gridAfter w:val="1"/>
          <w:wAfter w:w="77" w:type="dxa"/>
        </w:trPr>
        <w:tc>
          <w:tcPr>
            <w:tcW w:w="4462" w:type="dxa"/>
          </w:tcPr>
          <w:p w:rsidRPr="005A51AA" w:rsidR="002247F8" w:rsidP="002247F8" w:rsidRDefault="002247F8" w14:paraId="5445ECA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When there is a need for an urgent procedure in order to meet the institutional deadlines, the sections are informed of the changes at the same time as the nominations; sections may seek the approval of the Committee bureau by written procedure.</w:t>
            </w:r>
          </w:p>
        </w:tc>
        <w:tc>
          <w:tcPr>
            <w:tcW w:w="4462" w:type="dxa"/>
          </w:tcPr>
          <w:p w:rsidRPr="005A51AA" w:rsidR="002247F8" w:rsidP="00A20B1A" w:rsidRDefault="002247F8" w14:paraId="1993AA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415A3D" w14:textId="77777777">
        <w:trPr>
          <w:gridAfter w:val="1"/>
          <w:wAfter w:w="77" w:type="dxa"/>
        </w:trPr>
        <w:tc>
          <w:tcPr>
            <w:tcW w:w="4462" w:type="dxa"/>
          </w:tcPr>
          <w:p w:rsidRPr="005A51AA" w:rsidR="002247F8" w:rsidP="002247F8" w:rsidRDefault="002247F8" w14:paraId="39148A52"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40B4AC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85FA9A" w14:textId="77777777">
        <w:trPr>
          <w:gridAfter w:val="1"/>
          <w:wAfter w:w="77" w:type="dxa"/>
        </w:trPr>
        <w:tc>
          <w:tcPr>
            <w:tcW w:w="4462" w:type="dxa"/>
          </w:tcPr>
          <w:p w:rsidRPr="005A51AA" w:rsidR="002247F8" w:rsidP="002247F8" w:rsidRDefault="002247F8" w14:paraId="062F9FB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54 – Preparatory work of the sections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CO-RAPPORTEURS</w:instrText>
            </w:r>
            <w:r w:rsidRPr="005A51AA">
              <w:rPr>
                <w:rFonts w:asciiTheme="minorHAnsi" w:hAnsiTheme="minorHAnsi" w:cstheme="minorHAnsi"/>
                <w:sz w:val="28"/>
                <w:szCs w:val="28"/>
              </w:rPr>
              <w:instrText>" \t "</w:instrText>
            </w:r>
            <w:r w:rsidRPr="005A51AA">
              <w:rPr>
                <w:rFonts w:ascii="Calibri" w:hAnsi="Calibri" w:cs="Calibri"/>
                <w:noProof/>
                <w:sz w:val="28"/>
                <w:szCs w:val="28"/>
                <w:lang w:val="en-GB"/>
              </w:rPr>
              <w:instrText>54-55, 81, 87-88</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Preparatory work" \t "54"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"RAPPORTEUR WORKING ALONE" \t "54, 78"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6C0FFD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E132E75" w14:textId="77777777">
        <w:trPr>
          <w:gridAfter w:val="1"/>
          <w:wAfter w:w="77" w:type="dxa"/>
        </w:trPr>
        <w:tc>
          <w:tcPr>
            <w:tcW w:w="4462" w:type="dxa"/>
          </w:tcPr>
          <w:p w:rsidRPr="005A51AA" w:rsidR="002247F8" w:rsidP="002247F8" w:rsidRDefault="002247F8" w14:paraId="7AEBAF9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preparatory work of the sections shall be carried out within a study group, with a rapporteur.</w:t>
            </w:r>
          </w:p>
        </w:tc>
        <w:tc>
          <w:tcPr>
            <w:tcW w:w="4462" w:type="dxa"/>
          </w:tcPr>
          <w:p w:rsidRPr="005A51AA" w:rsidR="002247F8" w:rsidP="00A20B1A" w:rsidRDefault="002247F8" w14:paraId="3EBC6FA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624AB4" w14:textId="77777777">
        <w:trPr>
          <w:gridAfter w:val="1"/>
          <w:wAfter w:w="77" w:type="dxa"/>
        </w:trPr>
        <w:tc>
          <w:tcPr>
            <w:tcW w:w="4462" w:type="dxa"/>
          </w:tcPr>
          <w:p w:rsidRPr="005A51AA" w:rsidR="002247F8" w:rsidP="002247F8" w:rsidRDefault="002247F8" w14:paraId="20EA1679" w14:textId="77777777">
            <w:pPr>
              <w:widowControl w:val="0"/>
              <w:adjustRightInd w:val="0"/>
              <w:snapToGrid w:val="0"/>
              <w:jc w:val="left"/>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Exceptionally, it may also be carried out: </w:t>
            </w:r>
          </w:p>
        </w:tc>
        <w:tc>
          <w:tcPr>
            <w:tcW w:w="4462" w:type="dxa"/>
          </w:tcPr>
          <w:p w:rsidRPr="005A51AA" w:rsidR="002247F8" w:rsidP="00A20B1A" w:rsidRDefault="002247F8" w14:paraId="4F6CDCE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C895D1" w14:textId="77777777">
        <w:trPr>
          <w:gridAfter w:val="1"/>
          <w:wAfter w:w="77" w:type="dxa"/>
        </w:trPr>
        <w:tc>
          <w:tcPr>
            <w:tcW w:w="4462" w:type="dxa"/>
          </w:tcPr>
          <w:p w:rsidRPr="005A51AA" w:rsidR="002247F8" w:rsidP="002247F8" w:rsidRDefault="002247F8" w14:paraId="3BD8A040" w14:textId="77777777">
            <w:pPr>
              <w:pStyle w:val="ListParagraph"/>
              <w:widowControl w:val="0"/>
              <w:numPr>
                <w:ilvl w:val="0"/>
                <w:numId w:val="32"/>
              </w:numPr>
              <w:tabs>
                <w:tab w:val="left" w:pos="310"/>
              </w:tabs>
              <w:adjustRightInd w:val="0"/>
              <w:snapToGrid w:val="0"/>
              <w:ind w:left="310" w:hanging="284"/>
              <w:rPr>
                <w:bCs/>
                <w:sz w:val="28"/>
                <w:szCs w:val="28"/>
              </w:rPr>
            </w:pPr>
            <w:r w:rsidRPr="005A51AA">
              <w:rPr>
                <w:rFonts w:cstheme="minorHAnsi"/>
                <w:sz w:val="28"/>
                <w:szCs w:val="28"/>
              </w:rPr>
              <w:t>by the rapporteur in cooperation with one or two co-rapporteurs, or two and three rapporteurs on an equal footing within a study group, or</w:t>
            </w:r>
            <w:r w:rsidRPr="005A51AA">
              <w:rPr>
                <w:sz w:val="28"/>
                <w:szCs w:val="28"/>
              </w:rPr>
              <w:t xml:space="preserve"> </w:t>
            </w:r>
          </w:p>
        </w:tc>
        <w:tc>
          <w:tcPr>
            <w:tcW w:w="4462" w:type="dxa"/>
          </w:tcPr>
          <w:p w:rsidRPr="005A51AA" w:rsidR="002247F8" w:rsidP="00A20B1A" w:rsidRDefault="002247F8" w14:paraId="00888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0D1F02" w14:textId="77777777">
        <w:trPr>
          <w:gridAfter w:val="1"/>
          <w:wAfter w:w="77" w:type="dxa"/>
        </w:trPr>
        <w:tc>
          <w:tcPr>
            <w:tcW w:w="4462" w:type="dxa"/>
          </w:tcPr>
          <w:p w:rsidRPr="005A51AA" w:rsidR="002247F8" w:rsidP="002247F8" w:rsidRDefault="002247F8" w14:paraId="572824FA"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by a rapporteur working alone or, if necessary, with a drafting group.</w:t>
            </w:r>
          </w:p>
        </w:tc>
        <w:tc>
          <w:tcPr>
            <w:tcW w:w="4462" w:type="dxa"/>
          </w:tcPr>
          <w:p w:rsidRPr="005A51AA" w:rsidR="002247F8" w:rsidP="00A20B1A" w:rsidRDefault="002247F8" w14:paraId="3A1F7D0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63D7A62" w14:textId="77777777">
        <w:trPr>
          <w:gridAfter w:val="1"/>
          <w:wAfter w:w="77" w:type="dxa"/>
        </w:trPr>
        <w:tc>
          <w:tcPr>
            <w:tcW w:w="4462" w:type="dxa"/>
          </w:tcPr>
          <w:p w:rsidRPr="005A51AA" w:rsidR="002247F8" w:rsidP="002247F8" w:rsidRDefault="002247F8" w14:paraId="436B6DE9"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B6469DA"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20C54D2" w14:textId="77777777">
        <w:trPr>
          <w:gridAfter w:val="1"/>
          <w:wAfter w:w="77" w:type="dxa"/>
        </w:trPr>
        <w:tc>
          <w:tcPr>
            <w:tcW w:w="4462" w:type="dxa"/>
          </w:tcPr>
          <w:p w:rsidRPr="005A51AA" w:rsidR="002247F8" w:rsidP="002247F8" w:rsidRDefault="002247F8" w14:paraId="1F8CBF3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55 – Study groups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"DRAFTING GROUPS: Definition" \t "55"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"STUDY GROUPS: Formation" \t "55"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"STUDY GROUPS: No voting" \t "55"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"STUDY GROUPS: Role and composition" \t "55"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MAJORITIES REQUIRED</w:instrText>
            </w:r>
            <w:r w:rsidRPr="005A51AA">
              <w:rPr>
                <w:rFonts w:asciiTheme="minorHAnsi" w:hAnsiTheme="minorHAnsi" w:cstheme="minorHAnsi"/>
                <w:sz w:val="28"/>
                <w:szCs w:val="28"/>
              </w:rPr>
              <w:instrText>: B) For decision:</w:instrText>
            </w:r>
            <w:r w:rsidRPr="005A51AA">
              <w:rPr>
                <w:rFonts w:ascii="Calibri" w:hAnsi="Calibri" w:cs="Calibri"/>
                <w:noProof/>
                <w:sz w:val="28"/>
                <w:szCs w:val="28"/>
                <w:lang w:val="en-GB"/>
              </w:rPr>
              <w:instrText xml:space="preserve"> Study groups and rapporteurs</w:instrText>
            </w:r>
            <w:r w:rsidRPr="005A51AA">
              <w:rPr>
                <w:rFonts w:asciiTheme="minorHAnsi" w:hAnsiTheme="minorHAnsi" w:cstheme="minorHAnsi"/>
                <w:sz w:val="28"/>
                <w:szCs w:val="28"/>
              </w:rPr>
              <w:instrText xml:space="preserve">" \t "55"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758FA07A"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"WORKING LANGUAGES" \t "55 IP"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"OFFICIAL LANGUAGES" \t "55 IP" \b </w:instrText>
            </w:r>
            <w:r w:rsidRPr="005A51AA">
              <w:rPr>
                <w:rFonts w:asciiTheme="minorHAnsi" w:hAnsiTheme="minorHAnsi" w:cstheme="minorHAnsi"/>
                <w:bCs/>
                <w:sz w:val="28"/>
                <w:szCs w:val="28"/>
              </w:rPr>
              <w:fldChar w:fldCharType="end"/>
            </w:r>
          </w:p>
        </w:tc>
      </w:tr>
      <w:tr w:rsidRPr="005A51AA" w:rsidR="002247F8" w:rsidTr="00080033" w14:paraId="0F50CD6D" w14:textId="77777777">
        <w:trPr>
          <w:gridAfter w:val="1"/>
          <w:wAfter w:w="77" w:type="dxa"/>
        </w:trPr>
        <w:tc>
          <w:tcPr>
            <w:tcW w:w="4462" w:type="dxa"/>
          </w:tcPr>
          <w:p w:rsidRPr="005A51AA" w:rsidR="002247F8" w:rsidP="002247F8" w:rsidRDefault="002247F8" w14:paraId="4E1EB05D" w14:textId="77777777">
            <w:pPr>
              <w:pStyle w:val="Heading1"/>
              <w:numPr>
                <w:ilvl w:val="0"/>
                <w:numId w:val="14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Study groups may vary in size, ranging from 6 to 24 members.</w:t>
            </w:r>
          </w:p>
        </w:tc>
        <w:tc>
          <w:tcPr>
            <w:tcW w:w="4462" w:type="dxa"/>
          </w:tcPr>
          <w:p w:rsidRPr="005A51AA" w:rsidR="002247F8" w:rsidP="00A20B1A" w:rsidRDefault="002247F8" w14:paraId="0A60C2D8" w14:textId="77777777">
            <w:pPr>
              <w:rPr>
                <w:rFonts w:eastAsia="Calibri" w:cstheme="minorHAnsi"/>
                <w:iCs/>
                <w:sz w:val="28"/>
                <w:szCs w:val="28"/>
              </w:rPr>
            </w:pPr>
            <w:r w:rsidRPr="005A51AA">
              <w:rPr>
                <w:rFonts w:eastAsia="Calibri" w:asciiTheme="minorHAnsi" w:hAnsiTheme="minorHAnsi" w:cstheme="minorHAnsi"/>
                <w:iCs/>
                <w:sz w:val="28"/>
                <w:szCs w:val="28"/>
                <w:lang w:val="en-GB"/>
              </w:rPr>
              <w:t>The meetings of a study group shall be presided over by a president appointed by the section or the CCMI following proposals from the groups. If the president of a study group is absent, a member, preferably from the same group, shall take the chair.</w:t>
            </w:r>
          </w:p>
          <w:p w:rsidRPr="005A51AA" w:rsidR="002247F8" w:rsidP="00A20B1A" w:rsidRDefault="002247F8" w14:paraId="3D1F90E4" w14:textId="77777777">
            <w:pPr>
              <w:rPr>
                <w:rFonts w:eastAsia="Calibri" w:cstheme="minorHAnsi"/>
                <w:iCs/>
                <w:sz w:val="28"/>
                <w:szCs w:val="28"/>
              </w:rPr>
            </w:pPr>
          </w:p>
          <w:p w:rsidRPr="005A51AA" w:rsidR="002247F8" w:rsidP="00A20B1A" w:rsidRDefault="002247F8" w14:paraId="7F064C0C" w14:textId="77777777">
            <w:pPr>
              <w:rPr>
                <w:rFonts w:eastAsia="Calibri" w:cstheme="minorHAnsi"/>
                <w:iCs/>
                <w:sz w:val="28"/>
                <w:szCs w:val="28"/>
              </w:rPr>
            </w:pPr>
            <w:r w:rsidRPr="005A51AA">
              <w:rPr>
                <w:rFonts w:eastAsia="Calibri" w:asciiTheme="minorHAnsi" w:hAnsiTheme="minorHAnsi" w:cstheme="minorHAnsi"/>
                <w:iCs/>
                <w:sz w:val="28"/>
                <w:szCs w:val="28"/>
                <w:lang w:val="en-GB"/>
              </w:rPr>
              <w:t>Where appropriate, the rapporteur shall determine by mutual agreement with the co-rapporteurs the distribution of their respective tasks. This shall also apply in the case of two rapporteurs working together on an equal footing.</w:t>
            </w:r>
          </w:p>
          <w:p w:rsidRPr="005A51AA" w:rsidR="002247F8" w:rsidP="00A20B1A" w:rsidRDefault="002247F8" w14:paraId="2FA064AB" w14:textId="77777777">
            <w:pPr>
              <w:rPr>
                <w:rFonts w:eastAsia="Calibri" w:asciiTheme="minorHAnsi" w:hAnsiTheme="minorHAnsi" w:cstheme="minorHAnsi"/>
                <w:iCs/>
                <w:sz w:val="28"/>
                <w:szCs w:val="28"/>
                <w:lang w:val="en-GB"/>
              </w:rPr>
            </w:pPr>
          </w:p>
          <w:p w:rsidRPr="005A51AA" w:rsidR="002247F8" w:rsidP="00A20B1A" w:rsidRDefault="002247F8" w14:paraId="3742B4C9" w14:textId="77777777">
            <w:pPr>
              <w:rPr>
                <w:rFonts w:eastAsia="Calibri" w:cstheme="minorHAnsi"/>
                <w:iCs/>
                <w:sz w:val="28"/>
                <w:szCs w:val="28"/>
              </w:rPr>
            </w:pPr>
            <w:r w:rsidRPr="005A51AA">
              <w:rPr>
                <w:rFonts w:eastAsia="Calibri" w:asciiTheme="minorHAnsi" w:hAnsiTheme="minorHAnsi" w:cstheme="minorHAnsi"/>
                <w:iCs/>
                <w:sz w:val="28"/>
                <w:szCs w:val="28"/>
                <w:lang w:val="en-GB"/>
              </w:rPr>
              <w:t>The president, the rapporteur and the co-rapporteur shall fix the dates of meetings in agreement with the section or the CCMI secretariat. The secretariat shall draw up a draft timetable to be submitted by the president to the members as soon as possible.</w:t>
            </w:r>
          </w:p>
          <w:p w:rsidRPr="005A51AA" w:rsidR="002247F8" w:rsidP="00A20B1A" w:rsidRDefault="002247F8" w14:paraId="151E537F" w14:textId="77777777">
            <w:pPr>
              <w:rPr>
                <w:rFonts w:eastAsia="Calibri" w:asciiTheme="minorHAnsi" w:hAnsiTheme="minorHAnsi" w:cstheme="minorHAnsi"/>
                <w:iCs/>
                <w:sz w:val="28"/>
                <w:szCs w:val="28"/>
                <w:lang w:val="en-GB"/>
              </w:rPr>
            </w:pPr>
          </w:p>
          <w:p w:rsidRPr="005A51AA" w:rsidR="002247F8" w:rsidP="00A20B1A" w:rsidRDefault="002247F8" w14:paraId="4775E5C2" w14:textId="77777777">
            <w:pPr>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The rapporteur and the co-rapporteur shall draw up a working document for the first study group meeting. After this meeting they, assisted by the secretariat of the section or the CCMI and, if necessary, by advisors, shall draw up either a preliminary draft opinion for submission to the study group or a draft opinion for submission to the section or the CCMI.</w:t>
            </w:r>
          </w:p>
          <w:p w:rsidRPr="005A51AA" w:rsidR="002247F8" w:rsidP="00A20B1A" w:rsidRDefault="002247F8" w14:paraId="10FC2D47" w14:textId="77777777">
            <w:pPr>
              <w:rPr>
                <w:rFonts w:eastAsia="Calibri" w:asciiTheme="minorHAnsi" w:hAnsiTheme="minorHAnsi" w:cstheme="minorHAnsi"/>
                <w:iCs/>
                <w:sz w:val="28"/>
                <w:szCs w:val="28"/>
                <w:lang w:val="en-GB"/>
              </w:rPr>
            </w:pPr>
          </w:p>
          <w:p w:rsidRPr="005A51AA" w:rsidR="002247F8" w:rsidP="00A20B1A" w:rsidRDefault="002247F8" w14:paraId="3561C28D" w14:textId="77777777">
            <w:pPr>
              <w:rPr>
                <w:rFonts w:eastAsia="Calibri" w:cstheme="minorHAnsi"/>
                <w:iCs/>
                <w:sz w:val="28"/>
                <w:szCs w:val="28"/>
              </w:rPr>
            </w:pPr>
            <w:r w:rsidRPr="005A51AA">
              <w:rPr>
                <w:rFonts w:eastAsia="Calibri" w:asciiTheme="minorHAnsi" w:hAnsiTheme="minorHAnsi" w:cstheme="minorHAnsi"/>
                <w:iCs/>
                <w:sz w:val="28"/>
                <w:szCs w:val="28"/>
                <w:lang w:val="en-GB"/>
              </w:rPr>
              <w:t>A general discussion shall take place when the draft opinion is examined and adopted by the section or the CCMI.</w:t>
            </w:r>
          </w:p>
          <w:p w:rsidRPr="005A51AA" w:rsidR="002247F8" w:rsidP="00A20B1A" w:rsidRDefault="002247F8" w14:paraId="02717930" w14:textId="77777777">
            <w:pPr>
              <w:rPr>
                <w:rFonts w:eastAsia="Calibri" w:asciiTheme="minorHAnsi" w:hAnsiTheme="minorHAnsi" w:cstheme="minorHAnsi"/>
                <w:iCs/>
                <w:sz w:val="28"/>
                <w:szCs w:val="28"/>
                <w:lang w:val="en-GB"/>
              </w:rPr>
            </w:pPr>
          </w:p>
          <w:p w:rsidRPr="005A51AA" w:rsidR="002247F8" w:rsidP="00A20B1A" w:rsidRDefault="002247F8" w14:paraId="5642D15F" w14:textId="77777777">
            <w:pPr>
              <w:rPr>
                <w:rFonts w:eastAsia="Calibri" w:cstheme="minorHAnsi"/>
                <w:iCs/>
                <w:sz w:val="28"/>
                <w:szCs w:val="28"/>
              </w:rPr>
            </w:pPr>
            <w:r w:rsidRPr="005A51AA">
              <w:rPr>
                <w:rFonts w:eastAsia="Calibri" w:asciiTheme="minorHAnsi" w:hAnsiTheme="minorHAnsi" w:cstheme="minorHAnsi"/>
                <w:iCs/>
                <w:sz w:val="28"/>
                <w:szCs w:val="28"/>
                <w:lang w:val="en-GB"/>
              </w:rPr>
              <w:t>In order to allow sufficient time to study the documents, the rapporteur and co-rapporteur's draft shall be made available to members at least three days before the study group meets.</w:t>
            </w:r>
          </w:p>
          <w:p w:rsidRPr="005A51AA" w:rsidR="002247F8" w:rsidP="00A20B1A" w:rsidRDefault="002247F8" w14:paraId="5C67066C" w14:textId="77777777">
            <w:pPr>
              <w:rPr>
                <w:rFonts w:eastAsia="Calibri" w:asciiTheme="minorHAnsi" w:hAnsiTheme="minorHAnsi" w:cstheme="minorHAnsi"/>
                <w:iCs/>
                <w:sz w:val="28"/>
                <w:szCs w:val="28"/>
                <w:lang w:val="en-GB"/>
              </w:rPr>
            </w:pPr>
          </w:p>
          <w:p w:rsidRPr="005A51AA" w:rsidR="002247F8" w:rsidP="00A20B1A" w:rsidRDefault="002247F8" w14:paraId="776E5711" w14:textId="77777777">
            <w:pPr>
              <w:rPr>
                <w:rFonts w:eastAsia="Calibri" w:cstheme="minorHAnsi"/>
                <w:iCs/>
                <w:sz w:val="28"/>
                <w:szCs w:val="28"/>
              </w:rPr>
            </w:pPr>
            <w:r w:rsidRPr="005A51AA">
              <w:rPr>
                <w:rFonts w:eastAsia="Calibri" w:asciiTheme="minorHAnsi" w:hAnsiTheme="minorHAnsi" w:cstheme="minorHAnsi"/>
                <w:iCs/>
                <w:sz w:val="28"/>
                <w:szCs w:val="28"/>
                <w:lang w:val="en-GB"/>
              </w:rPr>
              <w:t>With the exception of the permanent groups referred to in Rule 35, study groups may not hold more than two meetings without referring to the section or CCMI bureau, which must inform the Committee bureau so that it can amend the programme of work if necessary. The same rules shall apply to own-initiative opinions, for which the procedure normally provides for two study group meetings.</w:t>
            </w:r>
          </w:p>
          <w:p w:rsidRPr="005A51AA" w:rsidR="002247F8" w:rsidP="00A20B1A" w:rsidRDefault="002247F8" w14:paraId="5F0F0E5A" w14:textId="77777777">
            <w:pPr>
              <w:rPr>
                <w:rFonts w:eastAsia="Calibri" w:asciiTheme="minorHAnsi" w:hAnsiTheme="minorHAnsi" w:cstheme="minorHAnsi"/>
                <w:iCs/>
                <w:sz w:val="28"/>
                <w:szCs w:val="28"/>
                <w:lang w:val="en-GB"/>
              </w:rPr>
            </w:pPr>
          </w:p>
          <w:p w:rsidRPr="005A51AA" w:rsidR="002247F8" w:rsidP="00A20B1A" w:rsidRDefault="002247F8" w14:paraId="5FA6712E" w14:textId="77777777">
            <w:pPr>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Section and CCMI presidents may attend the meetings of the study groups, observatories and other bodies of their section or the CCMI.</w:t>
            </w:r>
          </w:p>
        </w:tc>
      </w:tr>
      <w:tr w:rsidRPr="005A51AA" w:rsidR="002247F8" w:rsidTr="00080033" w14:paraId="7572326C" w14:textId="77777777">
        <w:trPr>
          <w:gridAfter w:val="1"/>
          <w:wAfter w:w="77" w:type="dxa"/>
        </w:trPr>
        <w:tc>
          <w:tcPr>
            <w:tcW w:w="4462" w:type="dxa"/>
          </w:tcPr>
          <w:p w:rsidRPr="005A51AA" w:rsidR="002247F8" w:rsidP="002247F8" w:rsidRDefault="002247F8" w14:paraId="29E58EA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 drafting group is a 3-member study group.</w:t>
            </w:r>
          </w:p>
        </w:tc>
        <w:tc>
          <w:tcPr>
            <w:tcW w:w="4462" w:type="dxa"/>
          </w:tcPr>
          <w:p w:rsidRPr="005A51AA" w:rsidR="002247F8" w:rsidP="00A20B1A" w:rsidRDefault="002247F8" w14:paraId="669ECED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613CE0" w14:textId="77777777">
        <w:trPr>
          <w:gridAfter w:val="1"/>
          <w:wAfter w:w="77" w:type="dxa"/>
        </w:trPr>
        <w:tc>
          <w:tcPr>
            <w:tcW w:w="4462" w:type="dxa"/>
          </w:tcPr>
          <w:p w:rsidRPr="005A51AA" w:rsidR="002247F8" w:rsidP="002247F8" w:rsidRDefault="002247F8" w14:paraId="39054009" w14:textId="77777777">
            <w:pPr>
              <w:pStyle w:val="Heading1"/>
              <w:numPr>
                <w:ilvl w:val="0"/>
                <w:numId w:val="14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presidents shall appoint the rapporteur – and, where appropriate, the co-rapporteurs – and the members of the study group on the basis of proposals agreed by the group presidents.</w:t>
            </w:r>
          </w:p>
        </w:tc>
        <w:tc>
          <w:tcPr>
            <w:tcW w:w="4462" w:type="dxa"/>
          </w:tcPr>
          <w:p w:rsidRPr="005A51AA" w:rsidR="002247F8" w:rsidP="00A20B1A" w:rsidRDefault="002247F8" w14:paraId="19767B34" w14:textId="77777777">
            <w:pPr>
              <w:jc w:val="left"/>
              <w:rPr>
                <w:rFonts w:asciiTheme="minorHAnsi" w:hAnsiTheme="minorHAnsi" w:cstheme="minorHAnsi"/>
                <w:sz w:val="28"/>
                <w:szCs w:val="28"/>
                <w:lang w:val="en-GB"/>
              </w:rPr>
            </w:pPr>
          </w:p>
        </w:tc>
      </w:tr>
      <w:tr w:rsidRPr="005A51AA" w:rsidR="002247F8" w:rsidTr="00080033" w14:paraId="738466F0" w14:textId="77777777">
        <w:trPr>
          <w:gridAfter w:val="1"/>
          <w:wAfter w:w="77" w:type="dxa"/>
        </w:trPr>
        <w:tc>
          <w:tcPr>
            <w:tcW w:w="4462" w:type="dxa"/>
          </w:tcPr>
          <w:p w:rsidRPr="005A51AA" w:rsidR="002247F8" w:rsidP="002247F8" w:rsidRDefault="002247F8" w14:paraId="3A69460D" w14:textId="77777777">
            <w:pPr>
              <w:pStyle w:val="Heading1"/>
              <w:numPr>
                <w:ilvl w:val="0"/>
                <w:numId w:val="14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order that study groups may be set up quickly, especially in urgent cases, with the agreement between the three group presidents on the proposed appointment of rapporteurs and, where appropriate, co-rapporteurs, and on the composition of study or drafting groups, the section presidents may take the steps required to ensure that work can begin.</w:t>
            </w:r>
          </w:p>
        </w:tc>
        <w:tc>
          <w:tcPr>
            <w:tcW w:w="4462" w:type="dxa"/>
          </w:tcPr>
          <w:p w:rsidRPr="005A51AA" w:rsidR="002247F8" w:rsidP="00A20B1A" w:rsidRDefault="002247F8" w14:paraId="73B1311E" w14:textId="77777777">
            <w:pPr>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Study groups work in a limited number of official languages of the European Union, to be determined by the president before the first meeting, according to the study group's composition. The members of the study group may waive the translation of working documents and may decide by unanimity to adopt a single working language.</w:t>
            </w:r>
          </w:p>
          <w:p w:rsidRPr="005A51AA" w:rsidR="002247F8" w:rsidP="00A20B1A" w:rsidRDefault="002247F8" w14:paraId="6FB64847" w14:textId="77777777">
            <w:pPr>
              <w:rPr>
                <w:rFonts w:asciiTheme="minorHAnsi" w:hAnsiTheme="minorHAnsi" w:cstheme="minorHAnsi"/>
                <w:sz w:val="28"/>
                <w:szCs w:val="28"/>
                <w:lang w:val="en-GB"/>
              </w:rPr>
            </w:pPr>
          </w:p>
          <w:p w:rsidRPr="005A51AA" w:rsidR="002247F8" w:rsidP="00A20B1A" w:rsidRDefault="002247F8" w14:paraId="3EFFB9B7" w14:textId="77777777">
            <w:pPr>
              <w:rPr>
                <w:rFonts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 xml:space="preserve">Where the number of working languages is higher than five, a derogation must be requested to the secretary-general. </w:t>
            </w:r>
          </w:p>
        </w:tc>
      </w:tr>
      <w:tr w:rsidRPr="005A51AA" w:rsidR="002247F8" w:rsidTr="00080033" w14:paraId="13A23CCB" w14:textId="77777777">
        <w:trPr>
          <w:gridAfter w:val="1"/>
          <w:wAfter w:w="77" w:type="dxa"/>
        </w:trPr>
        <w:tc>
          <w:tcPr>
            <w:tcW w:w="4462" w:type="dxa"/>
          </w:tcPr>
          <w:p w:rsidRPr="005A51AA" w:rsidR="002247F8" w:rsidP="002247F8" w:rsidRDefault="002247F8" w14:paraId="396DEDA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such cases, the decision of a section president on the appointment of the rapporteur – and, where appropriate, the co-rapporteurs – and of the study group members shall require agreement between the three group presidents.</w:t>
            </w:r>
          </w:p>
        </w:tc>
        <w:tc>
          <w:tcPr>
            <w:tcW w:w="4462" w:type="dxa"/>
          </w:tcPr>
          <w:p w:rsidRPr="005A51AA" w:rsidR="002247F8" w:rsidP="00A20B1A" w:rsidRDefault="002247F8" w14:paraId="494268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C537FB" w14:textId="77777777">
        <w:trPr>
          <w:gridAfter w:val="1"/>
          <w:wAfter w:w="77" w:type="dxa"/>
        </w:trPr>
        <w:tc>
          <w:tcPr>
            <w:tcW w:w="4462" w:type="dxa"/>
          </w:tcPr>
          <w:p w:rsidRPr="005A51AA" w:rsidR="002247F8" w:rsidP="002247F8" w:rsidRDefault="002247F8" w14:paraId="5202FA0F" w14:textId="77777777">
            <w:pPr>
              <w:pStyle w:val="Heading1"/>
              <w:numPr>
                <w:ilvl w:val="0"/>
                <w:numId w:val="14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Once appointed, the rapporteur – and, where appropriate, the co-rapporteurs – assisted by their advisors, shall study the question referred, take account of the views expressed by the study group members and, on this basis, draw up the draft opinion, which shall be sent to the president of the section.</w:t>
            </w:r>
          </w:p>
        </w:tc>
        <w:tc>
          <w:tcPr>
            <w:tcW w:w="4462" w:type="dxa"/>
          </w:tcPr>
          <w:p w:rsidRPr="005A51AA" w:rsidR="002247F8" w:rsidP="00A20B1A" w:rsidRDefault="002247F8" w14:paraId="573FE1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A35440" w14:textId="77777777">
        <w:trPr>
          <w:gridAfter w:val="1"/>
          <w:wAfter w:w="77" w:type="dxa"/>
        </w:trPr>
        <w:tc>
          <w:tcPr>
            <w:tcW w:w="4462" w:type="dxa"/>
          </w:tcPr>
          <w:p w:rsidRPr="005A51AA" w:rsidR="002247F8" w:rsidP="002247F8" w:rsidRDefault="002247F8" w14:paraId="510163D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There shall be no voting at study group meetings.</w:t>
            </w:r>
          </w:p>
        </w:tc>
        <w:tc>
          <w:tcPr>
            <w:tcW w:w="4462" w:type="dxa"/>
          </w:tcPr>
          <w:p w:rsidRPr="005A51AA" w:rsidR="002247F8" w:rsidP="00A20B1A" w:rsidRDefault="002247F8" w14:paraId="3D60DA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03873D" w14:textId="77777777">
        <w:trPr>
          <w:gridAfter w:val="1"/>
          <w:wAfter w:w="77" w:type="dxa"/>
        </w:trPr>
        <w:tc>
          <w:tcPr>
            <w:tcW w:w="4462" w:type="dxa"/>
          </w:tcPr>
          <w:p w:rsidRPr="005A51AA" w:rsidR="002247F8" w:rsidP="002247F8" w:rsidRDefault="002247F8" w14:paraId="5FE3EF65" w14:textId="77777777">
            <w:pPr>
              <w:pStyle w:val="Heading1"/>
              <w:numPr>
                <w:ilvl w:val="0"/>
                <w:numId w:val="14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Study groups may not become permanent bodies.</w:t>
            </w:r>
          </w:p>
        </w:tc>
        <w:tc>
          <w:tcPr>
            <w:tcW w:w="4462" w:type="dxa"/>
          </w:tcPr>
          <w:p w:rsidRPr="005A51AA" w:rsidR="002247F8" w:rsidP="00A20B1A" w:rsidRDefault="002247F8" w14:paraId="4663CED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A8E268" w14:textId="77777777">
        <w:trPr>
          <w:gridAfter w:val="1"/>
          <w:wAfter w:w="77" w:type="dxa"/>
        </w:trPr>
        <w:tc>
          <w:tcPr>
            <w:tcW w:w="4462" w:type="dxa"/>
          </w:tcPr>
          <w:p w:rsidRPr="005A51AA" w:rsidR="002247F8" w:rsidP="002247F8" w:rsidRDefault="002247F8" w14:paraId="68682DA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exceptional cases, the bureau may give them prior authorisation to extend their activities for a period that may not under any circumstances exceed the end of the two-and-a-half-year term of office.</w:t>
            </w:r>
          </w:p>
        </w:tc>
        <w:tc>
          <w:tcPr>
            <w:tcW w:w="4462" w:type="dxa"/>
          </w:tcPr>
          <w:p w:rsidRPr="005A51AA" w:rsidR="002247F8" w:rsidP="00A20B1A" w:rsidRDefault="002247F8" w14:paraId="7FABB76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2DCAE8" w14:textId="77777777">
        <w:trPr>
          <w:gridAfter w:val="1"/>
          <w:wAfter w:w="77" w:type="dxa"/>
        </w:trPr>
        <w:tc>
          <w:tcPr>
            <w:tcW w:w="4462" w:type="dxa"/>
          </w:tcPr>
          <w:p w:rsidRPr="005A51AA" w:rsidR="002247F8" w:rsidP="002247F8" w:rsidRDefault="002247F8" w14:paraId="5F029BE7"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223CAF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63360B" w14:textId="77777777">
        <w:trPr>
          <w:gridAfter w:val="1"/>
          <w:wAfter w:w="77" w:type="dxa"/>
        </w:trPr>
        <w:tc>
          <w:tcPr>
            <w:tcW w:w="4462" w:type="dxa"/>
          </w:tcPr>
          <w:p w:rsidRPr="005A51AA" w:rsidR="002247F8" w:rsidP="002247F8" w:rsidRDefault="002247F8" w14:paraId="21CDFF1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56 – Supplementary opinions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"SUBCOMMITTEES" \t "56"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Supplementary opinions" \t "56"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SUPPLEMENTARY OPINIONS</w:instrText>
            </w:r>
            <w:r w:rsidRPr="005A51AA">
              <w:rPr>
                <w:rFonts w:asciiTheme="minorHAnsi" w:hAnsiTheme="minorHAnsi" w:cstheme="minorHAnsi"/>
                <w:sz w:val="28"/>
                <w:szCs w:val="28"/>
              </w:rPr>
              <w:instrText xml:space="preserve">" \t "56"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6BF4FB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331726" w14:textId="77777777">
        <w:trPr>
          <w:gridAfter w:val="1"/>
          <w:wAfter w:w="77" w:type="dxa"/>
        </w:trPr>
        <w:tc>
          <w:tcPr>
            <w:tcW w:w="4462" w:type="dxa"/>
          </w:tcPr>
          <w:p w:rsidRPr="005A51AA" w:rsidR="002247F8" w:rsidP="002247F8" w:rsidRDefault="002247F8" w14:paraId="0D1D0DF4" w14:textId="77777777">
            <w:pPr>
              <w:pStyle w:val="Heading1"/>
              <w:numPr>
                <w:ilvl w:val="0"/>
                <w:numId w:val="14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Where a section that has been designated to prepare an opinion wishes to hear the views of the CCMI, or where the CCMI wishes to set out its views on an opinion allocated to a section, the Committee bureau may authorise the drawing up of a supplementary opinion or the presentation of additional comments on one or more of the issues covered by the main referral. </w:t>
            </w:r>
          </w:p>
        </w:tc>
        <w:tc>
          <w:tcPr>
            <w:tcW w:w="4462" w:type="dxa"/>
          </w:tcPr>
          <w:p w:rsidRPr="005A51AA" w:rsidR="002247F8" w:rsidP="00A20B1A" w:rsidRDefault="002247F8" w14:paraId="2EAD07D5" w14:textId="77777777">
            <w:pPr>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The preparation of supplementary opinions by the CCMI shall adopt the following sequence:</w:t>
            </w:r>
          </w:p>
          <w:p w:rsidRPr="005A51AA" w:rsidR="002247F8" w:rsidP="00A20B1A" w:rsidRDefault="002247F8" w14:paraId="3F124714" w14:textId="77777777">
            <w:pPr>
              <w:rPr>
                <w:rFonts w:asciiTheme="minorHAnsi" w:hAnsiTheme="minorHAnsi" w:cstheme="minorHAnsi"/>
                <w:sz w:val="28"/>
                <w:szCs w:val="28"/>
                <w:lang w:val="en-GB"/>
              </w:rPr>
            </w:pPr>
          </w:p>
          <w:p w:rsidRPr="005A51AA" w:rsidR="002247F8" w:rsidP="0070588A" w:rsidRDefault="002247F8" w14:paraId="3B3D95CB" w14:textId="77777777">
            <w:pPr>
              <w:pStyle w:val="ListParagraph"/>
              <w:numPr>
                <w:ilvl w:val="1"/>
                <w:numId w:val="213"/>
              </w:numPr>
              <w:ind w:left="292" w:hanging="275"/>
              <w:rPr>
                <w:rFonts w:cstheme="minorHAnsi"/>
                <w:iCs/>
                <w:sz w:val="28"/>
                <w:szCs w:val="28"/>
              </w:rPr>
            </w:pPr>
            <w:r w:rsidRPr="005A51AA">
              <w:rPr>
                <w:rFonts w:cstheme="minorHAnsi"/>
                <w:iCs/>
                <w:sz w:val="28"/>
                <w:szCs w:val="28"/>
              </w:rPr>
              <w:t>the supplementary opinion shall be adopted at a CCMI meeting;</w:t>
            </w:r>
          </w:p>
          <w:p w:rsidRPr="005A51AA" w:rsidR="002247F8" w:rsidP="0070588A" w:rsidRDefault="002247F8" w14:paraId="44A86A2F" w14:textId="77777777">
            <w:pPr>
              <w:pStyle w:val="ListParagraph"/>
              <w:numPr>
                <w:ilvl w:val="1"/>
                <w:numId w:val="213"/>
              </w:numPr>
              <w:ind w:left="292" w:hanging="275"/>
              <w:rPr>
                <w:rFonts w:cstheme="minorHAnsi"/>
                <w:iCs/>
                <w:sz w:val="28"/>
                <w:szCs w:val="28"/>
              </w:rPr>
            </w:pPr>
            <w:r w:rsidRPr="005A51AA">
              <w:rPr>
                <w:rFonts w:cstheme="minorHAnsi"/>
                <w:iCs/>
                <w:sz w:val="28"/>
                <w:szCs w:val="28"/>
              </w:rPr>
              <w:t>the main opinion shall be adopted at the relevant section meeting;</w:t>
            </w:r>
          </w:p>
          <w:p w:rsidRPr="005A51AA" w:rsidR="002247F8" w:rsidP="0070588A" w:rsidRDefault="002247F8" w14:paraId="0BFE53F6" w14:textId="77777777">
            <w:pPr>
              <w:pStyle w:val="ListParagraph"/>
              <w:numPr>
                <w:ilvl w:val="1"/>
                <w:numId w:val="213"/>
              </w:numPr>
              <w:ind w:left="292" w:hanging="275"/>
              <w:rPr>
                <w:rFonts w:cstheme="minorHAnsi"/>
                <w:sz w:val="28"/>
                <w:szCs w:val="28"/>
              </w:rPr>
            </w:pPr>
            <w:r w:rsidRPr="005A51AA">
              <w:rPr>
                <w:rFonts w:cstheme="minorHAnsi"/>
                <w:iCs/>
                <w:sz w:val="28"/>
                <w:szCs w:val="28"/>
              </w:rPr>
              <w:t>the main opinion with the supplementary opinion as an annex shall be adopted at a plenary session.</w:t>
            </w:r>
          </w:p>
          <w:p w:rsidRPr="005A51AA" w:rsidR="002247F8" w:rsidP="00A20B1A" w:rsidRDefault="002247F8" w14:paraId="36E7B166" w14:textId="77777777">
            <w:pPr>
              <w:spacing w:line="257" w:lineRule="auto"/>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When drawing up a supplementary opinion, normal practice shall be to schedule at least the following meetings:</w:t>
            </w:r>
          </w:p>
          <w:p w:rsidRPr="005A51AA" w:rsidR="002247F8" w:rsidP="00A20B1A" w:rsidRDefault="002247F8" w14:paraId="718D7643" w14:textId="77777777">
            <w:pPr>
              <w:spacing w:line="257" w:lineRule="auto"/>
              <w:rPr>
                <w:rFonts w:asciiTheme="minorHAnsi" w:hAnsiTheme="minorHAnsi" w:cstheme="minorHAnsi"/>
                <w:sz w:val="28"/>
                <w:szCs w:val="28"/>
                <w:lang w:val="en-GB"/>
              </w:rPr>
            </w:pPr>
          </w:p>
          <w:p w:rsidRPr="005A51AA" w:rsidR="002247F8" w:rsidP="0070588A" w:rsidRDefault="002247F8" w14:paraId="5AFECADF" w14:textId="77777777">
            <w:pPr>
              <w:pStyle w:val="ListParagraph"/>
              <w:numPr>
                <w:ilvl w:val="1"/>
                <w:numId w:val="213"/>
              </w:numPr>
              <w:ind w:left="292" w:hanging="275"/>
              <w:rPr>
                <w:rFonts w:cstheme="minorHAnsi"/>
                <w:iCs/>
                <w:sz w:val="28"/>
                <w:szCs w:val="28"/>
              </w:rPr>
            </w:pPr>
            <w:r w:rsidRPr="005A51AA">
              <w:rPr>
                <w:rFonts w:cstheme="minorHAnsi"/>
                <w:iCs/>
                <w:sz w:val="28"/>
                <w:szCs w:val="28"/>
              </w:rPr>
              <w:t>a meeting between the rapporteur of the main opinion and the rapporteur/co-rapporteur of the supplementary opinion before work starts (to agree on the main focus/complementarity of the opinions);</w:t>
            </w:r>
          </w:p>
          <w:p w:rsidRPr="005A51AA" w:rsidR="002247F8" w:rsidP="0070588A" w:rsidRDefault="002247F8" w14:paraId="7BB9A174" w14:textId="77777777">
            <w:pPr>
              <w:pStyle w:val="ListParagraph"/>
              <w:numPr>
                <w:ilvl w:val="1"/>
                <w:numId w:val="213"/>
              </w:numPr>
              <w:ind w:left="301" w:hanging="284"/>
              <w:rPr>
                <w:rFonts w:cstheme="minorHAnsi"/>
                <w:iCs/>
                <w:sz w:val="28"/>
                <w:szCs w:val="28"/>
              </w:rPr>
            </w:pPr>
            <w:r w:rsidRPr="005A51AA">
              <w:rPr>
                <w:rFonts w:cstheme="minorHAnsi"/>
                <w:iCs/>
                <w:sz w:val="28"/>
                <w:szCs w:val="28"/>
              </w:rPr>
              <w:t>supplementary opinion study group meetings, to which the rapporteur of the main opinion is invited;</w:t>
            </w:r>
          </w:p>
          <w:p w:rsidRPr="005A51AA" w:rsidR="002247F8" w:rsidP="0070588A" w:rsidRDefault="002247F8" w14:paraId="1B73D42E" w14:textId="77777777">
            <w:pPr>
              <w:pStyle w:val="ListParagraph"/>
              <w:numPr>
                <w:ilvl w:val="1"/>
                <w:numId w:val="213"/>
              </w:numPr>
              <w:ind w:left="301" w:hanging="301"/>
              <w:rPr>
                <w:rFonts w:cstheme="minorHAnsi"/>
                <w:iCs/>
                <w:sz w:val="28"/>
                <w:szCs w:val="28"/>
              </w:rPr>
            </w:pPr>
            <w:r w:rsidRPr="005A51AA">
              <w:rPr>
                <w:rFonts w:cstheme="minorHAnsi"/>
                <w:iCs/>
                <w:sz w:val="28"/>
                <w:szCs w:val="28"/>
              </w:rPr>
              <w:t>main opinion study group meetings, to which the rapporteur and co-rapporteur of the supplementary opinion are invited;</w:t>
            </w:r>
          </w:p>
          <w:p w:rsidRPr="005A51AA" w:rsidR="002247F8" w:rsidP="00A20B1A" w:rsidRDefault="002247F8" w14:paraId="459FB80F" w14:textId="77777777">
            <w:pPr>
              <w:spacing w:line="257" w:lineRule="auto"/>
              <w:rPr>
                <w:rFonts w:eastAsia="Calibri"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and to take the following two steps:</w:t>
            </w:r>
          </w:p>
          <w:p w:rsidRPr="005A51AA" w:rsidR="002247F8" w:rsidP="00A20B1A" w:rsidRDefault="002247F8" w14:paraId="1B64FF01" w14:textId="77777777">
            <w:pPr>
              <w:spacing w:line="257" w:lineRule="auto"/>
              <w:rPr>
                <w:rFonts w:asciiTheme="minorHAnsi" w:hAnsiTheme="minorHAnsi" w:cstheme="minorHAnsi"/>
                <w:sz w:val="28"/>
                <w:szCs w:val="28"/>
                <w:lang w:val="en-GB"/>
              </w:rPr>
            </w:pPr>
          </w:p>
          <w:p w:rsidRPr="005A51AA" w:rsidR="002247F8" w:rsidP="0070588A" w:rsidRDefault="002247F8" w14:paraId="0C977DE4" w14:textId="77777777">
            <w:pPr>
              <w:pStyle w:val="ListParagraph"/>
              <w:numPr>
                <w:ilvl w:val="1"/>
                <w:numId w:val="213"/>
              </w:numPr>
              <w:ind w:left="301" w:hanging="301"/>
              <w:rPr>
                <w:rFonts w:cstheme="minorHAnsi"/>
                <w:iCs/>
                <w:sz w:val="28"/>
                <w:szCs w:val="28"/>
              </w:rPr>
            </w:pPr>
            <w:r w:rsidRPr="005A51AA">
              <w:rPr>
                <w:rFonts w:cstheme="minorHAnsi"/>
                <w:iCs/>
                <w:sz w:val="28"/>
                <w:szCs w:val="28"/>
              </w:rPr>
              <w:t xml:space="preserve">present the draft supplementary opinion at the main opinion study group meeting; </w:t>
            </w:r>
          </w:p>
          <w:p w:rsidRPr="005A51AA" w:rsidR="002247F8" w:rsidP="0070588A" w:rsidRDefault="002247F8" w14:paraId="2AC553F8" w14:textId="77777777">
            <w:pPr>
              <w:pStyle w:val="ListParagraph"/>
              <w:numPr>
                <w:ilvl w:val="1"/>
                <w:numId w:val="213"/>
              </w:numPr>
              <w:ind w:left="301" w:hanging="301"/>
              <w:rPr>
                <w:rFonts w:cstheme="minorHAnsi"/>
                <w:iCs/>
                <w:sz w:val="28"/>
                <w:szCs w:val="28"/>
              </w:rPr>
            </w:pPr>
            <w:r w:rsidRPr="005A51AA">
              <w:rPr>
                <w:rFonts w:cstheme="minorHAnsi"/>
                <w:iCs/>
                <w:sz w:val="28"/>
                <w:szCs w:val="28"/>
              </w:rPr>
              <w:t>summarise in a point of the main opinion the main recommendations of the supplementary opinion and refer to the annex.</w:t>
            </w:r>
          </w:p>
        </w:tc>
      </w:tr>
      <w:tr w:rsidRPr="005A51AA" w:rsidR="002247F8" w:rsidTr="00080033" w14:paraId="2C07D47B" w14:textId="77777777">
        <w:trPr>
          <w:gridAfter w:val="1"/>
          <w:wAfter w:w="77" w:type="dxa"/>
        </w:trPr>
        <w:tc>
          <w:tcPr>
            <w:tcW w:w="4462" w:type="dxa"/>
          </w:tcPr>
          <w:p w:rsidRPr="005A51AA" w:rsidR="002247F8" w:rsidP="00A51751" w:rsidRDefault="002247F8" w14:paraId="160C06A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also take this decision on its own initiative.</w:t>
            </w:r>
          </w:p>
        </w:tc>
        <w:tc>
          <w:tcPr>
            <w:tcW w:w="4462" w:type="dxa"/>
          </w:tcPr>
          <w:p w:rsidRPr="005A51AA" w:rsidR="002247F8" w:rsidP="00A20B1A" w:rsidRDefault="002247F8" w14:paraId="6667828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CBAEF8B" w14:textId="77777777">
        <w:trPr>
          <w:gridAfter w:val="1"/>
          <w:wAfter w:w="77" w:type="dxa"/>
        </w:trPr>
        <w:tc>
          <w:tcPr>
            <w:tcW w:w="4462" w:type="dxa"/>
          </w:tcPr>
          <w:p w:rsidRPr="005A51AA" w:rsidR="002247F8" w:rsidP="002247F8" w:rsidRDefault="002247F8" w14:paraId="436F3F2F" w14:textId="77777777">
            <w:pPr>
              <w:pStyle w:val="Heading1"/>
              <w:numPr>
                <w:ilvl w:val="0"/>
                <w:numId w:val="14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president of the CCMI shall be notified by the Committee president of the decision and of the time limit for the completion of the section's work. The president of the section concerned shall also be informed. </w:t>
            </w:r>
          </w:p>
        </w:tc>
        <w:tc>
          <w:tcPr>
            <w:tcW w:w="4462" w:type="dxa"/>
          </w:tcPr>
          <w:p w:rsidRPr="005A51AA" w:rsidR="002247F8" w:rsidP="00A20B1A" w:rsidRDefault="002247F8" w14:paraId="1DD7D96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976F74" w14:textId="77777777">
        <w:trPr>
          <w:gridAfter w:val="1"/>
          <w:wAfter w:w="77" w:type="dxa"/>
        </w:trPr>
        <w:tc>
          <w:tcPr>
            <w:tcW w:w="4462" w:type="dxa"/>
          </w:tcPr>
          <w:p w:rsidRPr="005A51AA" w:rsidR="002247F8" w:rsidP="002247F8" w:rsidRDefault="002247F8" w14:paraId="2A84A620" w14:textId="77777777">
            <w:pPr>
              <w:pStyle w:val="Heading1"/>
              <w:numPr>
                <w:ilvl w:val="0"/>
                <w:numId w:val="14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inform the members of the Committee of the referral to the CCMI and of the date on which the subject is to be dealt with by the plenary session.</w:t>
            </w:r>
          </w:p>
        </w:tc>
        <w:tc>
          <w:tcPr>
            <w:tcW w:w="4462" w:type="dxa"/>
          </w:tcPr>
          <w:p w:rsidRPr="005A51AA" w:rsidR="002247F8" w:rsidP="00A20B1A" w:rsidRDefault="002247F8" w14:paraId="3DE5F2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DADB6D" w14:textId="77777777">
        <w:trPr>
          <w:gridAfter w:val="1"/>
          <w:wAfter w:w="77" w:type="dxa"/>
        </w:trPr>
        <w:tc>
          <w:tcPr>
            <w:tcW w:w="4462" w:type="dxa"/>
          </w:tcPr>
          <w:p w:rsidRPr="005A51AA" w:rsidR="002247F8" w:rsidP="002247F8" w:rsidRDefault="002247F8" w14:paraId="019B99A0" w14:textId="77777777">
            <w:pPr>
              <w:pStyle w:val="Heading1"/>
              <w:numPr>
                <w:ilvl w:val="0"/>
                <w:numId w:val="14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organise the work in such a way that the CCMI is able to prepare its supplementary opinion in good time to be taken into consideration by the section.</w:t>
            </w:r>
          </w:p>
        </w:tc>
        <w:tc>
          <w:tcPr>
            <w:tcW w:w="4462" w:type="dxa"/>
          </w:tcPr>
          <w:p w:rsidRPr="005A51AA" w:rsidR="002247F8" w:rsidP="00A20B1A" w:rsidRDefault="002247F8" w14:paraId="496132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1C80D5D" w14:textId="77777777">
        <w:trPr>
          <w:gridAfter w:val="1"/>
          <w:wAfter w:w="77" w:type="dxa"/>
        </w:trPr>
        <w:tc>
          <w:tcPr>
            <w:tcW w:w="4462" w:type="dxa"/>
          </w:tcPr>
          <w:p w:rsidRPr="005A51AA" w:rsidR="002247F8" w:rsidP="002247F8" w:rsidRDefault="002247F8" w14:paraId="5720A6C2" w14:textId="77777777">
            <w:pPr>
              <w:pStyle w:val="Heading1"/>
              <w:numPr>
                <w:ilvl w:val="0"/>
                <w:numId w:val="14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alone shall be responsible for reporting to the assembly.</w:t>
            </w:r>
          </w:p>
        </w:tc>
        <w:tc>
          <w:tcPr>
            <w:tcW w:w="4462" w:type="dxa"/>
          </w:tcPr>
          <w:p w:rsidRPr="005A51AA" w:rsidR="002247F8" w:rsidP="00A20B1A" w:rsidRDefault="002247F8" w14:paraId="1AAA49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6BEC43" w14:textId="77777777">
        <w:trPr>
          <w:gridAfter w:val="1"/>
          <w:wAfter w:w="77" w:type="dxa"/>
        </w:trPr>
        <w:tc>
          <w:tcPr>
            <w:tcW w:w="4462" w:type="dxa"/>
          </w:tcPr>
          <w:p w:rsidRPr="005A51AA" w:rsidR="002247F8" w:rsidP="002247F8" w:rsidRDefault="002247F8" w14:paraId="42B573B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however append to its opinion the supplementary opinion drawn up by the CCMI.</w:t>
            </w:r>
          </w:p>
        </w:tc>
        <w:tc>
          <w:tcPr>
            <w:tcW w:w="4462" w:type="dxa"/>
          </w:tcPr>
          <w:p w:rsidRPr="005A51AA" w:rsidR="002247F8" w:rsidP="00A20B1A" w:rsidRDefault="002247F8" w14:paraId="4624FF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C9560C0" w14:textId="77777777">
        <w:trPr>
          <w:gridAfter w:val="1"/>
          <w:wAfter w:w="77" w:type="dxa"/>
        </w:trPr>
        <w:tc>
          <w:tcPr>
            <w:tcW w:w="4462" w:type="dxa"/>
          </w:tcPr>
          <w:p w:rsidRPr="005A51AA" w:rsidR="002247F8" w:rsidP="002247F8" w:rsidRDefault="002247F8" w14:paraId="0B53706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B0AE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24948" w14:textId="77777777">
        <w:trPr>
          <w:gridAfter w:val="1"/>
          <w:wAfter w:w="77" w:type="dxa"/>
        </w:trPr>
        <w:tc>
          <w:tcPr>
            <w:tcW w:w="4462" w:type="dxa"/>
          </w:tcPr>
          <w:p w:rsidRPr="005A51AA" w:rsidR="002247F8" w:rsidP="002247F8" w:rsidRDefault="002247F8" w14:paraId="59AD6B2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2 – Holding section meetings</w:t>
            </w:r>
          </w:p>
        </w:tc>
        <w:tc>
          <w:tcPr>
            <w:tcW w:w="4462" w:type="dxa"/>
          </w:tcPr>
          <w:p w:rsidRPr="005A51AA" w:rsidR="002247F8" w:rsidP="00A20B1A" w:rsidRDefault="002247F8" w14:paraId="6CF3D8D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7429E57" w14:textId="77777777">
        <w:trPr>
          <w:gridAfter w:val="1"/>
          <w:wAfter w:w="77" w:type="dxa"/>
        </w:trPr>
        <w:tc>
          <w:tcPr>
            <w:tcW w:w="4462" w:type="dxa"/>
          </w:tcPr>
          <w:p w:rsidRPr="005A51AA" w:rsidR="002247F8" w:rsidP="002247F8" w:rsidRDefault="002247F8" w14:paraId="5B522A31"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A298E3C"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4F83C579" w14:textId="77777777">
        <w:trPr>
          <w:gridAfter w:val="1"/>
          <w:wAfter w:w="77" w:type="dxa"/>
        </w:trPr>
        <w:tc>
          <w:tcPr>
            <w:tcW w:w="4462" w:type="dxa"/>
          </w:tcPr>
          <w:p w:rsidRPr="005A51AA" w:rsidR="002247F8" w:rsidP="002247F8" w:rsidRDefault="002247F8" w14:paraId="41C143E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57 – Section meetings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Convening of meetings" \t "57"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Meetings" \t "57"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Minutes of meetings" \t "57"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"MINUTES: Sections" \t "57"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2E56B5A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4A9B" w14:textId="77777777">
        <w:trPr>
          <w:gridAfter w:val="1"/>
          <w:wAfter w:w="77" w:type="dxa"/>
        </w:trPr>
        <w:tc>
          <w:tcPr>
            <w:tcW w:w="4462" w:type="dxa"/>
          </w:tcPr>
          <w:p w:rsidRPr="005A51AA" w:rsidR="002247F8" w:rsidP="002247F8" w:rsidRDefault="002247F8" w14:paraId="0D3B8BD3" w14:textId="77777777">
            <w:pPr>
              <w:pStyle w:val="Heading1"/>
              <w:numPr>
                <w:ilvl w:val="0"/>
                <w:numId w:val="15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Meetings of the sections shall be prepared by the section president in consultation with the section bureau, unless specified otherwise in these Rules of Procedure.</w:t>
            </w:r>
          </w:p>
        </w:tc>
        <w:tc>
          <w:tcPr>
            <w:tcW w:w="4462" w:type="dxa"/>
          </w:tcPr>
          <w:p w:rsidRPr="005A51AA" w:rsidR="002247F8" w:rsidP="00A20B1A" w:rsidRDefault="002247F8" w14:paraId="406FE176" w14:textId="77777777">
            <w:pPr>
              <w:rPr>
                <w:rFonts w:asciiTheme="minorHAnsi" w:hAnsiTheme="minorHAnsi" w:cstheme="minorHAnsi"/>
                <w:iCs/>
                <w:sz w:val="28"/>
                <w:szCs w:val="28"/>
                <w:lang w:val="en-GB"/>
              </w:rPr>
            </w:pPr>
            <w:r w:rsidRPr="005A51AA">
              <w:rPr>
                <w:rFonts w:asciiTheme="minorHAnsi" w:hAnsiTheme="minorHAnsi" w:cstheme="minorHAnsi"/>
                <w:iCs/>
                <w:sz w:val="28"/>
                <w:szCs w:val="28"/>
                <w:lang w:val="en-GB"/>
              </w:rPr>
              <w:t>The draft agenda and the other documents pertaining to a meeting shall be sent in good time to the members of the section or the CCMI and, for information purposes, shall be made available to all Committee members on the Committee's website.</w:t>
            </w:r>
          </w:p>
          <w:p w:rsidRPr="005A51AA" w:rsidR="002247F8" w:rsidP="00A20B1A" w:rsidRDefault="002247F8" w14:paraId="1F295478" w14:textId="77777777">
            <w:pPr>
              <w:rPr>
                <w:rFonts w:asciiTheme="minorHAnsi" w:hAnsiTheme="minorHAnsi" w:cstheme="minorHAnsi"/>
                <w:sz w:val="28"/>
                <w:szCs w:val="28"/>
                <w:lang w:val="en-GB"/>
              </w:rPr>
            </w:pPr>
          </w:p>
          <w:p w:rsidRPr="005A51AA" w:rsidR="002247F8" w:rsidP="00A20B1A" w:rsidRDefault="002247F8" w14:paraId="0F9A48F4" w14:textId="77777777">
            <w:pPr>
              <w:rPr>
                <w:rFonts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Role of the section and CCMI bureaux:</w:t>
            </w:r>
          </w:p>
          <w:p w:rsidRPr="005A51AA" w:rsidR="002247F8" w:rsidP="00A20B1A" w:rsidRDefault="002247F8" w14:paraId="2CED6573" w14:textId="77777777">
            <w:pPr>
              <w:rPr>
                <w:rFonts w:asciiTheme="minorHAnsi" w:hAnsiTheme="minorHAnsi" w:cstheme="minorHAnsi"/>
                <w:sz w:val="28"/>
                <w:szCs w:val="28"/>
                <w:lang w:val="en-GB"/>
              </w:rPr>
            </w:pPr>
          </w:p>
          <w:p w:rsidRPr="005A51AA" w:rsidR="002247F8" w:rsidP="00A20B1A" w:rsidRDefault="002247F8" w14:paraId="2A59B815" w14:textId="77777777">
            <w:pPr>
              <w:pStyle w:val="ListParagraph"/>
              <w:numPr>
                <w:ilvl w:val="1"/>
                <w:numId w:val="64"/>
              </w:numPr>
              <w:tabs>
                <w:tab w:val="left" w:pos="523"/>
              </w:tabs>
              <w:spacing w:after="0"/>
              <w:ind w:left="0" w:firstLine="0"/>
              <w:rPr>
                <w:rFonts w:cstheme="minorHAnsi"/>
                <w:iCs/>
                <w:sz w:val="28"/>
                <w:szCs w:val="28"/>
              </w:rPr>
            </w:pPr>
            <w:r w:rsidRPr="005A51AA">
              <w:rPr>
                <w:rFonts w:eastAsia="Calibri" w:cstheme="minorHAnsi"/>
                <w:iCs/>
                <w:sz w:val="28"/>
                <w:szCs w:val="28"/>
              </w:rPr>
              <w:t>To submit proposals to the section or the CCMI concerning:</w:t>
            </w:r>
          </w:p>
          <w:p w:rsidRPr="005A51AA" w:rsidR="002247F8" w:rsidP="00A20B1A" w:rsidRDefault="002247F8" w14:paraId="4EF7C629" w14:textId="77777777">
            <w:pPr>
              <w:rPr>
                <w:rFonts w:asciiTheme="minorHAnsi" w:hAnsiTheme="minorHAnsi" w:cstheme="minorHAnsi"/>
                <w:sz w:val="28"/>
                <w:szCs w:val="28"/>
                <w:lang w:val="en-GB"/>
              </w:rPr>
            </w:pPr>
          </w:p>
          <w:p w:rsidRPr="005A51AA" w:rsidR="002247F8" w:rsidP="0070588A" w:rsidRDefault="002247F8" w14:paraId="1279E625"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the definition of the section's or the CCMI's general priorities and the drafting of work programmes;</w:t>
            </w:r>
          </w:p>
          <w:p w:rsidRPr="005A51AA" w:rsidR="002247F8" w:rsidP="0070588A" w:rsidRDefault="002247F8" w14:paraId="697EC559"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the choice of own-initiative opinions, information reports or resolutions to put to the Committee bureau</w:t>
            </w:r>
            <w:r w:rsidRPr="005A51AA">
              <w:rPr>
                <w:rFonts w:eastAsia="Calibri" w:cstheme="minorHAnsi"/>
                <w:sz w:val="28"/>
                <w:szCs w:val="28"/>
              </w:rPr>
              <w:t>.</w:t>
            </w:r>
          </w:p>
          <w:p w:rsidRPr="005A51AA" w:rsidR="002247F8" w:rsidP="00A20B1A" w:rsidRDefault="002247F8" w14:paraId="3F65D21B" w14:textId="77777777">
            <w:pPr>
              <w:pStyle w:val="ListParagraph"/>
              <w:ind w:left="0"/>
              <w:rPr>
                <w:rFonts w:cstheme="minorHAnsi"/>
                <w:iCs/>
                <w:sz w:val="28"/>
                <w:szCs w:val="28"/>
              </w:rPr>
            </w:pPr>
          </w:p>
          <w:p w:rsidRPr="005A51AA" w:rsidR="002247F8" w:rsidP="00A20B1A" w:rsidRDefault="002247F8" w14:paraId="403A296E" w14:textId="77777777">
            <w:pPr>
              <w:pStyle w:val="ListParagraph"/>
              <w:numPr>
                <w:ilvl w:val="1"/>
                <w:numId w:val="64"/>
              </w:numPr>
              <w:tabs>
                <w:tab w:val="left" w:pos="523"/>
              </w:tabs>
              <w:spacing w:after="0"/>
              <w:ind w:left="0" w:firstLine="0"/>
              <w:rPr>
                <w:rFonts w:cstheme="minorHAnsi"/>
                <w:iCs/>
                <w:sz w:val="28"/>
                <w:szCs w:val="28"/>
              </w:rPr>
            </w:pPr>
            <w:r w:rsidRPr="005A51AA">
              <w:rPr>
                <w:rFonts w:eastAsia="Calibri" w:cstheme="minorHAnsi"/>
                <w:iCs/>
                <w:sz w:val="28"/>
                <w:szCs w:val="28"/>
              </w:rPr>
              <w:t>To organise the work of the section or the CCMI in accordance with its own powers:</w:t>
            </w:r>
          </w:p>
          <w:p w:rsidRPr="005A51AA" w:rsidR="002247F8" w:rsidP="00A20B1A" w:rsidRDefault="002247F8" w14:paraId="12542FB7" w14:textId="77777777">
            <w:pPr>
              <w:tabs>
                <w:tab w:val="left" w:pos="1418"/>
              </w:tabs>
              <w:rPr>
                <w:rFonts w:asciiTheme="minorHAnsi" w:hAnsiTheme="minorHAnsi" w:cstheme="minorHAnsi"/>
                <w:sz w:val="28"/>
                <w:szCs w:val="28"/>
                <w:lang w:val="en-GB"/>
              </w:rPr>
            </w:pPr>
          </w:p>
          <w:p w:rsidRPr="005A51AA" w:rsidR="002247F8" w:rsidP="0070588A" w:rsidRDefault="002247F8" w14:paraId="42B72F49"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making recommendations to the CAF and the Committee bureau on proposals from the section or the CCMI (own-initiative opinions, hearings, delegations, etc.) having financial consequences, including follow-up;</w:t>
            </w:r>
          </w:p>
          <w:p w:rsidRPr="005A51AA" w:rsidR="002247F8" w:rsidP="0070588A" w:rsidRDefault="002247F8" w14:paraId="089DD904"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validating</w:t>
            </w:r>
            <w:r w:rsidRPr="005A51AA">
              <w:rPr>
                <w:rFonts w:cstheme="minorHAnsi"/>
                <w:iCs/>
                <w:sz w:val="28"/>
                <w:szCs w:val="28"/>
              </w:rPr>
              <w:t xml:space="preserve"> the agenda of section or CCMI meetings;</w:t>
            </w:r>
          </w:p>
          <w:p w:rsidRPr="005A51AA" w:rsidR="002247F8" w:rsidP="0070588A" w:rsidRDefault="002247F8" w14:paraId="2A9B2B99" w14:textId="77777777">
            <w:pPr>
              <w:pStyle w:val="ListParagraph"/>
              <w:numPr>
                <w:ilvl w:val="2"/>
                <w:numId w:val="64"/>
              </w:numPr>
              <w:ind w:left="400" w:hanging="383"/>
              <w:rPr>
                <w:rFonts w:cstheme="minorHAnsi"/>
                <w:iCs/>
                <w:sz w:val="28"/>
                <w:szCs w:val="28"/>
              </w:rPr>
            </w:pPr>
            <w:r w:rsidRPr="005A51AA">
              <w:rPr>
                <w:rFonts w:cstheme="minorHAnsi"/>
                <w:iCs/>
                <w:sz w:val="28"/>
                <w:szCs w:val="28"/>
              </w:rPr>
              <w:t>advising the section or CCMI president on replies</w:t>
            </w:r>
            <w:r w:rsidRPr="005A51AA">
              <w:rPr>
                <w:rFonts w:eastAsia="Calibri" w:cstheme="minorHAnsi"/>
                <w:iCs/>
                <w:sz w:val="28"/>
                <w:szCs w:val="28"/>
              </w:rPr>
              <w:t xml:space="preserve"> to invitations relevant to the section or the CCMI;</w:t>
            </w:r>
          </w:p>
          <w:p w:rsidRPr="005A51AA" w:rsidR="002247F8" w:rsidP="0070588A" w:rsidRDefault="002247F8" w14:paraId="1DE44874"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monitoring the progress of the section's or the CCMI's preparatory work;</w:t>
            </w:r>
          </w:p>
          <w:p w:rsidRPr="005A51AA" w:rsidR="002247F8" w:rsidP="0070588A" w:rsidRDefault="002247F8" w14:paraId="59BC42A3"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ensuring that recommendations made in opinions, especially those calling on the EESC to act, are duly followed up;</w:t>
            </w:r>
          </w:p>
          <w:p w:rsidRPr="005A51AA" w:rsidR="002247F8" w:rsidP="0070588A" w:rsidRDefault="002247F8" w14:paraId="26553F68" w14:textId="77777777">
            <w:pPr>
              <w:pStyle w:val="ListParagraph"/>
              <w:numPr>
                <w:ilvl w:val="2"/>
                <w:numId w:val="64"/>
              </w:numPr>
              <w:ind w:left="400" w:hanging="383"/>
              <w:rPr>
                <w:rFonts w:cstheme="minorHAnsi"/>
                <w:iCs/>
                <w:sz w:val="28"/>
                <w:szCs w:val="28"/>
              </w:rPr>
            </w:pPr>
            <w:r w:rsidRPr="005A51AA">
              <w:rPr>
                <w:rFonts w:eastAsia="Calibri" w:cstheme="minorHAnsi"/>
                <w:iCs/>
                <w:sz w:val="28"/>
                <w:szCs w:val="28"/>
              </w:rPr>
              <w:t>taking any other relevant action to support the work of the section or the CCMI.</w:t>
            </w:r>
          </w:p>
        </w:tc>
      </w:tr>
      <w:tr w:rsidRPr="005A51AA" w:rsidR="002247F8" w:rsidTr="00080033" w14:paraId="20088B03" w14:textId="77777777">
        <w:trPr>
          <w:gridAfter w:val="1"/>
          <w:wAfter w:w="77" w:type="dxa"/>
        </w:trPr>
        <w:tc>
          <w:tcPr>
            <w:tcW w:w="4462" w:type="dxa"/>
          </w:tcPr>
          <w:p w:rsidRPr="005A51AA" w:rsidR="002247F8" w:rsidP="002247F8" w:rsidRDefault="002247F8" w14:paraId="3530DD4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shall be convened by their president.</w:t>
            </w:r>
          </w:p>
        </w:tc>
        <w:tc>
          <w:tcPr>
            <w:tcW w:w="4462" w:type="dxa"/>
          </w:tcPr>
          <w:p w:rsidRPr="005A51AA" w:rsidR="002247F8" w:rsidP="00A20B1A" w:rsidRDefault="002247F8" w14:paraId="2EA58C6A" w14:textId="77777777">
            <w:pPr>
              <w:widowControl w:val="0"/>
              <w:adjustRightInd w:val="0"/>
              <w:snapToGrid w:val="0"/>
              <w:jc w:val="left"/>
              <w:rPr>
                <w:rFonts w:asciiTheme="minorHAnsi" w:hAnsiTheme="minorHAnsi" w:cstheme="minorHAnsi"/>
                <w:iCs/>
                <w:sz w:val="28"/>
                <w:szCs w:val="28"/>
                <w:lang w:val="en-GB"/>
              </w:rPr>
            </w:pPr>
          </w:p>
        </w:tc>
      </w:tr>
      <w:tr w:rsidRPr="005A51AA" w:rsidR="002247F8" w:rsidTr="00080033" w14:paraId="1FA8F940" w14:textId="77777777">
        <w:trPr>
          <w:gridAfter w:val="1"/>
          <w:wAfter w:w="77" w:type="dxa"/>
        </w:trPr>
        <w:tc>
          <w:tcPr>
            <w:tcW w:w="4462" w:type="dxa"/>
          </w:tcPr>
          <w:p w:rsidRPr="005A51AA" w:rsidR="002247F8" w:rsidP="002247F8" w:rsidRDefault="002247F8" w14:paraId="02C9B707" w14:textId="77777777">
            <w:pPr>
              <w:pStyle w:val="Heading1"/>
              <w:numPr>
                <w:ilvl w:val="0"/>
                <w:numId w:val="15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Section meetings shall be chaired by the section president or, in his or her absence, by one of the section vice-presidents.</w:t>
            </w:r>
          </w:p>
        </w:tc>
        <w:tc>
          <w:tcPr>
            <w:tcW w:w="4462" w:type="dxa"/>
          </w:tcPr>
          <w:p w:rsidRPr="005A51AA" w:rsidR="002247F8" w:rsidP="00A20B1A" w:rsidRDefault="002247F8" w14:paraId="0F7F3F38" w14:textId="77777777">
            <w:pPr>
              <w:spacing w:line="257" w:lineRule="auto"/>
              <w:rPr>
                <w:rFonts w:asciiTheme="minorHAnsi" w:hAnsiTheme="minorHAnsi" w:cstheme="minorHAnsi"/>
                <w:sz w:val="28"/>
                <w:szCs w:val="28"/>
                <w:lang w:val="en-GB"/>
              </w:rPr>
            </w:pPr>
            <w:r w:rsidRPr="005A51AA">
              <w:rPr>
                <w:rFonts w:eastAsia="Calibri" w:asciiTheme="minorHAnsi" w:hAnsiTheme="minorHAnsi" w:cstheme="minorHAnsi"/>
                <w:iCs/>
                <w:sz w:val="28"/>
                <w:szCs w:val="28"/>
                <w:lang w:val="en-GB"/>
              </w:rPr>
              <w:t xml:space="preserve">The provisions of Rules 67(1), (2), (3) and (5), 68(3), 69 and 70 regarding the conduct of proceedings at plenary sessions shall apply, </w:t>
            </w:r>
            <w:r w:rsidRPr="005A51AA">
              <w:rPr>
                <w:rFonts w:eastAsia="Calibri" w:asciiTheme="minorHAnsi" w:hAnsiTheme="minorHAnsi" w:cstheme="minorHAnsi"/>
                <w:i/>
                <w:iCs/>
                <w:sz w:val="28"/>
                <w:szCs w:val="28"/>
                <w:lang w:val="en-GB"/>
              </w:rPr>
              <w:t>mutatis mutandis</w:t>
            </w:r>
            <w:r w:rsidRPr="005A51AA">
              <w:rPr>
                <w:rFonts w:eastAsia="Calibri" w:asciiTheme="minorHAnsi" w:hAnsiTheme="minorHAnsi" w:cstheme="minorHAnsi"/>
                <w:iCs/>
                <w:sz w:val="28"/>
                <w:szCs w:val="28"/>
                <w:lang w:val="en-GB"/>
              </w:rPr>
              <w:t>, to section and CCMI meetings.</w:t>
            </w:r>
          </w:p>
        </w:tc>
      </w:tr>
      <w:tr w:rsidRPr="005A51AA" w:rsidR="002247F8" w:rsidTr="00080033" w14:paraId="04B299E2" w14:textId="77777777">
        <w:trPr>
          <w:gridAfter w:val="1"/>
          <w:wAfter w:w="77" w:type="dxa"/>
        </w:trPr>
        <w:tc>
          <w:tcPr>
            <w:tcW w:w="4462" w:type="dxa"/>
          </w:tcPr>
          <w:p w:rsidRPr="005A51AA" w:rsidR="002247F8" w:rsidP="002247F8" w:rsidRDefault="002247F8" w14:paraId="306ED5AE" w14:textId="77777777">
            <w:pPr>
              <w:pStyle w:val="Heading1"/>
              <w:numPr>
                <w:ilvl w:val="0"/>
                <w:numId w:val="151"/>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Concise minutes of each section meeting, including the presence list, shall be drawn up and submitted to the section for approval at the next meeting. These minutes shall be published in the EESC website.</w:t>
            </w:r>
          </w:p>
        </w:tc>
        <w:tc>
          <w:tcPr>
            <w:tcW w:w="4462" w:type="dxa"/>
          </w:tcPr>
          <w:p w:rsidRPr="005A51AA" w:rsidR="002247F8" w:rsidP="00A20B1A" w:rsidRDefault="002247F8" w14:paraId="27084E5A" w14:textId="77777777">
            <w:pPr>
              <w:rPr>
                <w:rFonts w:asciiTheme="minorHAnsi" w:hAnsiTheme="minorHAnsi" w:cstheme="minorHAnsi"/>
                <w:iCs/>
                <w:sz w:val="28"/>
                <w:szCs w:val="28"/>
                <w:lang w:val="en-GB"/>
              </w:rPr>
            </w:pPr>
            <w:r w:rsidRPr="005A51AA">
              <w:rPr>
                <w:rFonts w:eastAsia="Calibri" w:asciiTheme="minorHAnsi" w:hAnsiTheme="minorHAnsi" w:cstheme="minorHAnsi"/>
                <w:iCs/>
                <w:sz w:val="28"/>
                <w:szCs w:val="28"/>
                <w:lang w:val="en-GB"/>
              </w:rPr>
              <w:t>Section and CCMI meetings' minutes shall record the decisions taken. They shall be drawn up as soon as possible after the meeting and shall be available in time for the next meeting.</w:t>
            </w:r>
          </w:p>
        </w:tc>
      </w:tr>
      <w:tr w:rsidRPr="005A51AA" w:rsidR="002247F8" w:rsidTr="00080033" w14:paraId="70269FC9" w14:textId="77777777">
        <w:trPr>
          <w:gridAfter w:val="1"/>
          <w:wAfter w:w="77" w:type="dxa"/>
        </w:trPr>
        <w:tc>
          <w:tcPr>
            <w:tcW w:w="4462" w:type="dxa"/>
          </w:tcPr>
          <w:p w:rsidRPr="005A51AA" w:rsidR="002247F8" w:rsidP="002247F8" w:rsidRDefault="002247F8" w14:paraId="52C615A5" w14:textId="77777777">
            <w:pPr>
              <w:rPr>
                <w:rFonts w:asciiTheme="minorHAnsi" w:hAnsiTheme="minorHAnsi" w:cstheme="minorHAnsi"/>
                <w:sz w:val="28"/>
                <w:szCs w:val="28"/>
                <w:lang w:val="en-GB"/>
              </w:rPr>
            </w:pPr>
          </w:p>
        </w:tc>
        <w:tc>
          <w:tcPr>
            <w:tcW w:w="4462" w:type="dxa"/>
          </w:tcPr>
          <w:p w:rsidRPr="005A51AA" w:rsidR="002247F8" w:rsidP="00A20B1A" w:rsidRDefault="002247F8" w14:paraId="14392AAB" w14:textId="77777777">
            <w:pPr>
              <w:jc w:val="left"/>
              <w:rPr>
                <w:rFonts w:eastAsia="Calibri" w:asciiTheme="minorHAnsi" w:hAnsiTheme="minorHAnsi" w:cstheme="minorHAnsi"/>
                <w:i/>
                <w:iCs/>
                <w:sz w:val="28"/>
                <w:szCs w:val="28"/>
                <w:lang w:val="en-GB"/>
              </w:rPr>
            </w:pPr>
          </w:p>
        </w:tc>
      </w:tr>
      <w:tr w:rsidRPr="005A51AA" w:rsidR="002247F8" w:rsidTr="00080033" w14:paraId="65790AE7" w14:textId="77777777">
        <w:trPr>
          <w:gridAfter w:val="1"/>
          <w:wAfter w:w="77" w:type="dxa"/>
        </w:trPr>
        <w:tc>
          <w:tcPr>
            <w:tcW w:w="4462" w:type="dxa"/>
          </w:tcPr>
          <w:p w:rsidRPr="005A51AA" w:rsidR="002247F8" w:rsidP="002247F8" w:rsidRDefault="002247F8" w14:paraId="14CCCEA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58 – Joint meetings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"JOINT MEETINGS" \t "58"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Joint meetings" \t "58"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1021384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E8B7EF" w14:textId="77777777">
        <w:trPr>
          <w:gridAfter w:val="1"/>
          <w:wAfter w:w="77" w:type="dxa"/>
        </w:trPr>
        <w:tc>
          <w:tcPr>
            <w:tcW w:w="4462" w:type="dxa"/>
          </w:tcPr>
          <w:p w:rsidRPr="005A51AA" w:rsidR="002247F8" w:rsidP="002247F8" w:rsidRDefault="002247F8" w14:paraId="6FA43D9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in agreement with the bureau, may authorise a section to hold a joint meeting with another section, the CCMI, a European Parliament committee, or a Committee of the Regions commission.</w:t>
            </w:r>
          </w:p>
        </w:tc>
        <w:tc>
          <w:tcPr>
            <w:tcW w:w="4462" w:type="dxa"/>
          </w:tcPr>
          <w:p w:rsidRPr="005A51AA" w:rsidR="002247F8" w:rsidP="00A20B1A" w:rsidRDefault="002247F8" w14:paraId="0ADAFB5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DFF32E3" w14:textId="77777777">
        <w:trPr>
          <w:gridAfter w:val="1"/>
          <w:wAfter w:w="77" w:type="dxa"/>
        </w:trPr>
        <w:tc>
          <w:tcPr>
            <w:tcW w:w="4462" w:type="dxa"/>
          </w:tcPr>
          <w:p w:rsidRPr="005A51AA" w:rsidR="002247F8" w:rsidP="002247F8" w:rsidRDefault="002247F8" w14:paraId="33E50D50"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753C867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E1BACC" w14:textId="77777777">
        <w:trPr>
          <w:gridAfter w:val="1"/>
          <w:wAfter w:w="77" w:type="dxa"/>
        </w:trPr>
        <w:tc>
          <w:tcPr>
            <w:tcW w:w="4462" w:type="dxa"/>
          </w:tcPr>
          <w:p w:rsidRPr="005A51AA" w:rsidR="002247F8" w:rsidP="002247F8" w:rsidRDefault="002247F8" w14:paraId="324FF60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59 – Section quorum</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ASSEMBLY</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Quorum</w:instrText>
            </w:r>
            <w:r w:rsidRPr="005A51AA">
              <w:rPr>
                <w:rFonts w:asciiTheme="minorHAnsi" w:hAnsiTheme="minorHAnsi" w:cstheme="minorHAnsi"/>
                <w:sz w:val="28"/>
                <w:szCs w:val="28"/>
              </w:rPr>
              <w:instrText xml:space="preserve">" \t "59, 66, 84" \b </w:instrText>
            </w:r>
            <w:r w:rsidRPr="005A51AA">
              <w:rPr>
                <w:rFonts w:asciiTheme="minorHAnsi" w:hAnsiTheme="minorHAnsi" w:cstheme="minorHAnsi"/>
                <w:sz w:val="28"/>
                <w:szCs w:val="28"/>
              </w:rPr>
              <w:fldChar w:fldCharType="end"/>
            </w:r>
            <w:r w:rsidRPr="005A51AA">
              <w:rPr>
                <w:sz w:val="28"/>
                <w:szCs w:val="28"/>
              </w:rPr>
              <w:fldChar w:fldCharType="begin"/>
            </w:r>
            <w:r w:rsidRPr="005A51AA">
              <w:rPr>
                <w:sz w:val="28"/>
                <w:szCs w:val="28"/>
              </w:rPr>
              <w:instrText xml:space="preserve"> XE "ASSEMBLY: Public access to plenary sessions" \t "59, 66, 84"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"QUORUM: Sections" \t "59"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Quorum" \t "59"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09E099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19280C" w14:textId="77777777">
        <w:trPr>
          <w:gridAfter w:val="1"/>
          <w:wAfter w:w="77" w:type="dxa"/>
        </w:trPr>
        <w:tc>
          <w:tcPr>
            <w:tcW w:w="4462" w:type="dxa"/>
          </w:tcPr>
          <w:p w:rsidRPr="005A51AA" w:rsidR="002247F8" w:rsidP="002247F8" w:rsidRDefault="002247F8" w14:paraId="33C7E3A6" w14:textId="77777777">
            <w:pPr>
              <w:pStyle w:val="Heading1"/>
              <w:numPr>
                <w:ilvl w:val="0"/>
                <w:numId w:val="15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quorum shall exist at section meetings if over half of the full members are present or represented, unless specified otherwise in these Rules of Procedure.</w:t>
            </w:r>
          </w:p>
        </w:tc>
        <w:tc>
          <w:tcPr>
            <w:tcW w:w="4462" w:type="dxa"/>
          </w:tcPr>
          <w:p w:rsidRPr="005A51AA" w:rsidR="002247F8" w:rsidP="00A20B1A" w:rsidRDefault="002247F8" w14:paraId="1675325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F4C6CF" w14:textId="77777777">
        <w:trPr>
          <w:gridAfter w:val="1"/>
          <w:wAfter w:w="77" w:type="dxa"/>
        </w:trPr>
        <w:tc>
          <w:tcPr>
            <w:tcW w:w="4462" w:type="dxa"/>
          </w:tcPr>
          <w:p w:rsidRPr="005A51AA" w:rsidR="002247F8" w:rsidP="002247F8" w:rsidRDefault="002247F8" w14:paraId="4522122D" w14:textId="77777777">
            <w:pPr>
              <w:pStyle w:val="Heading1"/>
              <w:numPr>
                <w:ilvl w:val="0"/>
                <w:numId w:val="15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there is not a quorum, the president shall close the meeting and convene a further meeting to be held at a time which he or she considers appropriate, but during the course of the same day; at that further meeting a quorum shall exist irrespective of the number of members present or represented.</w:t>
            </w:r>
          </w:p>
        </w:tc>
        <w:tc>
          <w:tcPr>
            <w:tcW w:w="4462" w:type="dxa"/>
          </w:tcPr>
          <w:p w:rsidRPr="005A51AA" w:rsidR="002247F8" w:rsidP="00A20B1A" w:rsidRDefault="002247F8" w14:paraId="47201C9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326F37" w14:textId="77777777">
        <w:trPr>
          <w:gridAfter w:val="1"/>
          <w:wAfter w:w="77" w:type="dxa"/>
        </w:trPr>
        <w:tc>
          <w:tcPr>
            <w:tcW w:w="4462" w:type="dxa"/>
          </w:tcPr>
          <w:p w:rsidRPr="005A51AA" w:rsidR="002247F8" w:rsidP="002247F8" w:rsidRDefault="002247F8" w14:paraId="0A7BCEC4" w14:textId="77777777">
            <w:pPr>
              <w:rPr>
                <w:rFonts w:asciiTheme="minorHAnsi" w:hAnsiTheme="minorHAnsi" w:cstheme="minorHAnsi"/>
                <w:sz w:val="28"/>
                <w:szCs w:val="28"/>
                <w:lang w:val="en-GB"/>
              </w:rPr>
            </w:pPr>
          </w:p>
        </w:tc>
        <w:tc>
          <w:tcPr>
            <w:tcW w:w="4462" w:type="dxa"/>
          </w:tcPr>
          <w:p w:rsidRPr="005A51AA" w:rsidR="002247F8" w:rsidP="00A20B1A" w:rsidRDefault="002247F8" w14:paraId="4AB7E754" w14:textId="77777777">
            <w:pPr>
              <w:jc w:val="left"/>
              <w:rPr>
                <w:rFonts w:asciiTheme="minorHAnsi" w:hAnsiTheme="minorHAnsi" w:cstheme="minorHAnsi"/>
                <w:sz w:val="28"/>
                <w:szCs w:val="28"/>
                <w:lang w:val="en-GB"/>
              </w:rPr>
            </w:pPr>
          </w:p>
        </w:tc>
      </w:tr>
      <w:tr w:rsidRPr="005A51AA" w:rsidR="002247F8" w:rsidTr="00080033" w14:paraId="6488221C" w14:textId="77777777">
        <w:trPr>
          <w:gridAfter w:val="1"/>
          <w:wAfter w:w="77" w:type="dxa"/>
        </w:trPr>
        <w:tc>
          <w:tcPr>
            <w:tcW w:w="4462" w:type="dxa"/>
          </w:tcPr>
          <w:p w:rsidRPr="005A51AA" w:rsidR="002247F8" w:rsidP="002247F8" w:rsidRDefault="002247F8" w14:paraId="05E14177"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60 – Section opinions</w:t>
            </w:r>
            <w:r w:rsidRPr="005A51AA">
              <w:rPr>
                <w:sz w:val="28"/>
                <w:szCs w:val="28"/>
              </w:rPr>
              <w:fldChar w:fldCharType="begin"/>
            </w:r>
            <w:r w:rsidRPr="005A51AA">
              <w:rPr>
                <w:sz w:val="28"/>
                <w:szCs w:val="28"/>
              </w:rPr>
              <w:instrText xml:space="preserve"> XE "AMENDMENTS: at section level" \t "60" \b </w:instrText>
            </w:r>
            <w:r w:rsidRPr="005A51AA">
              <w:rPr>
                <w:sz w:val="28"/>
                <w:szCs w:val="28"/>
              </w:rPr>
              <w:fldChar w:fldCharType="end"/>
            </w:r>
            <w:r w:rsidRPr="005A51AA">
              <w:rPr>
                <w:sz w:val="28"/>
                <w:szCs w:val="28"/>
              </w:rPr>
              <w:fldChar w:fldCharType="begin"/>
            </w:r>
            <w:r w:rsidRPr="005A51AA">
              <w:rPr>
                <w:sz w:val="28"/>
                <w:szCs w:val="28"/>
              </w:rPr>
              <w:instrText xml:space="preserve"> XE "AMENDMENTS: rejected amendments " \t "60, 74"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Amendments" \t "60"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Section opinions" \t "60"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2D99135A" w14:textId="77777777">
            <w:pPr>
              <w:keepNext/>
              <w:keepLines/>
              <w:widowControl w:val="0"/>
              <w:adjustRightInd w:val="0"/>
              <w:snapToGrid w:val="0"/>
              <w:jc w:val="left"/>
              <w:rPr>
                <w:rFonts w:asciiTheme="minorHAnsi" w:hAnsiTheme="minorHAnsi" w:cstheme="minorHAnsi"/>
                <w:b/>
                <w:sz w:val="28"/>
                <w:szCs w:val="28"/>
                <w:lang w:val="en-GB"/>
              </w:rPr>
            </w:pPr>
            <w:r w:rsidRPr="005A51AA">
              <w:rPr>
                <w:sz w:val="28"/>
                <w:szCs w:val="28"/>
              </w:rPr>
              <w:fldChar w:fldCharType="begin"/>
            </w:r>
            <w:r w:rsidRPr="005A51AA">
              <w:rPr>
                <w:sz w:val="28"/>
                <w:szCs w:val="28"/>
              </w:rPr>
              <w:instrText xml:space="preserve"> XE "AMENDMENTS: amendments not presented" \t "60 IP, 70 IP" \b </w:instrText>
            </w:r>
            <w:r w:rsidRPr="005A51AA">
              <w:rPr>
                <w:sz w:val="28"/>
                <w:szCs w:val="28"/>
              </w:rPr>
              <w:fldChar w:fldCharType="end"/>
            </w:r>
          </w:p>
        </w:tc>
      </w:tr>
      <w:tr w:rsidRPr="005A51AA" w:rsidR="002247F8" w:rsidTr="00080033" w14:paraId="29B9CD11" w14:textId="77777777">
        <w:trPr>
          <w:gridAfter w:val="1"/>
          <w:wAfter w:w="77" w:type="dxa"/>
        </w:trPr>
        <w:tc>
          <w:tcPr>
            <w:tcW w:w="4462" w:type="dxa"/>
          </w:tcPr>
          <w:p w:rsidRPr="005A51AA" w:rsidR="002247F8" w:rsidP="002247F8" w:rsidRDefault="002247F8" w14:paraId="559171C6" w14:textId="77777777">
            <w:pPr>
              <w:pStyle w:val="Heading1"/>
              <w:numPr>
                <w:ilvl w:val="0"/>
                <w:numId w:val="15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reference to the draft opinion submitted by the rapporteur – or, where appropriate, the co-rapporteurs – the section shall discuss the proposed text.</w:t>
            </w:r>
          </w:p>
        </w:tc>
        <w:tc>
          <w:tcPr>
            <w:tcW w:w="4462" w:type="dxa"/>
          </w:tcPr>
          <w:p w:rsidRPr="005A51AA" w:rsidR="002247F8" w:rsidP="00A20B1A" w:rsidRDefault="002247F8" w14:paraId="47C69E75" w14:textId="77777777">
            <w:pPr>
              <w:pStyle w:val="ListParagraph"/>
              <w:spacing w:line="288" w:lineRule="auto"/>
              <w:ind w:left="0"/>
              <w:jc w:val="left"/>
              <w:rPr>
                <w:rFonts w:cstheme="minorHAnsi"/>
                <w:iCs/>
                <w:sz w:val="28"/>
                <w:szCs w:val="28"/>
              </w:rPr>
            </w:pPr>
          </w:p>
        </w:tc>
      </w:tr>
      <w:tr w:rsidRPr="005A51AA" w:rsidR="002247F8" w:rsidTr="00080033" w14:paraId="5BA2A218" w14:textId="77777777">
        <w:trPr>
          <w:gridAfter w:val="1"/>
          <w:wAfter w:w="77" w:type="dxa"/>
        </w:trPr>
        <w:tc>
          <w:tcPr>
            <w:tcW w:w="4462" w:type="dxa"/>
          </w:tcPr>
          <w:p w:rsidRPr="005A51AA" w:rsidR="002247F8" w:rsidP="002247F8" w:rsidRDefault="002247F8" w14:paraId="57FCC17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Amendments to the draft opinions may be submitted in the section.</w:t>
            </w:r>
          </w:p>
        </w:tc>
        <w:tc>
          <w:tcPr>
            <w:tcW w:w="4462" w:type="dxa"/>
          </w:tcPr>
          <w:p w:rsidRPr="005A51AA" w:rsidR="002247F8" w:rsidP="00A20B1A" w:rsidRDefault="002247F8" w14:paraId="1697E11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Amendments that have been duly lodged but are not presented at the section or CCMI meeting by the proposer or another Committee member shall not be considered by the section.</w:t>
            </w:r>
          </w:p>
        </w:tc>
      </w:tr>
      <w:tr w:rsidRPr="005A51AA" w:rsidR="002247F8" w:rsidTr="00080033" w14:paraId="31926292" w14:textId="77777777">
        <w:trPr>
          <w:gridAfter w:val="1"/>
          <w:wAfter w:w="77" w:type="dxa"/>
        </w:trPr>
        <w:tc>
          <w:tcPr>
            <w:tcW w:w="4462" w:type="dxa"/>
          </w:tcPr>
          <w:p w:rsidRPr="005A51AA" w:rsidR="002247F8" w:rsidP="002247F8" w:rsidRDefault="002247F8" w14:paraId="093146C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shall vote on and, where appropriate, adopt the section opinion.</w:t>
            </w:r>
          </w:p>
        </w:tc>
        <w:tc>
          <w:tcPr>
            <w:tcW w:w="4462" w:type="dxa"/>
          </w:tcPr>
          <w:p w:rsidRPr="005A51AA" w:rsidR="002247F8" w:rsidP="00A20B1A" w:rsidRDefault="002247F8" w14:paraId="4275859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A8B999" w14:textId="77777777">
        <w:trPr>
          <w:gridAfter w:val="1"/>
          <w:wAfter w:w="77" w:type="dxa"/>
        </w:trPr>
        <w:tc>
          <w:tcPr>
            <w:tcW w:w="4462" w:type="dxa"/>
          </w:tcPr>
          <w:p w:rsidRPr="005A51AA" w:rsidR="002247F8" w:rsidP="002247F8" w:rsidRDefault="002247F8" w14:paraId="57DC52C7" w14:textId="77777777">
            <w:pPr>
              <w:pStyle w:val="Heading1"/>
              <w:numPr>
                <w:ilvl w:val="0"/>
                <w:numId w:val="15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Section opinions shall contain the text adopted by the section.</w:t>
            </w:r>
          </w:p>
        </w:tc>
        <w:tc>
          <w:tcPr>
            <w:tcW w:w="4462" w:type="dxa"/>
          </w:tcPr>
          <w:p w:rsidRPr="005A51AA" w:rsidR="002247F8" w:rsidP="00A20B1A" w:rsidRDefault="002247F8" w14:paraId="3A6091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96A73EC" w14:textId="77777777">
        <w:trPr>
          <w:gridAfter w:val="1"/>
          <w:wAfter w:w="77" w:type="dxa"/>
        </w:trPr>
        <w:tc>
          <w:tcPr>
            <w:tcW w:w="4462" w:type="dxa"/>
          </w:tcPr>
          <w:p w:rsidRPr="005A51AA" w:rsidR="002247F8" w:rsidP="002247F8" w:rsidRDefault="002247F8" w14:paraId="54E4E65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text of proposed amendments which have been rejected, together with the result of the voting thereon, shall be appended to the opinion if the amendment received at least one-quarter of the votes cast.</w:t>
            </w:r>
          </w:p>
        </w:tc>
        <w:tc>
          <w:tcPr>
            <w:tcW w:w="4462" w:type="dxa"/>
          </w:tcPr>
          <w:p w:rsidRPr="005A51AA" w:rsidR="002247F8" w:rsidP="00A20B1A" w:rsidRDefault="002247F8" w14:paraId="6C64930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AD6AF60" w14:textId="77777777">
        <w:trPr>
          <w:gridAfter w:val="1"/>
          <w:wAfter w:w="77" w:type="dxa"/>
        </w:trPr>
        <w:tc>
          <w:tcPr>
            <w:tcW w:w="4462" w:type="dxa"/>
          </w:tcPr>
          <w:p w:rsidRPr="005A51AA" w:rsidR="002247F8" w:rsidP="002247F8" w:rsidRDefault="002247F8" w14:paraId="33EE1E0B" w14:textId="77777777">
            <w:pPr>
              <w:widowControl w:val="0"/>
              <w:adjustRightInd w:val="0"/>
              <w:snapToGrid w:val="0"/>
              <w:rPr>
                <w:rFonts w:asciiTheme="minorHAnsi" w:hAnsiTheme="minorHAnsi" w:cstheme="minorHAnsi"/>
                <w:sz w:val="28"/>
                <w:szCs w:val="28"/>
                <w:u w:val="single"/>
                <w:lang w:val="en-GB"/>
              </w:rPr>
            </w:pPr>
          </w:p>
        </w:tc>
        <w:tc>
          <w:tcPr>
            <w:tcW w:w="4462" w:type="dxa"/>
          </w:tcPr>
          <w:p w:rsidRPr="005A51AA" w:rsidR="002247F8" w:rsidP="00A20B1A" w:rsidRDefault="002247F8" w14:paraId="510368C2" w14:textId="77777777">
            <w:pPr>
              <w:widowControl w:val="0"/>
              <w:adjustRightInd w:val="0"/>
              <w:snapToGrid w:val="0"/>
              <w:jc w:val="left"/>
              <w:rPr>
                <w:rFonts w:asciiTheme="minorHAnsi" w:hAnsiTheme="minorHAnsi" w:cstheme="minorHAnsi"/>
                <w:sz w:val="28"/>
                <w:szCs w:val="28"/>
                <w:u w:val="single"/>
                <w:lang w:val="en-GB"/>
              </w:rPr>
            </w:pPr>
          </w:p>
        </w:tc>
      </w:tr>
      <w:tr w:rsidRPr="005A51AA" w:rsidR="002247F8" w:rsidTr="00080033" w14:paraId="5A545BCC" w14:textId="77777777">
        <w:trPr>
          <w:gridAfter w:val="1"/>
          <w:wAfter w:w="77" w:type="dxa"/>
        </w:trPr>
        <w:tc>
          <w:tcPr>
            <w:tcW w:w="4462" w:type="dxa"/>
          </w:tcPr>
          <w:p w:rsidRPr="005A51AA" w:rsidR="002247F8" w:rsidP="002247F8" w:rsidRDefault="002247F8" w14:paraId="6912A1A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3 – Procedures following section meetings</w:t>
            </w:r>
          </w:p>
        </w:tc>
        <w:tc>
          <w:tcPr>
            <w:tcW w:w="4462" w:type="dxa"/>
          </w:tcPr>
          <w:p w:rsidRPr="005A51AA" w:rsidR="002247F8" w:rsidP="00A20B1A" w:rsidRDefault="002247F8" w14:paraId="0ACFA0B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C07E9F7" w14:textId="77777777">
        <w:trPr>
          <w:gridAfter w:val="1"/>
          <w:wAfter w:w="77" w:type="dxa"/>
        </w:trPr>
        <w:tc>
          <w:tcPr>
            <w:tcW w:w="4462" w:type="dxa"/>
          </w:tcPr>
          <w:p w:rsidRPr="005A51AA" w:rsidR="002247F8" w:rsidP="002247F8" w:rsidRDefault="002247F8" w14:paraId="7152957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83D202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A94C0DA" w14:textId="77777777">
        <w:trPr>
          <w:gridAfter w:val="1"/>
          <w:wAfter w:w="77" w:type="dxa"/>
        </w:trPr>
        <w:tc>
          <w:tcPr>
            <w:tcW w:w="4462" w:type="dxa"/>
          </w:tcPr>
          <w:p w:rsidRPr="005A51AA" w:rsidR="002247F8" w:rsidP="002247F8" w:rsidRDefault="002247F8" w14:paraId="46A7622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61 – Sending section opinions to the assembly</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Procedure following section meetings" \t "61-62"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Transmission of section opinions to the assembly" \t "61"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1E6C44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697E3D5" w14:textId="77777777">
        <w:trPr>
          <w:gridAfter w:val="1"/>
          <w:wAfter w:w="77" w:type="dxa"/>
        </w:trPr>
        <w:tc>
          <w:tcPr>
            <w:tcW w:w="4462" w:type="dxa"/>
          </w:tcPr>
          <w:p w:rsidRPr="005A51AA" w:rsidR="002247F8" w:rsidP="002247F8" w:rsidRDefault="002247F8" w14:paraId="77B730A7" w14:textId="77777777">
            <w:pPr>
              <w:pStyle w:val="Heading1"/>
              <w:numPr>
                <w:ilvl w:val="0"/>
                <w:numId w:val="15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Section opinions, including their appendices, shall be sent by the president of the section to the Committee bureau, which shall submit them to the assembly as soon as possible.</w:t>
            </w:r>
          </w:p>
        </w:tc>
        <w:tc>
          <w:tcPr>
            <w:tcW w:w="4462" w:type="dxa"/>
          </w:tcPr>
          <w:p w:rsidRPr="005A51AA" w:rsidR="002247F8" w:rsidP="00A20B1A" w:rsidRDefault="002247F8" w14:paraId="49D25F1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C90431" w14:textId="77777777">
        <w:trPr>
          <w:gridAfter w:val="1"/>
          <w:wAfter w:w="77" w:type="dxa"/>
        </w:trPr>
        <w:tc>
          <w:tcPr>
            <w:tcW w:w="4462" w:type="dxa"/>
          </w:tcPr>
          <w:p w:rsidRPr="005A51AA" w:rsidR="002247F8" w:rsidP="002247F8" w:rsidRDefault="002247F8" w14:paraId="2C0C255E" w14:textId="77777777">
            <w:pPr>
              <w:pStyle w:val="Heading1"/>
              <w:numPr>
                <w:ilvl w:val="0"/>
                <w:numId w:val="15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These documents shall be made available to the members of the Committee in good time.</w:t>
            </w:r>
          </w:p>
        </w:tc>
        <w:tc>
          <w:tcPr>
            <w:tcW w:w="4462" w:type="dxa"/>
          </w:tcPr>
          <w:p w:rsidRPr="005A51AA" w:rsidR="002247F8" w:rsidP="00A20B1A" w:rsidRDefault="002247F8" w14:paraId="690249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5231E63" w14:textId="77777777">
        <w:trPr>
          <w:gridAfter w:val="1"/>
          <w:wAfter w:w="77" w:type="dxa"/>
        </w:trPr>
        <w:tc>
          <w:tcPr>
            <w:tcW w:w="4462" w:type="dxa"/>
          </w:tcPr>
          <w:p w:rsidRPr="005A51AA" w:rsidR="002247F8" w:rsidP="002247F8" w:rsidRDefault="002247F8" w14:paraId="15B29ADA" w14:textId="77777777">
            <w:pPr>
              <w:rPr>
                <w:rFonts w:asciiTheme="minorHAnsi" w:hAnsiTheme="minorHAnsi" w:cstheme="minorHAnsi"/>
                <w:sz w:val="28"/>
                <w:szCs w:val="28"/>
                <w:lang w:val="en-GB"/>
              </w:rPr>
            </w:pPr>
          </w:p>
        </w:tc>
        <w:tc>
          <w:tcPr>
            <w:tcW w:w="4462" w:type="dxa"/>
          </w:tcPr>
          <w:p w:rsidRPr="005A51AA" w:rsidR="002247F8" w:rsidP="00A20B1A" w:rsidRDefault="002247F8" w14:paraId="7FEB68DF" w14:textId="77777777">
            <w:pPr>
              <w:jc w:val="left"/>
              <w:rPr>
                <w:rFonts w:asciiTheme="minorHAnsi" w:hAnsiTheme="minorHAnsi" w:cstheme="minorHAnsi"/>
                <w:sz w:val="28"/>
                <w:szCs w:val="28"/>
                <w:lang w:val="en-GB"/>
              </w:rPr>
            </w:pPr>
          </w:p>
        </w:tc>
      </w:tr>
      <w:tr w:rsidRPr="005A51AA" w:rsidR="002247F8" w:rsidTr="00080033" w14:paraId="139C8533" w14:textId="77777777">
        <w:trPr>
          <w:gridAfter w:val="1"/>
          <w:wAfter w:w="77" w:type="dxa"/>
        </w:trPr>
        <w:tc>
          <w:tcPr>
            <w:tcW w:w="4462" w:type="dxa"/>
          </w:tcPr>
          <w:p w:rsidRPr="005A51AA" w:rsidR="002247F8" w:rsidP="002247F8" w:rsidRDefault="002247F8" w14:paraId="2F517AAE" w14:textId="77777777">
            <w:pPr>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62 – Re-examination of section opinions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Referral of an opinion back to the section" \t "</w:instrText>
            </w:r>
            <w:r w:rsidRPr="005A51AA">
              <w:rPr>
                <w:rFonts w:ascii="Calibri" w:hAnsi="Calibri" w:cs="Calibri"/>
                <w:noProof/>
                <w:sz w:val="28"/>
                <w:szCs w:val="28"/>
                <w:lang w:val="en-GB"/>
              </w:rPr>
              <w:instrText>62, 70</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REFERRAL OF AN OPINION BACK TO THE SECTION</w:instrText>
            </w:r>
            <w:r w:rsidRPr="005A51AA">
              <w:rPr>
                <w:rFonts w:asciiTheme="minorHAnsi" w:hAnsiTheme="minorHAnsi" w:cstheme="minorHAnsi"/>
                <w:sz w:val="28"/>
                <w:szCs w:val="28"/>
              </w:rPr>
              <w:instrText xml:space="preserve">" \t "62, 70"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63DC405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55050A8" w14:textId="77777777">
        <w:trPr>
          <w:gridAfter w:val="1"/>
          <w:wAfter w:w="77" w:type="dxa"/>
        </w:trPr>
        <w:tc>
          <w:tcPr>
            <w:tcW w:w="4462" w:type="dxa"/>
          </w:tcPr>
          <w:p w:rsidRPr="005A51AA" w:rsidR="002247F8" w:rsidP="002247F8" w:rsidRDefault="002247F8" w14:paraId="76AEAF3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of the Committee, in agreement with the bureau or with the assembly – depending on the stage reached in the procedure – may refer a section opinion back to a section if the procedure laid down in these Rules of Procedure for drawing up opinions has not been adhered to or if further study is considered necessary.</w:t>
            </w:r>
          </w:p>
        </w:tc>
        <w:tc>
          <w:tcPr>
            <w:tcW w:w="4462" w:type="dxa"/>
          </w:tcPr>
          <w:p w:rsidRPr="005A51AA" w:rsidR="002247F8" w:rsidP="00A20B1A" w:rsidRDefault="002247F8" w14:paraId="2684F2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D4D285F" w14:textId="77777777">
        <w:trPr>
          <w:gridAfter w:val="1"/>
          <w:wAfter w:w="77" w:type="dxa"/>
        </w:trPr>
        <w:tc>
          <w:tcPr>
            <w:tcW w:w="4462" w:type="dxa"/>
          </w:tcPr>
          <w:p w:rsidRPr="005A51AA" w:rsidR="002247F8" w:rsidP="002247F8" w:rsidRDefault="002247F8" w14:paraId="05333153"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7F7ED0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208276E" w14:textId="77777777">
        <w:trPr>
          <w:gridAfter w:val="1"/>
          <w:wAfter w:w="77" w:type="dxa"/>
        </w:trPr>
        <w:tc>
          <w:tcPr>
            <w:tcW w:w="4462" w:type="dxa"/>
          </w:tcPr>
          <w:p w:rsidRPr="005A51AA" w:rsidR="002247F8" w:rsidP="002247F8" w:rsidRDefault="002247F8" w14:paraId="34127D89" w14:textId="77777777">
            <w:pPr>
              <w:keepNext/>
              <w:keepLines/>
              <w:widowControl w:val="0"/>
              <w:adjustRightInd w:val="0"/>
              <w:snapToGrid w:val="0"/>
              <w:jc w:val="center"/>
              <w:rPr>
                <w:rFonts w:asciiTheme="minorHAnsi" w:hAnsiTheme="minorHAnsi" w:cstheme="minorHAnsi"/>
                <w:sz w:val="28"/>
                <w:szCs w:val="28"/>
                <w:lang w:val="en-GB"/>
              </w:rPr>
            </w:pPr>
            <w:r w:rsidRPr="005A51AA">
              <w:rPr>
                <w:rFonts w:asciiTheme="minorHAnsi" w:hAnsiTheme="minorHAnsi" w:cstheme="minorHAnsi"/>
                <w:b/>
                <w:sz w:val="28"/>
                <w:szCs w:val="28"/>
                <w:lang w:val="en-GB"/>
              </w:rPr>
              <w:t>Chapter IV</w:t>
            </w:r>
            <w:r w:rsidRPr="005A51AA">
              <w:rPr>
                <w:sz w:val="28"/>
                <w:szCs w:val="28"/>
              </w:rPr>
              <w:fldChar w:fldCharType="begin"/>
            </w:r>
            <w:r w:rsidRPr="005A51AA">
              <w:rPr>
                <w:sz w:val="28"/>
                <w:szCs w:val="28"/>
              </w:rPr>
              <w:instrText xml:space="preserve"> TC "</w:instrText>
            </w:r>
            <w:bookmarkStart w:name="_Toc128738684" w:id="48"/>
            <w:r w:rsidRPr="005A51AA">
              <w:rPr>
                <w:rFonts w:cs="Calibri"/>
                <w:noProof/>
                <w:sz w:val="28"/>
                <w:szCs w:val="28"/>
                <w:lang w:val="en-GB" w:eastAsia="zh-CN"/>
              </w:rPr>
              <w:instrText>Chap. IV Work of the assembly</w:instrText>
            </w:r>
            <w:bookmarkEnd w:id="48"/>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4466AD0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182D61" w14:textId="77777777">
        <w:trPr>
          <w:gridAfter w:val="1"/>
          <w:wAfter w:w="77" w:type="dxa"/>
        </w:trPr>
        <w:tc>
          <w:tcPr>
            <w:tcW w:w="4462" w:type="dxa"/>
          </w:tcPr>
          <w:p w:rsidRPr="005A51AA" w:rsidR="002247F8" w:rsidP="002247F8" w:rsidRDefault="002247F8" w14:paraId="7DDD6A8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WORK OF THE ASSEMBLY</w:t>
            </w:r>
          </w:p>
        </w:tc>
        <w:tc>
          <w:tcPr>
            <w:tcW w:w="4462" w:type="dxa"/>
          </w:tcPr>
          <w:p w:rsidRPr="005A51AA" w:rsidR="002247F8" w:rsidP="00A20B1A" w:rsidRDefault="002247F8" w14:paraId="324D508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B016FC8" w14:textId="77777777">
        <w:trPr>
          <w:gridAfter w:val="1"/>
          <w:wAfter w:w="77" w:type="dxa"/>
        </w:trPr>
        <w:tc>
          <w:tcPr>
            <w:tcW w:w="4462" w:type="dxa"/>
          </w:tcPr>
          <w:p w:rsidRPr="005A51AA" w:rsidR="002247F8" w:rsidP="002247F8" w:rsidRDefault="002247F8" w14:paraId="4991BB4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6C97E5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925B77B" w14:textId="77777777">
        <w:trPr>
          <w:gridAfter w:val="1"/>
          <w:wAfter w:w="77" w:type="dxa"/>
        </w:trPr>
        <w:tc>
          <w:tcPr>
            <w:tcW w:w="4462" w:type="dxa"/>
          </w:tcPr>
          <w:p w:rsidRPr="005A51AA" w:rsidR="002247F8" w:rsidP="002247F8" w:rsidRDefault="002247F8" w14:paraId="712A15E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1 – Preparation of the work of the assembly</w:t>
            </w:r>
          </w:p>
        </w:tc>
        <w:tc>
          <w:tcPr>
            <w:tcW w:w="4462" w:type="dxa"/>
          </w:tcPr>
          <w:p w:rsidRPr="005A51AA" w:rsidR="002247F8" w:rsidP="00A20B1A" w:rsidRDefault="002247F8" w14:paraId="769765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049D55" w14:textId="77777777">
        <w:trPr>
          <w:gridAfter w:val="1"/>
          <w:wAfter w:w="77" w:type="dxa"/>
        </w:trPr>
        <w:tc>
          <w:tcPr>
            <w:tcW w:w="4462" w:type="dxa"/>
          </w:tcPr>
          <w:p w:rsidRPr="005A51AA" w:rsidR="002247F8" w:rsidP="002247F8" w:rsidRDefault="002247F8" w14:paraId="26FCC4B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A13BB4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6B8E91" w14:textId="77777777">
        <w:trPr>
          <w:gridAfter w:val="1"/>
          <w:wAfter w:w="77" w:type="dxa"/>
        </w:trPr>
        <w:tc>
          <w:tcPr>
            <w:tcW w:w="4462" w:type="dxa"/>
          </w:tcPr>
          <w:p w:rsidRPr="005A51AA" w:rsidR="002247F8" w:rsidP="002247F8" w:rsidRDefault="002247F8" w14:paraId="3614C07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63 – Preparation of plenary sessions</w:t>
            </w:r>
            <w:r w:rsidRPr="005A51AA">
              <w:rPr>
                <w:sz w:val="28"/>
                <w:szCs w:val="28"/>
              </w:rPr>
              <w:fldChar w:fldCharType="begin"/>
            </w:r>
            <w:r w:rsidRPr="005A51AA">
              <w:rPr>
                <w:sz w:val="28"/>
                <w:szCs w:val="28"/>
              </w:rPr>
              <w:instrText xml:space="preserve"> XE "ASSEMBLY: Preparation of plenary sessions" \t "63-64" \b </w:instrText>
            </w:r>
            <w:r w:rsidRPr="005A51AA">
              <w:rPr>
                <w:sz w:val="28"/>
                <w:szCs w:val="28"/>
              </w:rPr>
              <w:fldChar w:fldCharType="end"/>
            </w:r>
            <w:r w:rsidRPr="005A51AA">
              <w:rPr>
                <w:sz w:val="28"/>
                <w:szCs w:val="28"/>
              </w:rPr>
              <w:fldChar w:fldCharType="begin"/>
            </w:r>
            <w:r w:rsidRPr="005A51AA">
              <w:rPr>
                <w:sz w:val="28"/>
                <w:szCs w:val="28"/>
              </w:rPr>
              <w:instrText xml:space="preserve"> XE "ASSEMBLY: Work of the assembly" \t "63-73"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w:instrText>
            </w:r>
            <w:r w:rsidRPr="005A51AA">
              <w:rPr>
                <w:rFonts w:ascii="Calibri" w:hAnsi="Calibri" w:cs="Calibri"/>
                <w:noProof/>
                <w:sz w:val="28"/>
                <w:szCs w:val="28"/>
                <w:lang w:val="en-GB"/>
              </w:rPr>
              <w:instrText>Preparation of the sessions</w:instrText>
            </w:r>
            <w:r w:rsidRPr="005A51AA">
              <w:rPr>
                <w:rFonts w:asciiTheme="minorHAnsi" w:hAnsiTheme="minorHAnsi" w:cstheme="minorHAnsi"/>
                <w:sz w:val="28"/>
                <w:szCs w:val="28"/>
              </w:rPr>
              <w:instrText>" \t "</w:instrText>
            </w:r>
            <w:r w:rsidRPr="005A51AA">
              <w:rPr>
                <w:rFonts w:ascii="Calibri" w:hAnsi="Calibri" w:cs="Calibri"/>
                <w:noProof/>
                <w:sz w:val="28"/>
                <w:szCs w:val="28"/>
                <w:lang w:val="en-GB"/>
              </w:rPr>
              <w:instrText>63-64</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Tasks of the president: Preparation of plenary sessions</w:instrText>
            </w:r>
            <w:r w:rsidRPr="005A51AA">
              <w:rPr>
                <w:rFonts w:asciiTheme="minorHAnsi" w:hAnsiTheme="minorHAnsi" w:cstheme="minorHAnsi"/>
                <w:sz w:val="28"/>
                <w:szCs w:val="28"/>
              </w:rPr>
              <w:instrText xml:space="preserve">" \t "63"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55284F0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F2876" w14:textId="77777777">
        <w:trPr>
          <w:gridAfter w:val="1"/>
          <w:wAfter w:w="77" w:type="dxa"/>
        </w:trPr>
        <w:tc>
          <w:tcPr>
            <w:tcW w:w="4462" w:type="dxa"/>
          </w:tcPr>
          <w:p w:rsidRPr="005A51AA" w:rsidR="002247F8" w:rsidP="002247F8" w:rsidRDefault="002247F8" w14:paraId="674902CD" w14:textId="77777777">
            <w:pPr>
              <w:pStyle w:val="Heading1"/>
              <w:numPr>
                <w:ilvl w:val="0"/>
                <w:numId w:val="15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meet in plenary session to adopt Committee opinions, evaluation reports, information reports and resolutions on current topics.</w:t>
            </w:r>
          </w:p>
        </w:tc>
        <w:tc>
          <w:tcPr>
            <w:tcW w:w="4462" w:type="dxa"/>
          </w:tcPr>
          <w:p w:rsidRPr="005A51AA" w:rsidR="002247F8" w:rsidP="00A20B1A" w:rsidRDefault="002247F8" w14:paraId="76FD602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9C068F" w14:textId="77777777">
        <w:trPr>
          <w:gridAfter w:val="1"/>
          <w:wAfter w:w="77" w:type="dxa"/>
        </w:trPr>
        <w:tc>
          <w:tcPr>
            <w:tcW w:w="4462" w:type="dxa"/>
          </w:tcPr>
          <w:p w:rsidRPr="005A51AA" w:rsidR="002247F8" w:rsidP="002247F8" w:rsidRDefault="002247F8" w14:paraId="6AA024C9" w14:textId="77777777">
            <w:pPr>
              <w:pStyle w:val="Heading1"/>
              <w:numPr>
                <w:ilvl w:val="0"/>
                <w:numId w:val="15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Sessions shall be prepared by the Committee president in consultation with the bureau.</w:t>
            </w:r>
          </w:p>
        </w:tc>
        <w:tc>
          <w:tcPr>
            <w:tcW w:w="4462" w:type="dxa"/>
          </w:tcPr>
          <w:p w:rsidRPr="005A51AA" w:rsidR="002247F8" w:rsidP="00A20B1A" w:rsidRDefault="002247F8" w14:paraId="1CB01E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853ADE" w14:textId="77777777">
        <w:trPr>
          <w:gridAfter w:val="1"/>
          <w:wAfter w:w="77" w:type="dxa"/>
        </w:trPr>
        <w:tc>
          <w:tcPr>
            <w:tcW w:w="4462" w:type="dxa"/>
          </w:tcPr>
          <w:p w:rsidRPr="005A51AA" w:rsidR="002247F8" w:rsidP="002247F8" w:rsidRDefault="002247F8" w14:paraId="1BB4575F" w14:textId="77777777">
            <w:pPr>
              <w:pStyle w:val="Heading1"/>
              <w:numPr>
                <w:ilvl w:val="0"/>
                <w:numId w:val="15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meet before each session, and where appropriate during a session, to organise the proceedings.</w:t>
            </w:r>
          </w:p>
        </w:tc>
        <w:tc>
          <w:tcPr>
            <w:tcW w:w="4462" w:type="dxa"/>
          </w:tcPr>
          <w:p w:rsidRPr="005A51AA" w:rsidR="002247F8" w:rsidP="00A20B1A" w:rsidRDefault="002247F8" w14:paraId="70888C8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51A6E2" w14:textId="77777777">
        <w:trPr>
          <w:gridAfter w:val="1"/>
          <w:wAfter w:w="77" w:type="dxa"/>
        </w:trPr>
        <w:tc>
          <w:tcPr>
            <w:tcW w:w="4462" w:type="dxa"/>
          </w:tcPr>
          <w:p w:rsidRPr="005A51AA" w:rsidR="002247F8" w:rsidP="002247F8" w:rsidRDefault="002247F8" w14:paraId="2F30264C" w14:textId="77777777">
            <w:pPr>
              <w:rPr>
                <w:rFonts w:asciiTheme="minorHAnsi" w:hAnsiTheme="minorHAnsi" w:cstheme="minorHAnsi"/>
                <w:sz w:val="28"/>
                <w:szCs w:val="28"/>
                <w:lang w:val="en-GB"/>
              </w:rPr>
            </w:pPr>
          </w:p>
        </w:tc>
        <w:tc>
          <w:tcPr>
            <w:tcW w:w="4462" w:type="dxa"/>
          </w:tcPr>
          <w:p w:rsidRPr="005A51AA" w:rsidR="002247F8" w:rsidP="00A20B1A" w:rsidRDefault="002247F8" w14:paraId="653A0EAB" w14:textId="77777777">
            <w:pPr>
              <w:jc w:val="left"/>
              <w:rPr>
                <w:rFonts w:asciiTheme="minorHAnsi" w:hAnsiTheme="minorHAnsi" w:cstheme="minorHAnsi"/>
                <w:sz w:val="28"/>
                <w:szCs w:val="28"/>
                <w:lang w:val="en-GB"/>
              </w:rPr>
            </w:pPr>
          </w:p>
        </w:tc>
      </w:tr>
      <w:tr w:rsidRPr="005A51AA" w:rsidR="002247F8" w:rsidTr="00080033" w14:paraId="2C371987" w14:textId="77777777">
        <w:trPr>
          <w:gridAfter w:val="1"/>
          <w:wAfter w:w="77" w:type="dxa"/>
        </w:trPr>
        <w:tc>
          <w:tcPr>
            <w:tcW w:w="4462" w:type="dxa"/>
          </w:tcPr>
          <w:p w:rsidRPr="005A51AA" w:rsidR="002247F8" w:rsidP="002247F8" w:rsidRDefault="002247F8" w14:paraId="7A7C3A7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64 – Setting the agenda</w:t>
            </w:r>
            <w:r w:rsidRPr="005A51AA">
              <w:rPr>
                <w:bCs/>
                <w:sz w:val="28"/>
                <w:szCs w:val="28"/>
              </w:rPr>
              <w:fldChar w:fldCharType="begin"/>
            </w:r>
            <w:r w:rsidRPr="005A51AA">
              <w:rPr>
                <w:sz w:val="28"/>
                <w:szCs w:val="28"/>
              </w:rPr>
              <w:instrText xml:space="preserve"> XE "AGENDA OF THE PLENARY SESSION" \t "64, 67, 73" \b </w:instrText>
            </w:r>
            <w:r w:rsidRPr="005A51AA">
              <w:rPr>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Agenda" \t "</w:instrText>
            </w:r>
            <w:r w:rsidRPr="005A51AA">
              <w:rPr>
                <w:rFonts w:ascii="Calibri" w:hAnsi="Calibri" w:cs="Calibri"/>
                <w:noProof/>
                <w:sz w:val="28"/>
                <w:szCs w:val="28"/>
                <w:lang w:val="en-GB"/>
              </w:rPr>
              <w:instrText>64, 67</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MOTION OF NO CONFIDENCE</w:instrText>
            </w:r>
            <w:r w:rsidRPr="005A51AA">
              <w:rPr>
                <w:rFonts w:asciiTheme="minorHAnsi" w:hAnsiTheme="minorHAnsi" w:cstheme="minorHAnsi"/>
                <w:sz w:val="28"/>
                <w:szCs w:val="28"/>
              </w:rPr>
              <w:instrText xml:space="preserve">" \t "64, 92"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ADBC59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6B706D" w14:textId="77777777">
        <w:trPr>
          <w:gridAfter w:val="1"/>
          <w:wAfter w:w="77" w:type="dxa"/>
        </w:trPr>
        <w:tc>
          <w:tcPr>
            <w:tcW w:w="4462" w:type="dxa"/>
          </w:tcPr>
          <w:p w:rsidRPr="005A51AA" w:rsidR="002247F8" w:rsidP="002247F8" w:rsidRDefault="002247F8" w14:paraId="58DB1F51"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 agenda for the assembly shall be drawn up by the bureau on the basis of a proposal from the enlarged presidency.</w:t>
            </w:r>
          </w:p>
        </w:tc>
        <w:tc>
          <w:tcPr>
            <w:tcW w:w="4462" w:type="dxa"/>
          </w:tcPr>
          <w:p w:rsidRPr="005A51AA" w:rsidR="002247F8" w:rsidP="00A20B1A" w:rsidRDefault="002247F8" w14:paraId="694D4702"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54A9F6BC" w14:textId="77777777">
            <w:pPr>
              <w:jc w:val="left"/>
              <w:rPr>
                <w:rFonts w:asciiTheme="minorHAnsi" w:hAnsiTheme="minorHAnsi" w:cstheme="minorHAnsi"/>
                <w:sz w:val="28"/>
                <w:szCs w:val="28"/>
                <w:lang w:val="en-GB"/>
              </w:rPr>
            </w:pPr>
          </w:p>
        </w:tc>
      </w:tr>
      <w:tr w:rsidRPr="005A51AA" w:rsidR="002247F8" w:rsidTr="00080033" w14:paraId="7B3DE989" w14:textId="77777777">
        <w:trPr>
          <w:gridAfter w:val="1"/>
          <w:wAfter w:w="77" w:type="dxa"/>
        </w:trPr>
        <w:tc>
          <w:tcPr>
            <w:tcW w:w="4462" w:type="dxa"/>
          </w:tcPr>
          <w:p w:rsidRPr="005A51AA" w:rsidR="002247F8" w:rsidP="002247F8" w:rsidRDefault="002247F8" w14:paraId="0FC4CF2E"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a motion of no confidence has been submitted in accordance with Rule 92, this motion shall always be the first item on the agenda of the next plenary session.</w:t>
            </w:r>
          </w:p>
        </w:tc>
        <w:tc>
          <w:tcPr>
            <w:tcW w:w="4462" w:type="dxa"/>
          </w:tcPr>
          <w:p w:rsidRPr="005A51AA" w:rsidR="002247F8" w:rsidP="00A20B1A" w:rsidRDefault="002247F8" w14:paraId="0C4CD96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2938DD" w14:textId="77777777">
        <w:trPr>
          <w:gridAfter w:val="1"/>
          <w:wAfter w:w="77" w:type="dxa"/>
        </w:trPr>
        <w:tc>
          <w:tcPr>
            <w:tcW w:w="4462" w:type="dxa"/>
          </w:tcPr>
          <w:p w:rsidRPr="005A51AA" w:rsidR="002247F8" w:rsidP="002247F8" w:rsidRDefault="002247F8" w14:paraId="11351CCA"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Draft resolutions shall be given priority on the agenda for the plenary session.</w:t>
            </w:r>
          </w:p>
        </w:tc>
        <w:tc>
          <w:tcPr>
            <w:tcW w:w="4462" w:type="dxa"/>
          </w:tcPr>
          <w:p w:rsidRPr="005A51AA" w:rsidR="002247F8" w:rsidP="00A20B1A" w:rsidRDefault="002247F8" w14:paraId="3D9E3A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336B6FA" w14:textId="77777777">
        <w:trPr>
          <w:gridAfter w:val="1"/>
          <w:wAfter w:w="77" w:type="dxa"/>
        </w:trPr>
        <w:tc>
          <w:tcPr>
            <w:tcW w:w="4462" w:type="dxa"/>
          </w:tcPr>
          <w:p w:rsidRPr="005A51AA" w:rsidR="002247F8" w:rsidP="002247F8" w:rsidRDefault="002247F8" w14:paraId="1A77628F"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 text has been adopted by a section with less than five votes against, the bureau may include it on the assembly agenda among the items to be voted on without a discussion.</w:t>
            </w:r>
          </w:p>
        </w:tc>
        <w:tc>
          <w:tcPr>
            <w:tcW w:w="4462" w:type="dxa"/>
          </w:tcPr>
          <w:p w:rsidRPr="005A51AA" w:rsidR="002247F8" w:rsidP="00A20B1A" w:rsidRDefault="002247F8" w14:paraId="710CCD8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Without prejudice to the provisions of Rule 67(4), if a document has been included on the agenda of the assembly among the items to be voted on without a discussion, there will be no presentation of the draft to the assembly by the rapporteur either.</w:t>
            </w:r>
          </w:p>
        </w:tc>
      </w:tr>
      <w:tr w:rsidRPr="005A51AA" w:rsidR="002247F8" w:rsidTr="00080033" w14:paraId="2B4DC4FC" w14:textId="77777777">
        <w:trPr>
          <w:gridAfter w:val="1"/>
          <w:wAfter w:w="77" w:type="dxa"/>
        </w:trPr>
        <w:tc>
          <w:tcPr>
            <w:tcW w:w="4462" w:type="dxa"/>
          </w:tcPr>
          <w:p w:rsidRPr="005A51AA" w:rsidR="002247F8" w:rsidP="002247F8" w:rsidRDefault="002247F8" w14:paraId="351647FF"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set a time limit for the general discussion of each opinion at the session.</w:t>
            </w:r>
          </w:p>
        </w:tc>
        <w:tc>
          <w:tcPr>
            <w:tcW w:w="4462" w:type="dxa"/>
          </w:tcPr>
          <w:p w:rsidRPr="005A51AA" w:rsidR="002247F8" w:rsidP="00A20B1A" w:rsidRDefault="002247F8" w14:paraId="32D4DDC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23A7BD" w14:textId="77777777">
        <w:trPr>
          <w:gridAfter w:val="1"/>
          <w:wAfter w:w="77" w:type="dxa"/>
        </w:trPr>
        <w:tc>
          <w:tcPr>
            <w:tcW w:w="4462" w:type="dxa"/>
          </w:tcPr>
          <w:p w:rsidRPr="005A51AA" w:rsidR="002247F8" w:rsidP="002247F8" w:rsidRDefault="002247F8" w14:paraId="618AC446"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 agenda shall be sent by the Committee president to all members and to the European Parliament, the Council and the Commission at least fifteen calendar days before the opening of the relevant session.</w:t>
            </w:r>
          </w:p>
        </w:tc>
        <w:tc>
          <w:tcPr>
            <w:tcW w:w="4462" w:type="dxa"/>
          </w:tcPr>
          <w:p w:rsidRPr="005A51AA" w:rsidR="002247F8" w:rsidP="00A20B1A" w:rsidRDefault="002247F8" w14:paraId="23988B45" w14:textId="77777777">
            <w:pPr>
              <w:jc w:val="left"/>
              <w:rPr>
                <w:rFonts w:asciiTheme="minorHAnsi" w:hAnsiTheme="minorHAnsi" w:cstheme="minorHAnsi"/>
                <w:sz w:val="28"/>
                <w:szCs w:val="28"/>
                <w:lang w:val="en-GB"/>
              </w:rPr>
            </w:pPr>
          </w:p>
        </w:tc>
      </w:tr>
      <w:tr w:rsidRPr="005A51AA" w:rsidR="002247F8" w:rsidTr="00080033" w14:paraId="1306C508" w14:textId="77777777">
        <w:trPr>
          <w:gridAfter w:val="1"/>
          <w:wAfter w:w="77" w:type="dxa"/>
        </w:trPr>
        <w:tc>
          <w:tcPr>
            <w:tcW w:w="4462" w:type="dxa"/>
          </w:tcPr>
          <w:p w:rsidRPr="005A51AA" w:rsidR="002247F8" w:rsidP="002247F8" w:rsidRDefault="002247F8" w14:paraId="28E6D70D" w14:textId="77777777">
            <w:pPr>
              <w:pStyle w:val="Heading1"/>
              <w:numPr>
                <w:ilvl w:val="0"/>
                <w:numId w:val="15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documents necessary for the Committee's deliberations shall be made available to the members in good time before the opening of the session.</w:t>
            </w:r>
          </w:p>
        </w:tc>
        <w:tc>
          <w:tcPr>
            <w:tcW w:w="4462" w:type="dxa"/>
          </w:tcPr>
          <w:p w:rsidRPr="005A51AA" w:rsidR="002247F8" w:rsidP="00A20B1A" w:rsidRDefault="002247F8" w14:paraId="3AD4DB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EDE512" w14:textId="77777777">
        <w:trPr>
          <w:gridAfter w:val="1"/>
          <w:wAfter w:w="77" w:type="dxa"/>
        </w:trPr>
        <w:tc>
          <w:tcPr>
            <w:tcW w:w="4462" w:type="dxa"/>
          </w:tcPr>
          <w:p w:rsidRPr="005A51AA" w:rsidR="002247F8" w:rsidP="002247F8" w:rsidRDefault="002247F8" w14:paraId="05C18FE3" w14:textId="77777777">
            <w:pPr>
              <w:rPr>
                <w:rFonts w:asciiTheme="minorHAnsi" w:hAnsiTheme="minorHAnsi" w:cstheme="minorHAnsi"/>
                <w:sz w:val="28"/>
                <w:szCs w:val="28"/>
                <w:lang w:val="en-GB"/>
              </w:rPr>
            </w:pPr>
          </w:p>
        </w:tc>
        <w:tc>
          <w:tcPr>
            <w:tcW w:w="4462" w:type="dxa"/>
          </w:tcPr>
          <w:p w:rsidRPr="005A51AA" w:rsidR="002247F8" w:rsidP="00A20B1A" w:rsidRDefault="002247F8" w14:paraId="6DB9B1FB" w14:textId="77777777">
            <w:pPr>
              <w:jc w:val="left"/>
              <w:rPr>
                <w:rFonts w:asciiTheme="minorHAnsi" w:hAnsiTheme="minorHAnsi" w:cstheme="minorHAnsi"/>
                <w:sz w:val="28"/>
                <w:szCs w:val="28"/>
                <w:lang w:val="en-GB"/>
              </w:rPr>
            </w:pPr>
          </w:p>
        </w:tc>
      </w:tr>
      <w:tr w:rsidRPr="005A51AA" w:rsidR="002247F8" w:rsidTr="00080033" w14:paraId="465EE923" w14:textId="77777777">
        <w:trPr>
          <w:gridAfter w:val="1"/>
          <w:wAfter w:w="77" w:type="dxa"/>
        </w:trPr>
        <w:tc>
          <w:tcPr>
            <w:tcW w:w="4462" w:type="dxa"/>
          </w:tcPr>
          <w:p w:rsidRPr="005A51AA" w:rsidR="002247F8" w:rsidP="002247F8" w:rsidRDefault="002247F8" w14:paraId="4C7992D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65 – Tabling of amendments</w:t>
            </w:r>
            <w:r w:rsidRPr="005A51AA">
              <w:rPr>
                <w:bCs/>
                <w:sz w:val="28"/>
                <w:szCs w:val="28"/>
              </w:rPr>
              <w:fldChar w:fldCharType="begin"/>
            </w:r>
            <w:r w:rsidRPr="005A51AA">
              <w:rPr>
                <w:sz w:val="28"/>
                <w:szCs w:val="28"/>
              </w:rPr>
              <w:instrText xml:space="preserve"> XE "AMENDMENTS" \t "65, 70" \b </w:instrText>
            </w:r>
            <w:r w:rsidRPr="005A51AA">
              <w:rPr>
                <w:bCs/>
                <w:sz w:val="28"/>
                <w:szCs w:val="28"/>
              </w:rPr>
              <w:fldChar w:fldCharType="end"/>
            </w:r>
            <w:r w:rsidRPr="005A51AA">
              <w:rPr>
                <w:sz w:val="28"/>
                <w:szCs w:val="28"/>
              </w:rPr>
              <w:fldChar w:fldCharType="begin"/>
            </w:r>
            <w:r w:rsidRPr="005A51AA">
              <w:rPr>
                <w:sz w:val="28"/>
                <w:szCs w:val="28"/>
              </w:rPr>
              <w:instrText xml:space="preserve"> XE "AMENDMENTS: tabling of amendments" \t "65" \b </w:instrText>
            </w:r>
            <w:r w:rsidRPr="005A51AA">
              <w:rPr>
                <w:sz w:val="28"/>
                <w:szCs w:val="28"/>
              </w:rPr>
              <w:fldChar w:fldCharType="end"/>
            </w:r>
          </w:p>
        </w:tc>
        <w:tc>
          <w:tcPr>
            <w:tcW w:w="4462" w:type="dxa"/>
          </w:tcPr>
          <w:p w:rsidRPr="005A51AA" w:rsidR="002247F8" w:rsidP="00A20B1A" w:rsidRDefault="002247F8" w14:paraId="6F024D5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737AD7" w14:textId="77777777">
        <w:trPr>
          <w:gridAfter w:val="1"/>
          <w:wAfter w:w="77" w:type="dxa"/>
        </w:trPr>
        <w:tc>
          <w:tcPr>
            <w:tcW w:w="4462" w:type="dxa"/>
          </w:tcPr>
          <w:p w:rsidRPr="005A51AA" w:rsidR="002247F8" w:rsidP="002247F8" w:rsidRDefault="002247F8" w14:paraId="4222C366" w14:textId="77777777">
            <w:pPr>
              <w:pStyle w:val="Heading1"/>
              <w:numPr>
                <w:ilvl w:val="0"/>
                <w:numId w:val="20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the interests of efficient organisation of the proceedings of the assembly, the bureau shall fix the arrangements for the lodging of proposals for amendments. </w:t>
            </w:r>
          </w:p>
        </w:tc>
        <w:tc>
          <w:tcPr>
            <w:tcW w:w="4462" w:type="dxa"/>
          </w:tcPr>
          <w:p w:rsidRPr="005A51AA" w:rsidR="002247F8" w:rsidP="00A20B1A" w:rsidRDefault="002247F8" w14:paraId="4AAEF82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661C2C" w14:textId="77777777">
        <w:trPr>
          <w:gridAfter w:val="1"/>
          <w:wAfter w:w="77" w:type="dxa"/>
        </w:trPr>
        <w:tc>
          <w:tcPr>
            <w:tcW w:w="4462" w:type="dxa"/>
          </w:tcPr>
          <w:p w:rsidRPr="005A51AA" w:rsidR="002247F8" w:rsidP="002247F8" w:rsidRDefault="002247F8" w14:paraId="2A3C4F31" w14:textId="77777777">
            <w:pPr>
              <w:pStyle w:val="Heading1"/>
              <w:numPr>
                <w:ilvl w:val="0"/>
                <w:numId w:val="20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Only Committee members and the groups may table amendments to Committee opinions, evaluation reports and information reports.</w:t>
            </w:r>
          </w:p>
        </w:tc>
        <w:tc>
          <w:tcPr>
            <w:tcW w:w="4462" w:type="dxa"/>
          </w:tcPr>
          <w:p w:rsidRPr="005A51AA" w:rsidR="002247F8" w:rsidP="00A20B1A" w:rsidRDefault="002247F8" w14:paraId="66B6D06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A7FCF1C" w14:textId="77777777">
        <w:trPr>
          <w:gridAfter w:val="1"/>
          <w:wAfter w:w="77" w:type="dxa"/>
        </w:trPr>
        <w:tc>
          <w:tcPr>
            <w:tcW w:w="4462" w:type="dxa"/>
          </w:tcPr>
          <w:p w:rsidRPr="005A51AA" w:rsidR="002247F8" w:rsidP="002247F8" w:rsidRDefault="002247F8" w14:paraId="7E537728" w14:textId="77777777">
            <w:pPr>
              <w:pStyle w:val="Heading1"/>
              <w:numPr>
                <w:ilvl w:val="0"/>
                <w:numId w:val="20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Proposals for amendments shall be drawn up in writing, signed by the proposers and lodged with the secretariat before the opening of the relevant session.</w:t>
            </w:r>
          </w:p>
        </w:tc>
        <w:tc>
          <w:tcPr>
            <w:tcW w:w="4462" w:type="dxa"/>
          </w:tcPr>
          <w:p w:rsidRPr="005A51AA" w:rsidR="002247F8" w:rsidP="00A20B1A" w:rsidRDefault="002247F8" w14:paraId="630F3C0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98FCA1A" w14:textId="77777777">
        <w:trPr>
          <w:gridAfter w:val="1"/>
          <w:wAfter w:w="77" w:type="dxa"/>
        </w:trPr>
        <w:tc>
          <w:tcPr>
            <w:tcW w:w="4462" w:type="dxa"/>
          </w:tcPr>
          <w:p w:rsidRPr="005A51AA" w:rsidR="002247F8" w:rsidP="002247F8" w:rsidRDefault="002247F8" w14:paraId="74393FD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however, allow proposals for amendments to be lodged up to 12 noon before the opening of the relevant session sitting, provided such proposals are lodged by a group or signed by at least twenty-five members.</w:t>
            </w:r>
          </w:p>
        </w:tc>
        <w:tc>
          <w:tcPr>
            <w:tcW w:w="4462" w:type="dxa"/>
          </w:tcPr>
          <w:p w:rsidRPr="005A51AA" w:rsidR="002247F8" w:rsidP="00A20B1A" w:rsidRDefault="002247F8" w14:paraId="5352C65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5CAEF5" w14:textId="77777777">
        <w:trPr>
          <w:gridAfter w:val="1"/>
          <w:wAfter w:w="77" w:type="dxa"/>
        </w:trPr>
        <w:tc>
          <w:tcPr>
            <w:tcW w:w="4462" w:type="dxa"/>
          </w:tcPr>
          <w:p w:rsidRPr="005A51AA" w:rsidR="002247F8" w:rsidP="002247F8" w:rsidRDefault="002247F8" w14:paraId="0C4920C3" w14:textId="77777777">
            <w:pPr>
              <w:pStyle w:val="Heading1"/>
              <w:numPr>
                <w:ilvl w:val="0"/>
                <w:numId w:val="20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Proposals for amendments must specify the part of the text to which they refer and be supported by a brief explanatory statement.</w:t>
            </w:r>
          </w:p>
        </w:tc>
        <w:tc>
          <w:tcPr>
            <w:tcW w:w="4462" w:type="dxa"/>
          </w:tcPr>
          <w:p w:rsidRPr="005A51AA" w:rsidR="002247F8" w:rsidP="00A20B1A" w:rsidRDefault="002247F8" w14:paraId="6C7AA0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E0612B" w14:textId="77777777">
        <w:trPr>
          <w:gridAfter w:val="1"/>
          <w:wAfter w:w="77" w:type="dxa"/>
        </w:trPr>
        <w:tc>
          <w:tcPr>
            <w:tcW w:w="4462" w:type="dxa"/>
          </w:tcPr>
          <w:p w:rsidRPr="005A51AA" w:rsidR="002247F8" w:rsidP="002247F8" w:rsidRDefault="002247F8" w14:paraId="79B0B8C1" w14:textId="77777777">
            <w:pPr>
              <w:pStyle w:val="Heading1"/>
              <w:numPr>
                <w:ilvl w:val="0"/>
                <w:numId w:val="20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All amendments shall be distributed to members before the beginning of the plenary session or, in the case provided for in the second sentence of paragraph 3, before the start of the sitting.</w:t>
            </w:r>
          </w:p>
        </w:tc>
        <w:tc>
          <w:tcPr>
            <w:tcW w:w="4462" w:type="dxa"/>
          </w:tcPr>
          <w:p w:rsidRPr="005A51AA" w:rsidR="002247F8" w:rsidP="00A20B1A" w:rsidRDefault="002247F8" w14:paraId="0BACB67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25FE8B6" w14:textId="77777777">
        <w:trPr>
          <w:gridAfter w:val="1"/>
          <w:wAfter w:w="77" w:type="dxa"/>
        </w:trPr>
        <w:tc>
          <w:tcPr>
            <w:tcW w:w="4462" w:type="dxa"/>
          </w:tcPr>
          <w:p w:rsidRPr="005A51AA" w:rsidR="002247F8" w:rsidP="002247F8" w:rsidRDefault="002247F8" w14:paraId="69FCB770" w14:textId="77777777">
            <w:pPr>
              <w:rPr>
                <w:rFonts w:asciiTheme="minorHAnsi" w:hAnsiTheme="minorHAnsi" w:cstheme="minorHAnsi"/>
                <w:sz w:val="28"/>
                <w:szCs w:val="28"/>
                <w:lang w:val="en-GB"/>
              </w:rPr>
            </w:pPr>
          </w:p>
        </w:tc>
        <w:tc>
          <w:tcPr>
            <w:tcW w:w="4462" w:type="dxa"/>
          </w:tcPr>
          <w:p w:rsidRPr="005A51AA" w:rsidR="002247F8" w:rsidP="00A20B1A" w:rsidRDefault="002247F8" w14:paraId="1F16379B" w14:textId="77777777">
            <w:pPr>
              <w:jc w:val="left"/>
              <w:rPr>
                <w:rFonts w:asciiTheme="minorHAnsi" w:hAnsiTheme="minorHAnsi" w:cstheme="minorHAnsi"/>
                <w:sz w:val="28"/>
                <w:szCs w:val="28"/>
                <w:lang w:val="en-GB"/>
              </w:rPr>
            </w:pPr>
          </w:p>
        </w:tc>
      </w:tr>
      <w:tr w:rsidRPr="005A51AA" w:rsidR="002247F8" w:rsidTr="00080033" w14:paraId="06487F54" w14:textId="77777777">
        <w:trPr>
          <w:gridAfter w:val="1"/>
          <w:wAfter w:w="77" w:type="dxa"/>
        </w:trPr>
        <w:tc>
          <w:tcPr>
            <w:tcW w:w="4462" w:type="dxa"/>
          </w:tcPr>
          <w:p w:rsidRPr="005A51AA" w:rsidR="002247F8" w:rsidP="002247F8" w:rsidRDefault="002247F8" w14:paraId="246F58D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2 – Holding plenary sessions</w:t>
            </w:r>
          </w:p>
        </w:tc>
        <w:tc>
          <w:tcPr>
            <w:tcW w:w="4462" w:type="dxa"/>
          </w:tcPr>
          <w:p w:rsidRPr="005A51AA" w:rsidR="002247F8" w:rsidP="00A20B1A" w:rsidRDefault="002247F8" w14:paraId="5EAF4D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5AC53B9" w14:textId="77777777">
        <w:trPr>
          <w:gridAfter w:val="1"/>
          <w:wAfter w:w="77" w:type="dxa"/>
        </w:trPr>
        <w:tc>
          <w:tcPr>
            <w:tcW w:w="4462" w:type="dxa"/>
          </w:tcPr>
          <w:p w:rsidRPr="005A51AA" w:rsidR="002247F8" w:rsidP="002247F8" w:rsidRDefault="002247F8" w14:paraId="2649626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51D02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DB18A58" w14:textId="77777777">
        <w:trPr>
          <w:gridAfter w:val="1"/>
          <w:wAfter w:w="77" w:type="dxa"/>
        </w:trPr>
        <w:tc>
          <w:tcPr>
            <w:tcW w:w="4462" w:type="dxa"/>
          </w:tcPr>
          <w:p w:rsidRPr="005A51AA" w:rsidR="002247F8" w:rsidP="002247F8" w:rsidRDefault="002247F8" w14:paraId="5F149FF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66 – Opening the session and establishing the quorum</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"QUORUM: Plenary session" \t "66"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Opening of sessions" \t "66"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Quorum" \t "66"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3549DD0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520EAD" w14:textId="77777777">
        <w:trPr>
          <w:gridAfter w:val="1"/>
          <w:wAfter w:w="77" w:type="dxa"/>
        </w:trPr>
        <w:tc>
          <w:tcPr>
            <w:tcW w:w="4462" w:type="dxa"/>
          </w:tcPr>
          <w:p w:rsidRPr="005A51AA" w:rsidR="002247F8" w:rsidP="002247F8" w:rsidRDefault="002247F8" w14:paraId="4F153745" w14:textId="77777777">
            <w:pPr>
              <w:pStyle w:val="Heading1"/>
              <w:numPr>
                <w:ilvl w:val="0"/>
                <w:numId w:val="7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open session sittings, preside over discussions and ensure that these Rules of Procedure are observed.</w:t>
            </w:r>
          </w:p>
        </w:tc>
        <w:tc>
          <w:tcPr>
            <w:tcW w:w="4462" w:type="dxa"/>
          </w:tcPr>
          <w:p w:rsidRPr="005A51AA" w:rsidR="002247F8" w:rsidP="00A20B1A" w:rsidRDefault="002247F8" w14:paraId="7BF6421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7E581C" w14:textId="77777777">
        <w:trPr>
          <w:gridAfter w:val="1"/>
          <w:wAfter w:w="77" w:type="dxa"/>
        </w:trPr>
        <w:tc>
          <w:tcPr>
            <w:tcW w:w="4462" w:type="dxa"/>
          </w:tcPr>
          <w:p w:rsidRPr="005A51AA" w:rsidR="002247F8" w:rsidP="002247F8" w:rsidRDefault="002247F8" w14:paraId="3409BDD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be assisted by the vice-presidents of the Committee.</w:t>
            </w:r>
          </w:p>
        </w:tc>
        <w:tc>
          <w:tcPr>
            <w:tcW w:w="4462" w:type="dxa"/>
          </w:tcPr>
          <w:p w:rsidRPr="005A51AA" w:rsidR="002247F8" w:rsidP="00A20B1A" w:rsidRDefault="002247F8" w14:paraId="74C3D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E14061" w14:textId="77777777">
        <w:trPr>
          <w:gridAfter w:val="1"/>
          <w:wAfter w:w="77" w:type="dxa"/>
        </w:trPr>
        <w:tc>
          <w:tcPr>
            <w:tcW w:w="4462" w:type="dxa"/>
          </w:tcPr>
          <w:p w:rsidRPr="005A51AA" w:rsidR="002247F8" w:rsidP="002247F8" w:rsidRDefault="002247F8" w14:paraId="6506F792" w14:textId="77777777">
            <w:pPr>
              <w:pStyle w:val="Heading1"/>
              <w:numPr>
                <w:ilvl w:val="0"/>
                <w:numId w:val="7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If the Committee president is absent, one of the vice-presidents shall deputise. </w:t>
            </w:r>
          </w:p>
        </w:tc>
        <w:tc>
          <w:tcPr>
            <w:tcW w:w="4462" w:type="dxa"/>
          </w:tcPr>
          <w:p w:rsidRPr="005A51AA" w:rsidR="002247F8" w:rsidP="00A20B1A" w:rsidRDefault="002247F8" w14:paraId="57548E3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877D51" w14:textId="77777777">
        <w:trPr>
          <w:gridAfter w:val="1"/>
          <w:wAfter w:w="77" w:type="dxa"/>
        </w:trPr>
        <w:tc>
          <w:tcPr>
            <w:tcW w:w="4462" w:type="dxa"/>
          </w:tcPr>
          <w:p w:rsidRPr="005A51AA" w:rsidR="002247F8" w:rsidP="002247F8" w:rsidRDefault="002247F8" w14:paraId="196FA60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vice-presidents are absent, the oldest member of the bureau shall deputise.</w:t>
            </w:r>
          </w:p>
        </w:tc>
        <w:tc>
          <w:tcPr>
            <w:tcW w:w="4462" w:type="dxa"/>
          </w:tcPr>
          <w:p w:rsidRPr="005A51AA" w:rsidR="002247F8" w:rsidP="00A20B1A" w:rsidRDefault="002247F8" w14:paraId="6B4022E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A4CFDF" w14:textId="77777777">
        <w:trPr>
          <w:gridAfter w:val="1"/>
          <w:wAfter w:w="77" w:type="dxa"/>
        </w:trPr>
        <w:tc>
          <w:tcPr>
            <w:tcW w:w="4462" w:type="dxa"/>
          </w:tcPr>
          <w:p w:rsidRPr="005A51AA" w:rsidR="002247F8" w:rsidP="002247F8" w:rsidRDefault="002247F8" w14:paraId="66DF42E6" w14:textId="77777777">
            <w:pPr>
              <w:pStyle w:val="Heading1"/>
              <w:numPr>
                <w:ilvl w:val="0"/>
                <w:numId w:val="7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 president shall establish the quorum at the beginning of each sitting. </w:t>
            </w:r>
          </w:p>
        </w:tc>
        <w:tc>
          <w:tcPr>
            <w:tcW w:w="4462" w:type="dxa"/>
          </w:tcPr>
          <w:p w:rsidRPr="005A51AA" w:rsidR="002247F8" w:rsidP="00A20B1A" w:rsidRDefault="002247F8" w14:paraId="1E164D6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F4361D" w14:textId="77777777">
        <w:trPr>
          <w:gridAfter w:val="1"/>
          <w:wAfter w:w="77" w:type="dxa"/>
        </w:trPr>
        <w:tc>
          <w:tcPr>
            <w:tcW w:w="4462" w:type="dxa"/>
          </w:tcPr>
          <w:p w:rsidRPr="005A51AA" w:rsidR="002247F8" w:rsidP="002247F8" w:rsidRDefault="002247F8" w14:paraId="45C77B3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 quorum shall exist at session sittings if more than half of the members of the assembly are present or represented.</w:t>
            </w:r>
          </w:p>
        </w:tc>
        <w:tc>
          <w:tcPr>
            <w:tcW w:w="4462" w:type="dxa"/>
          </w:tcPr>
          <w:p w:rsidRPr="005A51AA" w:rsidR="002247F8" w:rsidP="00A20B1A" w:rsidRDefault="002247F8" w14:paraId="10CF120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32A47B" w14:textId="77777777">
        <w:trPr>
          <w:gridAfter w:val="1"/>
          <w:wAfter w:w="77" w:type="dxa"/>
        </w:trPr>
        <w:tc>
          <w:tcPr>
            <w:tcW w:w="4462" w:type="dxa"/>
          </w:tcPr>
          <w:p w:rsidRPr="005A51AA" w:rsidR="002247F8" w:rsidP="002247F8" w:rsidRDefault="002247F8" w14:paraId="1DCCFBFC" w14:textId="77777777">
            <w:pPr>
              <w:pStyle w:val="Heading1"/>
              <w:numPr>
                <w:ilvl w:val="0"/>
                <w:numId w:val="7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there is not a quorum, the Committee president shall close the sitting and convene a further sitting to be held at a time he considers appropriate but during the same session; at that further sitting there shall be a quorum whatever the number of members present or represented.</w:t>
            </w:r>
          </w:p>
        </w:tc>
        <w:tc>
          <w:tcPr>
            <w:tcW w:w="4462" w:type="dxa"/>
          </w:tcPr>
          <w:p w:rsidRPr="005A51AA" w:rsidR="002247F8" w:rsidP="00A20B1A" w:rsidRDefault="002247F8" w14:paraId="5BEBB9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5F30AA" w14:textId="77777777">
        <w:trPr>
          <w:gridAfter w:val="1"/>
          <w:wAfter w:w="77" w:type="dxa"/>
        </w:trPr>
        <w:tc>
          <w:tcPr>
            <w:tcW w:w="4462" w:type="dxa"/>
          </w:tcPr>
          <w:p w:rsidRPr="005A51AA" w:rsidR="002247F8" w:rsidP="002247F8" w:rsidRDefault="002247F8" w14:paraId="1ADD0D61" w14:textId="77777777">
            <w:pPr>
              <w:rPr>
                <w:rFonts w:asciiTheme="minorHAnsi" w:hAnsiTheme="minorHAnsi" w:cstheme="minorHAnsi"/>
                <w:sz w:val="28"/>
                <w:szCs w:val="28"/>
                <w:lang w:val="en-GB"/>
              </w:rPr>
            </w:pPr>
          </w:p>
        </w:tc>
        <w:tc>
          <w:tcPr>
            <w:tcW w:w="4462" w:type="dxa"/>
          </w:tcPr>
          <w:p w:rsidRPr="005A51AA" w:rsidR="002247F8" w:rsidP="00A20B1A" w:rsidRDefault="002247F8" w14:paraId="2D56FE1C" w14:textId="77777777">
            <w:pPr>
              <w:jc w:val="left"/>
              <w:rPr>
                <w:rFonts w:asciiTheme="minorHAnsi" w:hAnsiTheme="minorHAnsi" w:cstheme="minorHAnsi"/>
                <w:sz w:val="28"/>
                <w:szCs w:val="28"/>
                <w:lang w:val="en-GB"/>
              </w:rPr>
            </w:pPr>
          </w:p>
        </w:tc>
      </w:tr>
      <w:tr w:rsidRPr="005A51AA" w:rsidR="002247F8" w:rsidTr="00080033" w14:paraId="41F0A34C" w14:textId="77777777">
        <w:trPr>
          <w:gridAfter w:val="1"/>
          <w:wAfter w:w="77" w:type="dxa"/>
        </w:trPr>
        <w:tc>
          <w:tcPr>
            <w:tcW w:w="4462" w:type="dxa"/>
          </w:tcPr>
          <w:p w:rsidRPr="005A51AA" w:rsidR="002247F8" w:rsidP="002247F8" w:rsidRDefault="002247F8" w14:paraId="47DAE85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67 – Adoption of the agenda</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"TOPICAL ISSUES" \t "67"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Topical issues" \t "67"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340F16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FE24D2C" w14:textId="77777777">
        <w:trPr>
          <w:gridAfter w:val="1"/>
          <w:wAfter w:w="77" w:type="dxa"/>
        </w:trPr>
        <w:tc>
          <w:tcPr>
            <w:tcW w:w="4462" w:type="dxa"/>
          </w:tcPr>
          <w:p w:rsidRPr="005A51AA" w:rsidR="002247F8" w:rsidP="002247F8" w:rsidRDefault="002247F8" w14:paraId="47B582D6" w14:textId="77777777">
            <w:pPr>
              <w:pStyle w:val="Heading1"/>
              <w:numPr>
                <w:ilvl w:val="0"/>
                <w:numId w:val="15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 agenda shall be submitted to the assembly for approval at the opening of each session.</w:t>
            </w:r>
          </w:p>
        </w:tc>
        <w:tc>
          <w:tcPr>
            <w:tcW w:w="4462" w:type="dxa"/>
          </w:tcPr>
          <w:p w:rsidRPr="005A51AA" w:rsidR="002247F8" w:rsidP="00A20B1A" w:rsidRDefault="002247F8" w14:paraId="1969189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B96582" w14:textId="77777777">
        <w:trPr>
          <w:gridAfter w:val="1"/>
          <w:wAfter w:w="77" w:type="dxa"/>
        </w:trPr>
        <w:tc>
          <w:tcPr>
            <w:tcW w:w="4462" w:type="dxa"/>
          </w:tcPr>
          <w:p w:rsidRPr="005A51AA" w:rsidR="002247F8" w:rsidP="002247F8" w:rsidRDefault="002247F8" w14:paraId="57B780C7" w14:textId="77777777">
            <w:pPr>
              <w:pStyle w:val="Heading1"/>
              <w:numPr>
                <w:ilvl w:val="0"/>
                <w:numId w:val="15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When the agenda is submitted for adoption, the inclusion of any topical item shall be announced, where appropriate, by the Committee president.</w:t>
            </w:r>
          </w:p>
        </w:tc>
        <w:tc>
          <w:tcPr>
            <w:tcW w:w="4462" w:type="dxa"/>
          </w:tcPr>
          <w:p w:rsidRPr="005A51AA" w:rsidR="002247F8" w:rsidP="00A20B1A" w:rsidRDefault="002247F8" w14:paraId="35D42C6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1161EE" w14:textId="77777777">
        <w:trPr>
          <w:gridAfter w:val="1"/>
          <w:wAfter w:w="77" w:type="dxa"/>
        </w:trPr>
        <w:tc>
          <w:tcPr>
            <w:tcW w:w="4462" w:type="dxa"/>
          </w:tcPr>
          <w:p w:rsidRPr="005A51AA" w:rsidR="002247F8" w:rsidP="002247F8" w:rsidRDefault="002247F8" w14:paraId="0E77F523" w14:textId="77777777">
            <w:pPr>
              <w:pStyle w:val="Heading1"/>
              <w:numPr>
                <w:ilvl w:val="0"/>
                <w:numId w:val="15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may amend the draft agenda for the purpose of examining draft resolutions submitted in accordance with the procedure referred to in Rule 50.</w:t>
            </w:r>
          </w:p>
        </w:tc>
        <w:tc>
          <w:tcPr>
            <w:tcW w:w="4462" w:type="dxa"/>
          </w:tcPr>
          <w:p w:rsidRPr="005A51AA" w:rsidR="002247F8" w:rsidP="00A20B1A" w:rsidRDefault="002247F8" w14:paraId="2B03E91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4FCCD00" w14:textId="77777777">
        <w:trPr>
          <w:gridAfter w:val="1"/>
          <w:wAfter w:w="77" w:type="dxa"/>
        </w:trPr>
        <w:tc>
          <w:tcPr>
            <w:tcW w:w="4462" w:type="dxa"/>
          </w:tcPr>
          <w:p w:rsidRPr="005A51AA" w:rsidR="002247F8" w:rsidP="002247F8" w:rsidRDefault="002247F8" w14:paraId="45E6D41B" w14:textId="77777777">
            <w:pPr>
              <w:pStyle w:val="Heading1"/>
              <w:numPr>
                <w:ilvl w:val="0"/>
                <w:numId w:val="15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the bureau has included a document on the agenda of the assembly among the items to be voted on without a discussion, a discussion shall nonetheless be held if:</w:t>
            </w:r>
          </w:p>
        </w:tc>
        <w:tc>
          <w:tcPr>
            <w:tcW w:w="4462" w:type="dxa"/>
          </w:tcPr>
          <w:p w:rsidRPr="005A51AA" w:rsidR="002247F8" w:rsidP="00A20B1A" w:rsidRDefault="002247F8" w14:paraId="4363F82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6D34FDE3" w14:textId="77777777">
            <w:pPr>
              <w:jc w:val="left"/>
              <w:rPr>
                <w:rFonts w:asciiTheme="minorHAnsi" w:hAnsiTheme="minorHAnsi" w:cstheme="minorHAnsi"/>
                <w:sz w:val="28"/>
                <w:szCs w:val="28"/>
                <w:lang w:val="en-GB"/>
              </w:rPr>
            </w:pPr>
          </w:p>
        </w:tc>
      </w:tr>
      <w:tr w:rsidRPr="005A51AA" w:rsidR="002247F8" w:rsidTr="00080033" w14:paraId="610A496C" w14:textId="77777777">
        <w:trPr>
          <w:gridAfter w:val="1"/>
          <w:wAfter w:w="77" w:type="dxa"/>
        </w:trPr>
        <w:tc>
          <w:tcPr>
            <w:tcW w:w="4462" w:type="dxa"/>
          </w:tcPr>
          <w:p w:rsidRPr="005A51AA" w:rsidR="002247F8" w:rsidP="002247F8" w:rsidRDefault="002247F8" w14:paraId="1151434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at least twenty-five members so request,</w:t>
            </w:r>
          </w:p>
        </w:tc>
        <w:tc>
          <w:tcPr>
            <w:tcW w:w="4462" w:type="dxa"/>
          </w:tcPr>
          <w:p w:rsidRPr="005A51AA" w:rsidR="002247F8" w:rsidP="00A20B1A" w:rsidRDefault="002247F8" w14:paraId="758DEEA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ECD9767" w14:textId="77777777">
        <w:trPr>
          <w:gridAfter w:val="1"/>
          <w:wAfter w:w="77" w:type="dxa"/>
        </w:trPr>
        <w:tc>
          <w:tcPr>
            <w:tcW w:w="4462" w:type="dxa"/>
          </w:tcPr>
          <w:p w:rsidRPr="005A51AA" w:rsidR="002247F8" w:rsidP="002247F8" w:rsidRDefault="002247F8" w14:paraId="62AFA7B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an amendment is tabled for discussion at the plenary session, or</w:t>
            </w:r>
          </w:p>
        </w:tc>
        <w:tc>
          <w:tcPr>
            <w:tcW w:w="4462" w:type="dxa"/>
          </w:tcPr>
          <w:p w:rsidRPr="005A51AA" w:rsidR="002247F8" w:rsidP="00A20B1A" w:rsidRDefault="002247F8" w14:paraId="07C1545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BFD299" w14:textId="77777777">
        <w:trPr>
          <w:gridAfter w:val="1"/>
          <w:wAfter w:w="77" w:type="dxa"/>
        </w:trPr>
        <w:tc>
          <w:tcPr>
            <w:tcW w:w="4462" w:type="dxa"/>
          </w:tcPr>
          <w:p w:rsidRPr="005A51AA" w:rsidR="002247F8" w:rsidP="002247F8" w:rsidRDefault="002247F8" w14:paraId="5035FF5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section concerned requests that the document be discussed at the plenary session.</w:t>
            </w:r>
          </w:p>
        </w:tc>
        <w:tc>
          <w:tcPr>
            <w:tcW w:w="4462" w:type="dxa"/>
          </w:tcPr>
          <w:p w:rsidRPr="005A51AA" w:rsidR="002247F8" w:rsidP="00A20B1A" w:rsidRDefault="002247F8" w14:paraId="4290A96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09253B" w14:textId="77777777">
        <w:trPr>
          <w:gridAfter w:val="1"/>
          <w:wAfter w:w="77" w:type="dxa"/>
        </w:trPr>
        <w:tc>
          <w:tcPr>
            <w:tcW w:w="4462" w:type="dxa"/>
          </w:tcPr>
          <w:p w:rsidRPr="005A51AA" w:rsidR="002247F8" w:rsidP="002247F8" w:rsidRDefault="002247F8" w14:paraId="53FF0CED" w14:textId="77777777">
            <w:pPr>
              <w:pStyle w:val="Heading1"/>
              <w:numPr>
                <w:ilvl w:val="0"/>
                <w:numId w:val="15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Once the agenda has been adopted, the items must be examined during the sitting for which they are scheduled and in the established order.</w:t>
            </w:r>
          </w:p>
        </w:tc>
        <w:tc>
          <w:tcPr>
            <w:tcW w:w="4462" w:type="dxa"/>
          </w:tcPr>
          <w:p w:rsidRPr="005A51AA" w:rsidR="002247F8" w:rsidP="00A20B1A" w:rsidRDefault="002247F8" w14:paraId="7A9FB5A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01217F" w14:textId="77777777">
        <w:trPr>
          <w:gridAfter w:val="1"/>
          <w:wAfter w:w="77" w:type="dxa"/>
        </w:trPr>
        <w:tc>
          <w:tcPr>
            <w:tcW w:w="4462" w:type="dxa"/>
          </w:tcPr>
          <w:p w:rsidRPr="005A51AA" w:rsidR="002247F8" w:rsidP="002247F8" w:rsidRDefault="002247F8" w14:paraId="65E6269E" w14:textId="77777777">
            <w:pPr>
              <w:rPr>
                <w:rFonts w:asciiTheme="minorHAnsi" w:hAnsiTheme="minorHAnsi" w:cstheme="minorHAnsi"/>
                <w:sz w:val="28"/>
                <w:szCs w:val="28"/>
                <w:lang w:val="en-GB"/>
              </w:rPr>
            </w:pPr>
          </w:p>
        </w:tc>
        <w:tc>
          <w:tcPr>
            <w:tcW w:w="4462" w:type="dxa"/>
          </w:tcPr>
          <w:p w:rsidRPr="005A51AA" w:rsidR="002247F8" w:rsidP="00A20B1A" w:rsidRDefault="002247F8" w14:paraId="4964619A" w14:textId="77777777">
            <w:pPr>
              <w:jc w:val="left"/>
              <w:rPr>
                <w:rFonts w:asciiTheme="minorHAnsi" w:hAnsiTheme="minorHAnsi" w:cstheme="minorHAnsi"/>
                <w:sz w:val="28"/>
                <w:szCs w:val="28"/>
                <w:lang w:val="en-GB"/>
              </w:rPr>
            </w:pPr>
          </w:p>
        </w:tc>
      </w:tr>
      <w:tr w:rsidRPr="005A51AA" w:rsidR="002247F8" w:rsidTr="00080033" w14:paraId="2D544062" w14:textId="77777777">
        <w:trPr>
          <w:gridAfter w:val="1"/>
          <w:wAfter w:w="77" w:type="dxa"/>
        </w:trPr>
        <w:tc>
          <w:tcPr>
            <w:tcW w:w="4462" w:type="dxa"/>
          </w:tcPr>
          <w:p w:rsidRPr="005A51AA" w:rsidR="002247F8" w:rsidP="002247F8" w:rsidRDefault="002247F8" w14:paraId="656EC2B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68 – Deliberation and votes</w:t>
            </w:r>
            <w:r w:rsidRPr="005A51AA">
              <w:rPr>
                <w:sz w:val="28"/>
                <w:szCs w:val="28"/>
              </w:rPr>
              <w:fldChar w:fldCharType="begin"/>
            </w:r>
            <w:r w:rsidRPr="005A51AA">
              <w:rPr>
                <w:sz w:val="28"/>
                <w:szCs w:val="28"/>
              </w:rPr>
              <w:instrText xml:space="preserve"> XE "AMENDMENTS: Voting" \t </w:instrText>
            </w:r>
            <w:r w:rsidRPr="005A51AA" w:rsidR="005436A1">
              <w:rPr>
                <w:sz w:val="28"/>
                <w:szCs w:val="28"/>
              </w:rPr>
              <w:instrText>"</w:instrText>
            </w:r>
            <w:r w:rsidRPr="005A51AA">
              <w:rPr>
                <w:sz w:val="28"/>
                <w:szCs w:val="28"/>
              </w:rPr>
              <w:instrText xml:space="preserve">68" \b </w:instrText>
            </w:r>
            <w:r w:rsidRPr="005A51AA">
              <w:rPr>
                <w:sz w:val="28"/>
                <w:szCs w:val="28"/>
              </w:rPr>
              <w:fldChar w:fldCharType="end"/>
            </w:r>
            <w:r w:rsidRPr="005A51AA">
              <w:rPr>
                <w:sz w:val="28"/>
                <w:szCs w:val="28"/>
              </w:rPr>
              <w:fldChar w:fldCharType="begin"/>
            </w:r>
            <w:r w:rsidRPr="005A51AA">
              <w:rPr>
                <w:sz w:val="28"/>
                <w:szCs w:val="28"/>
              </w:rPr>
              <w:instrText xml:space="preserve"> XE "ASSEMBLY: Deliberations" \t "68" \b </w:instrText>
            </w:r>
            <w:r w:rsidRPr="005A51AA">
              <w:rPr>
                <w:sz w:val="28"/>
                <w:szCs w:val="28"/>
              </w:rPr>
              <w:fldChar w:fldCharType="end"/>
            </w:r>
            <w:r w:rsidRPr="005A51AA">
              <w:rPr>
                <w:sz w:val="28"/>
                <w:szCs w:val="28"/>
              </w:rPr>
              <w:fldChar w:fldCharType="begin"/>
            </w:r>
            <w:r w:rsidRPr="005A51AA">
              <w:rPr>
                <w:sz w:val="28"/>
                <w:szCs w:val="28"/>
              </w:rPr>
              <w:instrText xml:space="preserve"> XE "ASSEMBLY: Voting" \t "68"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Voting methods" \t "68, 76"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65313F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A1372B9" w14:textId="77777777">
        <w:trPr>
          <w:gridAfter w:val="1"/>
          <w:wAfter w:w="77" w:type="dxa"/>
        </w:trPr>
        <w:tc>
          <w:tcPr>
            <w:tcW w:w="4462" w:type="dxa"/>
          </w:tcPr>
          <w:p w:rsidRPr="005A51AA" w:rsidR="002247F8" w:rsidP="002247F8" w:rsidRDefault="002247F8" w14:paraId="1436CA0B" w14:textId="77777777">
            <w:pPr>
              <w:pStyle w:val="Heading1"/>
              <w:numPr>
                <w:ilvl w:val="0"/>
                <w:numId w:val="15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base its deliberations on the work of the competent section.</w:t>
            </w:r>
          </w:p>
        </w:tc>
        <w:tc>
          <w:tcPr>
            <w:tcW w:w="4462" w:type="dxa"/>
          </w:tcPr>
          <w:p w:rsidRPr="005A51AA" w:rsidR="002247F8" w:rsidP="00A20B1A" w:rsidRDefault="002247F8" w14:paraId="14F1C4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0385F2" w14:textId="77777777">
        <w:trPr>
          <w:gridAfter w:val="1"/>
          <w:wAfter w:w="77" w:type="dxa"/>
        </w:trPr>
        <w:tc>
          <w:tcPr>
            <w:tcW w:w="4462" w:type="dxa"/>
          </w:tcPr>
          <w:p w:rsidRPr="005A51AA" w:rsidR="002247F8" w:rsidP="002247F8" w:rsidRDefault="002247F8" w14:paraId="7724F46D" w14:textId="77777777">
            <w:pPr>
              <w:pStyle w:val="Heading1"/>
              <w:numPr>
                <w:ilvl w:val="0"/>
                <w:numId w:val="15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plenary assembly shall decide by a majority of the votes cast, unless otherwise provided in these Rules of Procedure.</w:t>
            </w:r>
          </w:p>
        </w:tc>
        <w:tc>
          <w:tcPr>
            <w:tcW w:w="4462" w:type="dxa"/>
          </w:tcPr>
          <w:p w:rsidRPr="005A51AA" w:rsidR="002247F8" w:rsidP="00A20B1A" w:rsidRDefault="002247F8" w14:paraId="5FC1F5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BF34B13" w14:textId="77777777">
        <w:trPr>
          <w:gridAfter w:val="1"/>
          <w:wAfter w:w="77" w:type="dxa"/>
        </w:trPr>
        <w:tc>
          <w:tcPr>
            <w:tcW w:w="4462" w:type="dxa"/>
          </w:tcPr>
          <w:p w:rsidRPr="005A51AA" w:rsidR="002247F8" w:rsidP="002247F8" w:rsidRDefault="002247F8" w14:paraId="35366563" w14:textId="77777777">
            <w:pPr>
              <w:pStyle w:val="Heading1"/>
              <w:numPr>
                <w:ilvl w:val="0"/>
                <w:numId w:val="15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following voting procedure shall apply to Committee opinions, evaluation reports and information reports:</w:t>
            </w:r>
          </w:p>
        </w:tc>
        <w:tc>
          <w:tcPr>
            <w:tcW w:w="4462" w:type="dxa"/>
          </w:tcPr>
          <w:p w:rsidRPr="005A51AA" w:rsidR="002247F8" w:rsidP="00A20B1A" w:rsidRDefault="002247F8" w14:paraId="02DC63F4"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BC806AD" w14:textId="77777777">
        <w:trPr>
          <w:gridAfter w:val="1"/>
          <w:wAfter w:w="77" w:type="dxa"/>
        </w:trPr>
        <w:tc>
          <w:tcPr>
            <w:tcW w:w="4462" w:type="dxa"/>
          </w:tcPr>
          <w:p w:rsidRPr="005A51AA" w:rsidR="002247F8" w:rsidP="002247F8" w:rsidRDefault="002247F8" w14:paraId="1F940407"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5A51AA">
              <w:rPr>
                <w:rFonts w:cstheme="minorHAnsi"/>
                <w:sz w:val="28"/>
                <w:szCs w:val="28"/>
              </w:rPr>
              <w:t>amendments to the draft document shall be put to the vote first;</w:t>
            </w:r>
          </w:p>
        </w:tc>
        <w:tc>
          <w:tcPr>
            <w:tcW w:w="4462" w:type="dxa"/>
          </w:tcPr>
          <w:p w:rsidRPr="005A51AA" w:rsidR="002247F8" w:rsidP="00A20B1A" w:rsidRDefault="002247F8" w14:paraId="0C6B4F2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058555B" w14:textId="77777777">
        <w:trPr>
          <w:gridAfter w:val="1"/>
          <w:wAfter w:w="77" w:type="dxa"/>
        </w:trPr>
        <w:tc>
          <w:tcPr>
            <w:tcW w:w="4462" w:type="dxa"/>
          </w:tcPr>
          <w:p w:rsidRPr="005A51AA" w:rsidR="002247F8" w:rsidP="002247F8" w:rsidRDefault="002247F8" w14:paraId="13B4D239" w14:textId="77777777">
            <w:pPr>
              <w:pStyle w:val="ListParagraph"/>
              <w:widowControl w:val="0"/>
              <w:numPr>
                <w:ilvl w:val="0"/>
                <w:numId w:val="81"/>
              </w:numPr>
              <w:adjustRightInd w:val="0"/>
              <w:snapToGrid w:val="0"/>
              <w:spacing w:after="0" w:line="288" w:lineRule="auto"/>
              <w:ind w:left="567" w:hanging="283"/>
              <w:rPr>
                <w:rFonts w:cstheme="minorHAnsi"/>
                <w:sz w:val="28"/>
                <w:szCs w:val="28"/>
              </w:rPr>
            </w:pPr>
            <w:r w:rsidRPr="005A51AA">
              <w:rPr>
                <w:rFonts w:cstheme="minorHAnsi"/>
                <w:sz w:val="28"/>
                <w:szCs w:val="28"/>
              </w:rPr>
              <w:t>once the amendments have been voted on, a vote shall be taken on the document as a whole, whether amended or not.</w:t>
            </w:r>
          </w:p>
        </w:tc>
        <w:tc>
          <w:tcPr>
            <w:tcW w:w="4462" w:type="dxa"/>
          </w:tcPr>
          <w:p w:rsidRPr="005A51AA" w:rsidR="002247F8" w:rsidP="00A20B1A" w:rsidRDefault="002247F8" w14:paraId="1AF191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77382FA" w14:textId="77777777">
        <w:trPr>
          <w:gridAfter w:val="1"/>
          <w:wAfter w:w="77" w:type="dxa"/>
        </w:trPr>
        <w:tc>
          <w:tcPr>
            <w:tcW w:w="4462" w:type="dxa"/>
          </w:tcPr>
          <w:p w:rsidRPr="005A51AA" w:rsidR="002247F8" w:rsidP="002247F8" w:rsidRDefault="002247F8" w14:paraId="17CF65C5"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A7FE4A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903C1D" w14:textId="77777777">
        <w:trPr>
          <w:gridAfter w:val="1"/>
          <w:wAfter w:w="77" w:type="dxa"/>
        </w:trPr>
        <w:tc>
          <w:tcPr>
            <w:tcW w:w="4462" w:type="dxa"/>
          </w:tcPr>
          <w:p w:rsidRPr="005A51AA" w:rsidR="002247F8" w:rsidP="002247F8" w:rsidRDefault="002247F8" w14:paraId="5574A66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69 – Speaking time</w:t>
            </w:r>
            <w:r w:rsidRPr="005A51AA">
              <w:rPr>
                <w:sz w:val="28"/>
                <w:szCs w:val="28"/>
              </w:rPr>
              <w:fldChar w:fldCharType="begin"/>
            </w:r>
            <w:r w:rsidRPr="005A51AA">
              <w:rPr>
                <w:sz w:val="28"/>
                <w:szCs w:val="28"/>
              </w:rPr>
              <w:instrText xml:space="preserve"> XE "ASSEMBLY: Procedural motions" \t "69" \b </w:instrText>
            </w:r>
            <w:r w:rsidRPr="005A51AA">
              <w:rPr>
                <w:sz w:val="28"/>
                <w:szCs w:val="28"/>
              </w:rPr>
              <w:fldChar w:fldCharType="end"/>
            </w:r>
            <w:r w:rsidRPr="005A51AA">
              <w:rPr>
                <w:sz w:val="28"/>
                <w:szCs w:val="28"/>
              </w:rPr>
              <w:fldChar w:fldCharType="begin"/>
            </w:r>
            <w:r w:rsidRPr="005A51AA">
              <w:rPr>
                <w:sz w:val="28"/>
                <w:szCs w:val="28"/>
              </w:rPr>
              <w:instrText xml:space="preserve"> XE "ASSEMBLY: Speaking time" \t "69" \b </w:instrText>
            </w:r>
            <w:r w:rsidRPr="005A51AA">
              <w:rPr>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"EXPLANATION OF VOTE" \t "69"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Explanation of vote" \t "69"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PROCEDURAL MOTIONS</w:instrText>
            </w:r>
            <w:r w:rsidRPr="005A51AA">
              <w:rPr>
                <w:rFonts w:asciiTheme="minorHAnsi" w:hAnsiTheme="minorHAnsi" w:cstheme="minorHAnsi"/>
                <w:sz w:val="28"/>
                <w:szCs w:val="28"/>
              </w:rPr>
              <w:instrText xml:space="preserve">" \t "69"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71FD736"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"LIMITATION OF SPEAKING TIME" \t "69" \b </w:instrText>
            </w:r>
            <w:r w:rsidRPr="005A51AA">
              <w:rPr>
                <w:rFonts w:asciiTheme="minorHAnsi" w:hAnsiTheme="minorHAnsi" w:cstheme="minorHAnsi"/>
                <w:bCs/>
                <w:sz w:val="28"/>
                <w:szCs w:val="28"/>
              </w:rPr>
              <w:fldChar w:fldCharType="end"/>
            </w:r>
          </w:p>
        </w:tc>
      </w:tr>
      <w:tr w:rsidRPr="005A51AA" w:rsidR="002247F8" w:rsidTr="00080033" w14:paraId="4A058CBC" w14:textId="77777777">
        <w:trPr>
          <w:gridAfter w:val="1"/>
          <w:wAfter w:w="77" w:type="dxa"/>
        </w:trPr>
        <w:tc>
          <w:tcPr>
            <w:tcW w:w="4462" w:type="dxa"/>
          </w:tcPr>
          <w:p w:rsidRPr="005A51AA" w:rsidR="002247F8" w:rsidP="002247F8" w:rsidRDefault="002247F8" w14:paraId="075EE401" w14:textId="77777777">
            <w:pPr>
              <w:pStyle w:val="Heading1"/>
              <w:numPr>
                <w:ilvl w:val="0"/>
                <w:numId w:val="15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 president, either on his or her own initiative or at the request of a member, may invite the assembly in exceptional cases to decide on a limitation of speaking time or the number of speakers, the adjournment of a sitting or the closure of a discussion. </w:t>
            </w:r>
          </w:p>
        </w:tc>
        <w:tc>
          <w:tcPr>
            <w:tcW w:w="4462" w:type="dxa"/>
          </w:tcPr>
          <w:p w:rsidRPr="005A51AA" w:rsidR="002247F8" w:rsidP="00A20B1A" w:rsidRDefault="002247F8" w14:paraId="5E5DA8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BBFF4D0" w14:textId="77777777">
        <w:trPr>
          <w:gridAfter w:val="1"/>
          <w:wAfter w:w="77" w:type="dxa"/>
        </w:trPr>
        <w:tc>
          <w:tcPr>
            <w:tcW w:w="4462" w:type="dxa"/>
          </w:tcPr>
          <w:p w:rsidRPr="005A51AA" w:rsidR="002247F8" w:rsidP="002247F8" w:rsidRDefault="002247F8" w14:paraId="51F4EC1A" w14:textId="77777777">
            <w:pPr>
              <w:pStyle w:val="Heading1"/>
              <w:numPr>
                <w:ilvl w:val="0"/>
                <w:numId w:val="15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Once a discussion has been declared closed, no member may speak except to explain his vote; such explanations of voting shall be made after the relevant vote has been taken and shall not exceed the speaking time allotted by the Committee president.</w:t>
            </w:r>
          </w:p>
        </w:tc>
        <w:tc>
          <w:tcPr>
            <w:tcW w:w="4462" w:type="dxa"/>
          </w:tcPr>
          <w:p w:rsidRPr="005A51AA" w:rsidR="002247F8" w:rsidP="00A20B1A" w:rsidRDefault="002247F8" w14:paraId="3C1279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70DC5F7" w14:textId="77777777">
        <w:trPr>
          <w:gridAfter w:val="1"/>
          <w:wAfter w:w="77" w:type="dxa"/>
        </w:trPr>
        <w:tc>
          <w:tcPr>
            <w:tcW w:w="4462" w:type="dxa"/>
          </w:tcPr>
          <w:p w:rsidRPr="005A51AA" w:rsidR="002247F8" w:rsidP="002247F8" w:rsidRDefault="002247F8" w14:paraId="7E1FA940" w14:textId="77777777">
            <w:pPr>
              <w:pStyle w:val="Heading1"/>
              <w:numPr>
                <w:ilvl w:val="0"/>
                <w:numId w:val="15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member may at any time request and be given priority to speak during a discussion for the purpose of submitting a procedural motion.</w:t>
            </w:r>
          </w:p>
        </w:tc>
        <w:tc>
          <w:tcPr>
            <w:tcW w:w="4462" w:type="dxa"/>
          </w:tcPr>
          <w:p w:rsidRPr="005A51AA" w:rsidR="002247F8" w:rsidP="00A20B1A" w:rsidRDefault="002247F8" w14:paraId="1FACE65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48E7A0" w14:textId="77777777">
        <w:trPr>
          <w:gridAfter w:val="1"/>
          <w:wAfter w:w="77" w:type="dxa"/>
        </w:trPr>
        <w:tc>
          <w:tcPr>
            <w:tcW w:w="4462" w:type="dxa"/>
          </w:tcPr>
          <w:p w:rsidRPr="005A51AA" w:rsidR="002247F8" w:rsidP="002247F8" w:rsidRDefault="002247F8" w14:paraId="76706234" w14:textId="77777777">
            <w:pPr>
              <w:rPr>
                <w:rFonts w:asciiTheme="minorHAnsi" w:hAnsiTheme="minorHAnsi" w:cstheme="minorHAnsi"/>
                <w:sz w:val="28"/>
                <w:szCs w:val="28"/>
                <w:lang w:val="en-GB"/>
              </w:rPr>
            </w:pPr>
          </w:p>
        </w:tc>
        <w:tc>
          <w:tcPr>
            <w:tcW w:w="4462" w:type="dxa"/>
          </w:tcPr>
          <w:p w:rsidRPr="005A51AA" w:rsidR="002247F8" w:rsidP="00A20B1A" w:rsidRDefault="002247F8" w14:paraId="50745E0D" w14:textId="77777777">
            <w:pPr>
              <w:jc w:val="left"/>
              <w:rPr>
                <w:rFonts w:asciiTheme="minorHAnsi" w:hAnsiTheme="minorHAnsi" w:cstheme="minorHAnsi"/>
                <w:sz w:val="28"/>
                <w:szCs w:val="28"/>
                <w:lang w:val="en-GB"/>
              </w:rPr>
            </w:pPr>
          </w:p>
        </w:tc>
      </w:tr>
      <w:tr w:rsidRPr="005A51AA" w:rsidR="002247F8" w:rsidTr="00080033" w14:paraId="2744BAD0" w14:textId="77777777">
        <w:trPr>
          <w:gridAfter w:val="1"/>
          <w:wAfter w:w="77" w:type="dxa"/>
        </w:trPr>
        <w:tc>
          <w:tcPr>
            <w:tcW w:w="4462" w:type="dxa"/>
          </w:tcPr>
          <w:p w:rsidRPr="005A51AA" w:rsidR="002247F8" w:rsidP="00C72032" w:rsidRDefault="002247F8" w14:paraId="56EAA2DD" w14:textId="77777777">
            <w:pPr>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70 – Dealing with amendments</w:t>
            </w:r>
            <w:r w:rsidRPr="005A51AA">
              <w:rPr>
                <w:sz w:val="28"/>
                <w:szCs w:val="28"/>
              </w:rPr>
              <w:fldChar w:fldCharType="begin"/>
            </w:r>
            <w:r w:rsidRPr="005A51AA">
              <w:rPr>
                <w:sz w:val="28"/>
                <w:szCs w:val="28"/>
              </w:rPr>
              <w:instrText xml:space="preserve"> XE "AMENDMENTS: compromise amendments" \t "70" \b </w:instrText>
            </w:r>
            <w:r w:rsidRPr="005A51AA">
              <w:rPr>
                <w:sz w:val="28"/>
                <w:szCs w:val="28"/>
              </w:rPr>
              <w:fldChar w:fldCharType="end"/>
            </w:r>
            <w:r w:rsidRPr="005A51AA">
              <w:rPr>
                <w:sz w:val="28"/>
                <w:szCs w:val="28"/>
              </w:rPr>
              <w:fldChar w:fldCharType="begin"/>
            </w:r>
            <w:r w:rsidRPr="005A51AA">
              <w:rPr>
                <w:sz w:val="28"/>
                <w:szCs w:val="28"/>
              </w:rPr>
              <w:instrText xml:space="preserve"> XE "AMENDMENTS: mutually exclusive amendments" \t "70" \b </w:instrText>
            </w:r>
            <w:r w:rsidRPr="005A51AA">
              <w:rPr>
                <w:sz w:val="28"/>
                <w:szCs w:val="28"/>
              </w:rPr>
              <w:fldChar w:fldCharType="end"/>
            </w:r>
            <w:r w:rsidRPr="005A51AA">
              <w:rPr>
                <w:sz w:val="28"/>
                <w:szCs w:val="28"/>
              </w:rPr>
              <w:fldChar w:fldCharType="begin"/>
            </w:r>
            <w:r w:rsidRPr="005A51AA">
              <w:rPr>
                <w:sz w:val="28"/>
                <w:szCs w:val="28"/>
              </w:rPr>
              <w:instrText xml:space="preserve"> XE "AMENDMENTS: rapporteur's amendments" \t "70"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Voting on amendments" \t "70"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Voting recommendation" \t "70"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RAPPORTEUR-GENERAL</w:instrText>
            </w:r>
            <w:r w:rsidRPr="005A51AA">
              <w:rPr>
                <w:rFonts w:asciiTheme="minorHAnsi" w:hAnsiTheme="minorHAnsi" w:cstheme="minorHAnsi"/>
                <w:sz w:val="28"/>
                <w:szCs w:val="28"/>
              </w:rPr>
              <w:instrText xml:space="preserve">" \t "70, 79"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276EBE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1749A0E" w14:textId="77777777">
        <w:trPr>
          <w:gridAfter w:val="1"/>
          <w:wAfter w:w="77" w:type="dxa"/>
        </w:trPr>
        <w:tc>
          <w:tcPr>
            <w:tcW w:w="4462" w:type="dxa"/>
          </w:tcPr>
          <w:p w:rsidRPr="005A51AA" w:rsidR="002247F8" w:rsidP="002247F8" w:rsidRDefault="002247F8" w14:paraId="12BF7264"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base its work on a list of amendments.</w:t>
            </w:r>
          </w:p>
        </w:tc>
        <w:tc>
          <w:tcPr>
            <w:tcW w:w="4462" w:type="dxa"/>
          </w:tcPr>
          <w:p w:rsidRPr="005A51AA" w:rsidR="002247F8" w:rsidP="00A20B1A" w:rsidRDefault="002247F8" w14:paraId="559432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79EDDC" w14:textId="77777777">
        <w:trPr>
          <w:gridAfter w:val="1"/>
          <w:wAfter w:w="77" w:type="dxa"/>
        </w:trPr>
        <w:tc>
          <w:tcPr>
            <w:tcW w:w="4462" w:type="dxa"/>
          </w:tcPr>
          <w:p w:rsidRPr="005A51AA" w:rsidR="002247F8" w:rsidP="002247F8" w:rsidRDefault="002247F8" w14:paraId="6146E0E1"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Rapporteurs may indicate amendments tabled to their draft opinion which they recommend to be adopted (voting recommendation).</w:t>
            </w:r>
          </w:p>
        </w:tc>
        <w:tc>
          <w:tcPr>
            <w:tcW w:w="4462" w:type="dxa"/>
          </w:tcPr>
          <w:p w:rsidRPr="005A51AA" w:rsidR="002247F8" w:rsidP="00A20B1A" w:rsidRDefault="002247F8" w14:paraId="772DF0C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E63D5B" w14:textId="77777777">
        <w:trPr>
          <w:gridAfter w:val="1"/>
          <w:wAfter w:w="77" w:type="dxa"/>
        </w:trPr>
        <w:tc>
          <w:tcPr>
            <w:tcW w:w="4462" w:type="dxa"/>
          </w:tcPr>
          <w:p w:rsidRPr="005A51AA" w:rsidR="002247F8" w:rsidP="002247F8" w:rsidRDefault="002247F8" w14:paraId="38A6F15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acceptance by the rapporteur of an amendment shall not constitute a reason for not voting on that amendment.</w:t>
            </w:r>
          </w:p>
        </w:tc>
        <w:tc>
          <w:tcPr>
            <w:tcW w:w="4462" w:type="dxa"/>
          </w:tcPr>
          <w:p w:rsidRPr="005A51AA" w:rsidR="002247F8" w:rsidP="00A20B1A" w:rsidRDefault="002247F8" w14:paraId="7786012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44C90F" w14:textId="77777777">
        <w:trPr>
          <w:gridAfter w:val="1"/>
          <w:wAfter w:w="77" w:type="dxa"/>
        </w:trPr>
        <w:tc>
          <w:tcPr>
            <w:tcW w:w="4462" w:type="dxa"/>
          </w:tcPr>
          <w:p w:rsidRPr="005A51AA" w:rsidR="002247F8" w:rsidP="002247F8" w:rsidRDefault="002247F8" w14:paraId="1DCCBB54"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Amendments that are repetitive in their form and content shall be examined together and dealt with in a consistent way.</w:t>
            </w:r>
          </w:p>
        </w:tc>
        <w:tc>
          <w:tcPr>
            <w:tcW w:w="4462" w:type="dxa"/>
          </w:tcPr>
          <w:p w:rsidRPr="005A51AA" w:rsidR="002247F8" w:rsidP="00A20B1A" w:rsidRDefault="002247F8" w14:paraId="523B555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DA09B2" w14:textId="77777777">
        <w:trPr>
          <w:gridAfter w:val="1"/>
          <w:wAfter w:w="77" w:type="dxa"/>
        </w:trPr>
        <w:tc>
          <w:tcPr>
            <w:tcW w:w="4462" w:type="dxa"/>
          </w:tcPr>
          <w:p w:rsidRPr="005A51AA" w:rsidR="002247F8" w:rsidP="002247F8" w:rsidRDefault="002247F8" w14:paraId="6EE22CF9"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For each amendment the assembly shall hear members speaking for and speaking against the proposed amendment, according to the principle of equal treatment. The rapporteur shall have the right to intervene if he or she so wishes.</w:t>
            </w:r>
          </w:p>
        </w:tc>
        <w:tc>
          <w:tcPr>
            <w:tcW w:w="4462" w:type="dxa"/>
          </w:tcPr>
          <w:p w:rsidRPr="005A51AA" w:rsidR="002247F8" w:rsidP="00A20B1A" w:rsidRDefault="002247F8" w14:paraId="75E43534"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Amendments that have been duly lodged but are not presented at the plenary session by the proposer or another Committee member shall not be considered by the assembly. </w:t>
            </w:r>
          </w:p>
        </w:tc>
      </w:tr>
      <w:tr w:rsidRPr="005A51AA" w:rsidR="002247F8" w:rsidTr="00080033" w14:paraId="56669B78" w14:textId="77777777">
        <w:trPr>
          <w:gridAfter w:val="1"/>
          <w:wAfter w:w="77" w:type="dxa"/>
        </w:trPr>
        <w:tc>
          <w:tcPr>
            <w:tcW w:w="4462" w:type="dxa"/>
          </w:tcPr>
          <w:p w:rsidRPr="005A51AA" w:rsidR="002247F8" w:rsidP="002247F8" w:rsidRDefault="002247F8" w14:paraId="1DB2CA9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Committee president decides to limit the speaking time, the limitation shall apply to all participants equally, in accordance with the principle of equal treatment.</w:t>
            </w:r>
          </w:p>
        </w:tc>
        <w:tc>
          <w:tcPr>
            <w:tcW w:w="4462" w:type="dxa"/>
          </w:tcPr>
          <w:p w:rsidRPr="005A51AA" w:rsidR="002247F8" w:rsidP="00A20B1A" w:rsidRDefault="002247F8" w14:paraId="6F13671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57E5E72" w14:textId="77777777">
        <w:trPr>
          <w:gridAfter w:val="1"/>
          <w:wAfter w:w="77" w:type="dxa"/>
        </w:trPr>
        <w:tc>
          <w:tcPr>
            <w:tcW w:w="4462" w:type="dxa"/>
          </w:tcPr>
          <w:p w:rsidRPr="005A51AA" w:rsidR="002247F8" w:rsidP="002247F8" w:rsidRDefault="002247F8" w14:paraId="39673AC3" w14:textId="77777777">
            <w:pPr>
              <w:pStyle w:val="Heading1"/>
              <w:numPr>
                <w:ilvl w:val="0"/>
                <w:numId w:val="160"/>
              </w:numPr>
              <w:tabs>
                <w:tab w:val="left" w:pos="567"/>
              </w:tabs>
              <w:outlineLvl w:val="0"/>
              <w:rPr>
                <w:rFonts w:asciiTheme="minorHAnsi" w:hAnsiTheme="minorHAnsi" w:cstheme="minorHAnsi"/>
                <w:kern w:val="0"/>
                <w:sz w:val="28"/>
                <w:szCs w:val="28"/>
                <w:lang w:val="en-GB"/>
              </w:rPr>
            </w:pPr>
            <w:r w:rsidRPr="005A51AA">
              <w:rPr>
                <w:rFonts w:asciiTheme="minorHAnsi" w:hAnsiTheme="minorHAnsi" w:cstheme="minorHAnsi"/>
                <w:kern w:val="0"/>
                <w:sz w:val="28"/>
                <w:szCs w:val="28"/>
                <w:lang w:val="en-GB"/>
              </w:rPr>
              <w:t xml:space="preserve">If </w:t>
            </w:r>
            <w:r w:rsidRPr="005A51AA">
              <w:rPr>
                <w:rFonts w:asciiTheme="minorHAnsi" w:hAnsiTheme="minorHAnsi" w:cstheme="minorHAnsi"/>
                <w:sz w:val="28"/>
                <w:szCs w:val="28"/>
                <w:lang w:val="en-GB"/>
              </w:rPr>
              <w:t>the</w:t>
            </w:r>
            <w:r w:rsidRPr="005A51AA">
              <w:rPr>
                <w:rFonts w:asciiTheme="minorHAnsi" w:hAnsiTheme="minorHAnsi" w:cstheme="minorHAnsi"/>
                <w:kern w:val="0"/>
                <w:sz w:val="28"/>
                <w:szCs w:val="28"/>
                <w:lang w:val="en-GB"/>
              </w:rPr>
              <w:t xml:space="preserve"> number of speakers in the debate on any document voted by the assembly is limited in accordance with the provisions of Rule 69 (1), the same number of members speaking for and against amendments shall have the right to speak, and the rapporteur shall have the right to be among these speakers as the last speaker.</w:t>
            </w:r>
          </w:p>
        </w:tc>
        <w:tc>
          <w:tcPr>
            <w:tcW w:w="4462" w:type="dxa"/>
          </w:tcPr>
          <w:p w:rsidRPr="005A51AA" w:rsidR="002247F8" w:rsidP="00A20B1A" w:rsidRDefault="002247F8" w14:paraId="48462175" w14:textId="77777777">
            <w:pPr>
              <w:pStyle w:val="Heading1"/>
              <w:numPr>
                <w:ilvl w:val="0"/>
                <w:numId w:val="0"/>
              </w:numPr>
              <w:jc w:val="left"/>
              <w:outlineLvl w:val="0"/>
              <w:rPr>
                <w:rFonts w:asciiTheme="minorHAnsi" w:hAnsiTheme="minorHAnsi" w:cstheme="minorHAnsi"/>
                <w:kern w:val="0"/>
                <w:sz w:val="28"/>
                <w:szCs w:val="28"/>
                <w:lang w:val="en-GB"/>
              </w:rPr>
            </w:pPr>
          </w:p>
        </w:tc>
      </w:tr>
      <w:tr w:rsidRPr="005A51AA" w:rsidR="002247F8" w:rsidTr="00080033" w14:paraId="7A1615E2" w14:textId="77777777">
        <w:trPr>
          <w:gridAfter w:val="1"/>
          <w:wAfter w:w="77" w:type="dxa"/>
        </w:trPr>
        <w:tc>
          <w:tcPr>
            <w:tcW w:w="4462" w:type="dxa"/>
          </w:tcPr>
          <w:p w:rsidRPr="005A51AA" w:rsidR="002247F8" w:rsidP="002247F8" w:rsidRDefault="002247F8" w14:paraId="1BFA0632"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When a proposal for an amendment is examined, the rapporteur may put forward compromise proposals, preferably in writing, with the agreement of the proposer of the amendment.</w:t>
            </w:r>
          </w:p>
        </w:tc>
        <w:tc>
          <w:tcPr>
            <w:tcW w:w="4462" w:type="dxa"/>
          </w:tcPr>
          <w:p w:rsidRPr="005A51AA" w:rsidR="002247F8" w:rsidP="00A20B1A" w:rsidRDefault="002247F8" w14:paraId="61CC6A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663B5DC" w14:textId="77777777">
        <w:trPr>
          <w:gridAfter w:val="1"/>
          <w:wAfter w:w="77" w:type="dxa"/>
        </w:trPr>
        <w:tc>
          <w:tcPr>
            <w:tcW w:w="4462" w:type="dxa"/>
          </w:tcPr>
          <w:p w:rsidRPr="005A51AA" w:rsidR="002247F8" w:rsidP="002247F8" w:rsidRDefault="002247F8" w14:paraId="3C52751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such cases the Committee shall only vote on these compromise proposals.</w:t>
            </w:r>
          </w:p>
        </w:tc>
        <w:tc>
          <w:tcPr>
            <w:tcW w:w="4462" w:type="dxa"/>
          </w:tcPr>
          <w:p w:rsidRPr="005A51AA" w:rsidR="002247F8" w:rsidP="00A20B1A" w:rsidRDefault="002247F8" w14:paraId="4263B6AC"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8A644F" w14:textId="77777777">
        <w:trPr>
          <w:gridAfter w:val="1"/>
          <w:wAfter w:w="77" w:type="dxa"/>
        </w:trPr>
        <w:tc>
          <w:tcPr>
            <w:tcW w:w="4462" w:type="dxa"/>
          </w:tcPr>
          <w:p w:rsidRPr="005A51AA" w:rsidR="002247F8" w:rsidP="002247F8" w:rsidRDefault="002247F8" w14:paraId="3A447670"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Voting on amendments shall follow the order of the text to which they refer and the following order of priority:</w:t>
            </w:r>
          </w:p>
        </w:tc>
        <w:tc>
          <w:tcPr>
            <w:tcW w:w="4462" w:type="dxa"/>
          </w:tcPr>
          <w:p w:rsidRPr="005A51AA" w:rsidR="002247F8" w:rsidP="00A20B1A" w:rsidRDefault="002247F8" w14:paraId="6F808565"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570A6C9" w14:textId="77777777">
        <w:trPr>
          <w:gridAfter w:val="1"/>
          <w:wAfter w:w="77" w:type="dxa"/>
        </w:trPr>
        <w:tc>
          <w:tcPr>
            <w:tcW w:w="4462" w:type="dxa"/>
          </w:tcPr>
          <w:p w:rsidRPr="005A51AA" w:rsidR="002247F8" w:rsidP="002247F8" w:rsidRDefault="002247F8" w14:paraId="483704D6"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compromise amendments first,</w:t>
            </w:r>
          </w:p>
        </w:tc>
        <w:tc>
          <w:tcPr>
            <w:tcW w:w="4462" w:type="dxa"/>
          </w:tcPr>
          <w:p w:rsidRPr="005A51AA" w:rsidR="002247F8" w:rsidP="00A20B1A" w:rsidRDefault="002247F8" w14:paraId="01C1734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47AE4A1" w14:textId="77777777">
        <w:trPr>
          <w:gridAfter w:val="1"/>
          <w:wAfter w:w="77" w:type="dxa"/>
        </w:trPr>
        <w:tc>
          <w:tcPr>
            <w:tcW w:w="4462" w:type="dxa"/>
          </w:tcPr>
          <w:p w:rsidRPr="005A51AA" w:rsidR="002247F8" w:rsidP="002247F8" w:rsidRDefault="002247F8" w14:paraId="7DBB631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then rapporteur's amendments, and</w:t>
            </w:r>
          </w:p>
        </w:tc>
        <w:tc>
          <w:tcPr>
            <w:tcW w:w="4462" w:type="dxa"/>
          </w:tcPr>
          <w:p w:rsidRPr="005A51AA" w:rsidR="002247F8" w:rsidP="00A20B1A" w:rsidRDefault="002247F8" w14:paraId="18D5FDE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CB61441" w14:textId="77777777">
        <w:trPr>
          <w:gridAfter w:val="1"/>
          <w:wAfter w:w="77" w:type="dxa"/>
        </w:trPr>
        <w:tc>
          <w:tcPr>
            <w:tcW w:w="4462" w:type="dxa"/>
          </w:tcPr>
          <w:p w:rsidRPr="005A51AA" w:rsidR="002247F8" w:rsidP="002247F8" w:rsidRDefault="002247F8" w14:paraId="59A1E08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finally, other amendments.</w:t>
            </w:r>
          </w:p>
        </w:tc>
        <w:tc>
          <w:tcPr>
            <w:tcW w:w="4462" w:type="dxa"/>
          </w:tcPr>
          <w:p w:rsidRPr="005A51AA" w:rsidR="002247F8" w:rsidP="00A20B1A" w:rsidRDefault="002247F8" w14:paraId="322FBEC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DA0AE7" w14:textId="77777777">
        <w:trPr>
          <w:gridAfter w:val="1"/>
          <w:wAfter w:w="77" w:type="dxa"/>
        </w:trPr>
        <w:tc>
          <w:tcPr>
            <w:tcW w:w="4462" w:type="dxa"/>
          </w:tcPr>
          <w:p w:rsidRPr="005A51AA" w:rsidR="002247F8" w:rsidP="002247F8" w:rsidRDefault="002247F8" w14:paraId="20340484"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two or more mutually exclusive amendments have been tabled to the same part of a text, the president, on a proposal by the sections, can decide that the amendment that departs furthest from the original text shall be put to the vote first.</w:t>
            </w:r>
          </w:p>
        </w:tc>
        <w:tc>
          <w:tcPr>
            <w:tcW w:w="4462" w:type="dxa"/>
          </w:tcPr>
          <w:p w:rsidRPr="005A51AA" w:rsidR="002247F8" w:rsidP="00A20B1A" w:rsidRDefault="002247F8" w14:paraId="069DFC0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EA3F5D" w14:textId="77777777">
        <w:trPr>
          <w:gridAfter w:val="1"/>
          <w:wAfter w:w="77" w:type="dxa"/>
        </w:trPr>
        <w:tc>
          <w:tcPr>
            <w:tcW w:w="4462" w:type="dxa"/>
          </w:tcPr>
          <w:p w:rsidRPr="005A51AA" w:rsidR="002247F8" w:rsidP="002247F8" w:rsidRDefault="002247F8" w14:paraId="48E13DDF"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announce before the vote is taken whether the adoption of an amendment would negate one or more other amendments, either because these amendments are mutually exclusive if they refer to the same passage, or because they are contradictory.</w:t>
            </w:r>
          </w:p>
        </w:tc>
        <w:tc>
          <w:tcPr>
            <w:tcW w:w="4462" w:type="dxa"/>
          </w:tcPr>
          <w:p w:rsidRPr="005A51AA" w:rsidR="002247F8" w:rsidP="00A20B1A" w:rsidRDefault="002247F8" w14:paraId="040F7AE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FB215E1" w14:textId="77777777">
        <w:trPr>
          <w:gridAfter w:val="1"/>
          <w:wAfter w:w="77" w:type="dxa"/>
        </w:trPr>
        <w:tc>
          <w:tcPr>
            <w:tcW w:w="4462" w:type="dxa"/>
          </w:tcPr>
          <w:p w:rsidRPr="005A51AA" w:rsidR="002247F8" w:rsidP="002247F8" w:rsidRDefault="002247F8" w14:paraId="158DB80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An amendment shall be deemed to fall if it is inconsistent with a prior vote on the same opinion.</w:t>
            </w:r>
          </w:p>
        </w:tc>
        <w:tc>
          <w:tcPr>
            <w:tcW w:w="4462" w:type="dxa"/>
          </w:tcPr>
          <w:p w:rsidRPr="005A51AA" w:rsidR="002247F8" w:rsidP="00A20B1A" w:rsidRDefault="002247F8" w14:paraId="78D9342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C0868CD" w14:textId="77777777">
        <w:trPr>
          <w:gridAfter w:val="1"/>
          <w:wAfter w:w="77" w:type="dxa"/>
        </w:trPr>
        <w:tc>
          <w:tcPr>
            <w:tcW w:w="4462" w:type="dxa"/>
          </w:tcPr>
          <w:p w:rsidRPr="005A51AA" w:rsidR="002247F8" w:rsidP="002247F8" w:rsidRDefault="002247F8" w14:paraId="2DFE399F"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text as a whole fails to secure a majority of votes in the final vote, the assembly may take one of the following steps:</w:t>
            </w:r>
          </w:p>
        </w:tc>
        <w:tc>
          <w:tcPr>
            <w:tcW w:w="4462" w:type="dxa"/>
          </w:tcPr>
          <w:p w:rsidRPr="005A51AA" w:rsidR="002247F8" w:rsidP="00A20B1A" w:rsidRDefault="002247F8" w14:paraId="0CF55D4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28FA093A" w14:textId="77777777">
        <w:trPr>
          <w:gridAfter w:val="1"/>
          <w:wAfter w:w="77" w:type="dxa"/>
        </w:trPr>
        <w:tc>
          <w:tcPr>
            <w:tcW w:w="4462" w:type="dxa"/>
          </w:tcPr>
          <w:p w:rsidRPr="005A51AA" w:rsidR="002247F8" w:rsidP="002247F8" w:rsidRDefault="002247F8" w14:paraId="29A94B8D"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refer the document back to the competent section for re-examination in accordance with Rule 62;</w:t>
            </w:r>
          </w:p>
        </w:tc>
        <w:tc>
          <w:tcPr>
            <w:tcW w:w="4462" w:type="dxa"/>
          </w:tcPr>
          <w:p w:rsidRPr="005A51AA" w:rsidR="002247F8" w:rsidP="00A20B1A" w:rsidRDefault="002247F8" w14:paraId="5EC43A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925D480" w14:textId="77777777">
        <w:trPr>
          <w:gridAfter w:val="1"/>
          <w:wAfter w:w="77" w:type="dxa"/>
        </w:trPr>
        <w:tc>
          <w:tcPr>
            <w:tcW w:w="4462" w:type="dxa"/>
          </w:tcPr>
          <w:p w:rsidRPr="005A51AA" w:rsidR="002247F8" w:rsidP="002247F8" w:rsidRDefault="002247F8" w14:paraId="1B40C738"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appoint a rapporteur-general, who shall submit a new draft text to the assembly at the same or another session; or</w:t>
            </w:r>
          </w:p>
        </w:tc>
        <w:tc>
          <w:tcPr>
            <w:tcW w:w="4462" w:type="dxa"/>
          </w:tcPr>
          <w:p w:rsidRPr="005A51AA" w:rsidR="002247F8" w:rsidP="00A20B1A" w:rsidRDefault="002247F8" w14:paraId="1F277E5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C133A90" w14:textId="77777777">
        <w:trPr>
          <w:gridAfter w:val="1"/>
          <w:wAfter w:w="77" w:type="dxa"/>
        </w:trPr>
        <w:tc>
          <w:tcPr>
            <w:tcW w:w="4462" w:type="dxa"/>
          </w:tcPr>
          <w:p w:rsidRPr="005A51AA" w:rsidR="002247F8" w:rsidP="002247F8" w:rsidRDefault="002247F8" w14:paraId="4B55FBA1" w14:textId="77777777">
            <w:pPr>
              <w:pStyle w:val="ListParagraph"/>
              <w:widowControl w:val="0"/>
              <w:numPr>
                <w:ilvl w:val="1"/>
                <w:numId w:val="161"/>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give up the opinion.</w:t>
            </w:r>
          </w:p>
        </w:tc>
        <w:tc>
          <w:tcPr>
            <w:tcW w:w="4462" w:type="dxa"/>
          </w:tcPr>
          <w:p w:rsidRPr="005A51AA" w:rsidR="002247F8" w:rsidP="00A20B1A" w:rsidRDefault="002247F8" w14:paraId="3CA3341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622FD6A" w14:textId="77777777">
        <w:trPr>
          <w:gridAfter w:val="1"/>
          <w:wAfter w:w="77" w:type="dxa"/>
        </w:trPr>
        <w:tc>
          <w:tcPr>
            <w:tcW w:w="4462" w:type="dxa"/>
          </w:tcPr>
          <w:p w:rsidRPr="005A51AA" w:rsidR="002247F8" w:rsidP="002247F8" w:rsidRDefault="002247F8" w14:paraId="68BA941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latter case the Committee president shall inform the institution from which the request emanated.</w:t>
            </w:r>
          </w:p>
        </w:tc>
        <w:tc>
          <w:tcPr>
            <w:tcW w:w="4462" w:type="dxa"/>
          </w:tcPr>
          <w:p w:rsidRPr="005A51AA" w:rsidR="002247F8" w:rsidP="00A20B1A" w:rsidRDefault="002247F8" w14:paraId="58CFC77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E4C24D" w14:textId="77777777">
        <w:trPr>
          <w:gridAfter w:val="1"/>
          <w:wAfter w:w="77" w:type="dxa"/>
        </w:trPr>
        <w:tc>
          <w:tcPr>
            <w:tcW w:w="4462" w:type="dxa"/>
          </w:tcPr>
          <w:p w:rsidRPr="005A51AA" w:rsidR="002247F8" w:rsidP="002247F8" w:rsidRDefault="002247F8" w14:paraId="77608A4B" w14:textId="77777777">
            <w:pPr>
              <w:pStyle w:val="Heading1"/>
              <w:numPr>
                <w:ilvl w:val="0"/>
                <w:numId w:val="160"/>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coherence of the final text has been compromised as a result of the adoption of amendments, the president of the Committee, after consulting the president of the competent section, the rapporteur and the authors of the amendments concerned, may propose to the assembly that the amendments be dealt with in such a way as to ensure that the final text is consistent.</w:t>
            </w:r>
          </w:p>
        </w:tc>
        <w:tc>
          <w:tcPr>
            <w:tcW w:w="4462" w:type="dxa"/>
          </w:tcPr>
          <w:p w:rsidRPr="005A51AA" w:rsidR="002247F8" w:rsidP="00A20B1A" w:rsidRDefault="002247F8" w14:paraId="4DA667B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D85B74" w14:textId="77777777">
        <w:trPr>
          <w:gridAfter w:val="1"/>
          <w:wAfter w:w="77" w:type="dxa"/>
        </w:trPr>
        <w:tc>
          <w:tcPr>
            <w:tcW w:w="4462" w:type="dxa"/>
          </w:tcPr>
          <w:p w:rsidRPr="005A51AA" w:rsidR="002247F8" w:rsidP="002247F8" w:rsidRDefault="002247F8" w14:paraId="79FEC50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vote on the Committee president's proposal.</w:t>
            </w:r>
          </w:p>
        </w:tc>
        <w:tc>
          <w:tcPr>
            <w:tcW w:w="4462" w:type="dxa"/>
          </w:tcPr>
          <w:p w:rsidRPr="005A51AA" w:rsidR="002247F8" w:rsidP="00A20B1A" w:rsidRDefault="002247F8" w14:paraId="3DD8D10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3A7DCBC" w14:textId="77777777">
        <w:trPr>
          <w:gridAfter w:val="1"/>
          <w:wAfter w:w="77" w:type="dxa"/>
        </w:trPr>
        <w:tc>
          <w:tcPr>
            <w:tcW w:w="4462" w:type="dxa"/>
          </w:tcPr>
          <w:p w:rsidRPr="005A51AA" w:rsidR="002247F8" w:rsidP="002247F8" w:rsidRDefault="002247F8" w14:paraId="24393D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2F6084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AC6452D" w14:textId="77777777">
        <w:trPr>
          <w:gridAfter w:val="1"/>
          <w:wAfter w:w="77" w:type="dxa"/>
        </w:trPr>
        <w:tc>
          <w:tcPr>
            <w:tcW w:w="4462" w:type="dxa"/>
          </w:tcPr>
          <w:p w:rsidRPr="005A51AA" w:rsidR="002247F8" w:rsidP="002247F8" w:rsidRDefault="002247F8" w14:paraId="09CC15C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71 – Counter-opinions</w:t>
            </w:r>
            <w:r w:rsidRPr="005A51AA">
              <w:rPr>
                <w:sz w:val="28"/>
                <w:szCs w:val="28"/>
              </w:rPr>
              <w:fldChar w:fldCharType="begin"/>
            </w:r>
            <w:r w:rsidRPr="005A51AA">
              <w:rPr>
                <w:sz w:val="28"/>
                <w:szCs w:val="28"/>
              </w:rPr>
              <w:instrText xml:space="preserve"> XE "AMENDMENTS: on whole text (See also COUNTER-OPINIONS)" \t "71" \b </w:instrText>
            </w:r>
            <w:r w:rsidRPr="005A51AA">
              <w:rPr>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COUNTER-OPINIONS</w:instrText>
            </w:r>
            <w:r w:rsidRPr="005A51AA">
              <w:rPr>
                <w:rFonts w:asciiTheme="minorHAnsi" w:hAnsiTheme="minorHAnsi" w:cstheme="minorHAnsi"/>
                <w:sz w:val="28"/>
                <w:szCs w:val="28"/>
              </w:rPr>
              <w:instrText xml:space="preserve">" \t "71"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56D3CE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D1BC5E5" w14:textId="77777777">
        <w:trPr>
          <w:gridAfter w:val="1"/>
          <w:wAfter w:w="77" w:type="dxa"/>
        </w:trPr>
        <w:tc>
          <w:tcPr>
            <w:tcW w:w="4462" w:type="dxa"/>
          </w:tcPr>
          <w:p w:rsidRPr="005A51AA" w:rsidR="002247F8" w:rsidP="002247F8" w:rsidRDefault="002247F8" w14:paraId="2358D8D8"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Any amendment or set of amendments which aim to set out a generally divergent view to an opinion presented by a section or the CCMI shall be described as a counter-opinion.</w:t>
            </w:r>
          </w:p>
        </w:tc>
        <w:tc>
          <w:tcPr>
            <w:tcW w:w="4462" w:type="dxa"/>
          </w:tcPr>
          <w:p w:rsidRPr="005A51AA" w:rsidR="002247F8" w:rsidP="00A20B1A" w:rsidRDefault="002247F8" w14:paraId="228395EF" w14:textId="77777777">
            <w:pPr>
              <w:jc w:val="left"/>
              <w:rPr>
                <w:rFonts w:asciiTheme="minorHAnsi" w:hAnsiTheme="minorHAnsi" w:cstheme="minorHAnsi"/>
                <w:sz w:val="28"/>
                <w:szCs w:val="28"/>
                <w:lang w:val="en-GB"/>
              </w:rPr>
            </w:pPr>
          </w:p>
        </w:tc>
      </w:tr>
      <w:tr w:rsidRPr="005A51AA" w:rsidR="002247F8" w:rsidTr="00080033" w14:paraId="45FEE64F" w14:textId="77777777">
        <w:trPr>
          <w:gridAfter w:val="1"/>
          <w:wAfter w:w="77" w:type="dxa"/>
        </w:trPr>
        <w:tc>
          <w:tcPr>
            <w:tcW w:w="4462" w:type="dxa"/>
          </w:tcPr>
          <w:p w:rsidRPr="005A51AA" w:rsidR="002247F8" w:rsidP="002247F8" w:rsidRDefault="002247F8" w14:paraId="1D83B464"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has the competence to describe one or more amendments as a counter-opinion.</w:t>
            </w:r>
          </w:p>
        </w:tc>
        <w:tc>
          <w:tcPr>
            <w:tcW w:w="4462" w:type="dxa"/>
          </w:tcPr>
          <w:p w:rsidRPr="005A51AA" w:rsidR="002247F8" w:rsidP="00A20B1A" w:rsidRDefault="002247F8" w14:paraId="60AC1DC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B183FF4" w14:textId="77777777">
        <w:trPr>
          <w:gridAfter w:val="1"/>
          <w:wAfter w:w="77" w:type="dxa"/>
        </w:trPr>
        <w:tc>
          <w:tcPr>
            <w:tcW w:w="4462" w:type="dxa"/>
          </w:tcPr>
          <w:p w:rsidRPr="005A51AA" w:rsidR="002247F8" w:rsidP="002247F8" w:rsidRDefault="002247F8" w14:paraId="5ED6331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Any group may submit such a request to the bureau.</w:t>
            </w:r>
          </w:p>
        </w:tc>
        <w:tc>
          <w:tcPr>
            <w:tcW w:w="4462" w:type="dxa"/>
          </w:tcPr>
          <w:p w:rsidRPr="005A51AA" w:rsidR="002247F8" w:rsidP="00A20B1A" w:rsidRDefault="002247F8" w14:paraId="5A72399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65215F3" w14:textId="77777777">
        <w:trPr>
          <w:gridAfter w:val="1"/>
          <w:wAfter w:w="77" w:type="dxa"/>
        </w:trPr>
        <w:tc>
          <w:tcPr>
            <w:tcW w:w="4462" w:type="dxa"/>
          </w:tcPr>
          <w:p w:rsidRPr="005A51AA" w:rsidR="002247F8" w:rsidP="002247F8" w:rsidRDefault="002247F8" w14:paraId="1C5A554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take its decision after hearing the views of the group presidents and the president of the section concerned or of the CCMI.</w:t>
            </w:r>
          </w:p>
        </w:tc>
        <w:tc>
          <w:tcPr>
            <w:tcW w:w="4462" w:type="dxa"/>
          </w:tcPr>
          <w:p w:rsidRPr="005A51AA" w:rsidR="002247F8" w:rsidP="00A20B1A" w:rsidRDefault="002247F8" w14:paraId="50862BF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2A20984" w14:textId="77777777">
        <w:trPr>
          <w:gridAfter w:val="1"/>
          <w:wAfter w:w="77" w:type="dxa"/>
        </w:trPr>
        <w:tc>
          <w:tcPr>
            <w:tcW w:w="4462" w:type="dxa"/>
          </w:tcPr>
          <w:p w:rsidRPr="005A51AA" w:rsidR="002247F8" w:rsidP="002247F8" w:rsidRDefault="002247F8" w14:paraId="5620D5FB"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decide, having described one or more amendments as a counter-opinion, to refer the draft opinion, together with the counter-opinion, back to the section or the CCMI for further study, should the time limit set for adopting the opinion allow.</w:t>
            </w:r>
          </w:p>
        </w:tc>
        <w:tc>
          <w:tcPr>
            <w:tcW w:w="4462" w:type="dxa"/>
          </w:tcPr>
          <w:p w:rsidRPr="005A51AA" w:rsidR="002247F8" w:rsidP="00A20B1A" w:rsidRDefault="002247F8" w14:paraId="44BDDBB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C54EAD" w14:textId="77777777">
        <w:trPr>
          <w:gridAfter w:val="1"/>
          <w:wAfter w:w="77" w:type="dxa"/>
        </w:trPr>
        <w:tc>
          <w:tcPr>
            <w:tcW w:w="4462" w:type="dxa"/>
          </w:tcPr>
          <w:p w:rsidRPr="005A51AA" w:rsidR="002247F8" w:rsidP="002247F8" w:rsidRDefault="002247F8" w14:paraId="5D53DC3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bureau decides not to refer it back, the draft opinion shall, where possible, be added to the agenda for the last day of the plenary session.</w:t>
            </w:r>
          </w:p>
        </w:tc>
        <w:tc>
          <w:tcPr>
            <w:tcW w:w="4462" w:type="dxa"/>
          </w:tcPr>
          <w:p w:rsidRPr="005A51AA" w:rsidR="002247F8" w:rsidP="00A20B1A" w:rsidRDefault="002247F8" w14:paraId="75347D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A2FB900" w14:textId="77777777">
        <w:trPr>
          <w:gridAfter w:val="1"/>
          <w:wAfter w:w="77" w:type="dxa"/>
        </w:trPr>
        <w:tc>
          <w:tcPr>
            <w:tcW w:w="4462" w:type="dxa"/>
          </w:tcPr>
          <w:p w:rsidRPr="005A51AA" w:rsidR="002247F8" w:rsidP="002247F8" w:rsidRDefault="002247F8" w14:paraId="216828FA"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an amendment was not presented in sufficient time to allow the bureau to take a decision on whether to describe it as a counter-opinion, this decision, as well as any decision to refer the matter back to the body concerned, shall be adopted by the assembly on a proposal from the president and following consultation with the president of the body concerned and the authors of the counter-opinion.</w:t>
            </w:r>
          </w:p>
        </w:tc>
        <w:tc>
          <w:tcPr>
            <w:tcW w:w="4462" w:type="dxa"/>
          </w:tcPr>
          <w:p w:rsidRPr="005A51AA" w:rsidR="002247F8" w:rsidP="00A20B1A" w:rsidRDefault="002247F8" w14:paraId="33F8C87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9377F7" w14:textId="77777777">
        <w:trPr>
          <w:gridAfter w:val="1"/>
          <w:wAfter w:w="77" w:type="dxa"/>
        </w:trPr>
        <w:tc>
          <w:tcPr>
            <w:tcW w:w="4462" w:type="dxa"/>
          </w:tcPr>
          <w:p w:rsidRPr="005A51AA" w:rsidR="002247F8" w:rsidP="002247F8" w:rsidRDefault="002247F8" w14:paraId="43D9162F"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proposed text is not considered to be a counter-opinion by the bureau, or if it is so considered but the draft opinion is not referred back to the body concerned, the assembly shall vote on the submitted amendments in the same way as for any other amendments.</w:t>
            </w:r>
          </w:p>
        </w:tc>
        <w:tc>
          <w:tcPr>
            <w:tcW w:w="4462" w:type="dxa"/>
          </w:tcPr>
          <w:p w:rsidRPr="005A51AA" w:rsidR="002247F8" w:rsidP="00A20B1A" w:rsidRDefault="002247F8" w14:paraId="7A34D31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C29CC4" w14:textId="77777777">
        <w:trPr>
          <w:gridAfter w:val="1"/>
          <w:wAfter w:w="77" w:type="dxa"/>
        </w:trPr>
        <w:tc>
          <w:tcPr>
            <w:tcW w:w="4462" w:type="dxa"/>
          </w:tcPr>
          <w:p w:rsidRPr="005A51AA" w:rsidR="002247F8" w:rsidP="002247F8" w:rsidRDefault="002247F8" w14:paraId="4F6E31BF"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counter-opinion obtains a majority of the votes in the plenary, it shall be adopted. In order to decide whether the original text should be appended to the adopted opinion, a new vote shall take place. The original text shall be appended to the new text if it obtains at least one quarter of the votes cast.</w:t>
            </w:r>
          </w:p>
        </w:tc>
        <w:tc>
          <w:tcPr>
            <w:tcW w:w="4462" w:type="dxa"/>
          </w:tcPr>
          <w:p w:rsidRPr="005A51AA" w:rsidR="002247F8" w:rsidP="00A20B1A" w:rsidRDefault="002247F8" w14:paraId="51773F4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BC7BCBC" w14:textId="77777777">
        <w:trPr>
          <w:gridAfter w:val="1"/>
          <w:wAfter w:w="77" w:type="dxa"/>
        </w:trPr>
        <w:tc>
          <w:tcPr>
            <w:tcW w:w="4462" w:type="dxa"/>
          </w:tcPr>
          <w:p w:rsidRPr="005A51AA" w:rsidR="002247F8" w:rsidP="002247F8" w:rsidRDefault="002247F8" w14:paraId="53050A95" w14:textId="77777777">
            <w:pPr>
              <w:pStyle w:val="Heading1"/>
              <w:numPr>
                <w:ilvl w:val="0"/>
                <w:numId w:val="162"/>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counter-opinion does not obtain a majority but obtains at least one quarter of the votes cast, it shall be appended to the original opinion.</w:t>
            </w:r>
          </w:p>
        </w:tc>
        <w:tc>
          <w:tcPr>
            <w:tcW w:w="4462" w:type="dxa"/>
          </w:tcPr>
          <w:p w:rsidRPr="005A51AA" w:rsidR="002247F8" w:rsidP="00A20B1A" w:rsidRDefault="002247F8" w14:paraId="0373C7E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9B30450" w14:textId="77777777">
        <w:trPr>
          <w:gridAfter w:val="1"/>
          <w:wAfter w:w="77" w:type="dxa"/>
        </w:trPr>
        <w:tc>
          <w:tcPr>
            <w:tcW w:w="4462" w:type="dxa"/>
          </w:tcPr>
          <w:p w:rsidRPr="005A51AA" w:rsidR="002247F8" w:rsidP="002247F8" w:rsidRDefault="002247F8" w14:paraId="08A04268" w14:textId="77777777">
            <w:pPr>
              <w:rPr>
                <w:rFonts w:asciiTheme="minorHAnsi" w:hAnsiTheme="minorHAnsi" w:cstheme="minorHAnsi"/>
                <w:sz w:val="28"/>
                <w:szCs w:val="28"/>
                <w:lang w:val="en-GB"/>
              </w:rPr>
            </w:pPr>
          </w:p>
        </w:tc>
        <w:tc>
          <w:tcPr>
            <w:tcW w:w="4462" w:type="dxa"/>
          </w:tcPr>
          <w:p w:rsidRPr="005A51AA" w:rsidR="002247F8" w:rsidP="00A20B1A" w:rsidRDefault="002247F8" w14:paraId="0720358D" w14:textId="77777777">
            <w:pPr>
              <w:jc w:val="left"/>
              <w:rPr>
                <w:rFonts w:asciiTheme="minorHAnsi" w:hAnsiTheme="minorHAnsi" w:cstheme="minorHAnsi"/>
                <w:sz w:val="28"/>
                <w:szCs w:val="28"/>
                <w:lang w:val="en-GB"/>
              </w:rPr>
            </w:pPr>
          </w:p>
        </w:tc>
      </w:tr>
      <w:tr w:rsidRPr="005A51AA" w:rsidR="002247F8" w:rsidTr="00080033" w14:paraId="690690CB" w14:textId="77777777">
        <w:trPr>
          <w:gridAfter w:val="1"/>
          <w:wAfter w:w="77" w:type="dxa"/>
        </w:trPr>
        <w:tc>
          <w:tcPr>
            <w:tcW w:w="4462" w:type="dxa"/>
          </w:tcPr>
          <w:p w:rsidRPr="005A51AA" w:rsidR="002247F8" w:rsidP="002247F8" w:rsidRDefault="002247F8" w14:paraId="63B963B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72 – Minutes of the plenary session</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"MINUTES: Plenary sessions" \t "72"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Minutes" \t "72"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5A32C6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6421A0" w14:textId="77777777">
        <w:trPr>
          <w:gridAfter w:val="1"/>
          <w:wAfter w:w="77" w:type="dxa"/>
        </w:trPr>
        <w:tc>
          <w:tcPr>
            <w:tcW w:w="4462" w:type="dxa"/>
          </w:tcPr>
          <w:p w:rsidRPr="005A51AA" w:rsidR="002247F8" w:rsidP="002247F8" w:rsidRDefault="002247F8" w14:paraId="3BEDB102" w14:textId="77777777">
            <w:pPr>
              <w:pStyle w:val="Heading1"/>
              <w:numPr>
                <w:ilvl w:val="0"/>
                <w:numId w:val="16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Minutes of each plenary session shall be drawn up and submitted to the assembly for its approval at the next session.</w:t>
            </w:r>
          </w:p>
        </w:tc>
        <w:tc>
          <w:tcPr>
            <w:tcW w:w="4462" w:type="dxa"/>
          </w:tcPr>
          <w:p w:rsidRPr="005A51AA" w:rsidR="002247F8" w:rsidP="00A20B1A" w:rsidRDefault="002247F8" w14:paraId="28AC7D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6570060" w14:textId="77777777">
        <w:trPr>
          <w:gridAfter w:val="1"/>
          <w:wAfter w:w="77" w:type="dxa"/>
        </w:trPr>
        <w:tc>
          <w:tcPr>
            <w:tcW w:w="4462" w:type="dxa"/>
          </w:tcPr>
          <w:p w:rsidRPr="005A51AA" w:rsidR="002247F8" w:rsidP="002247F8" w:rsidRDefault="002247F8" w14:paraId="286B01BE" w14:textId="77777777">
            <w:pPr>
              <w:pStyle w:val="Heading1"/>
              <w:numPr>
                <w:ilvl w:val="0"/>
                <w:numId w:val="16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final version of such minutes shall be signed by the president and the secretary-general of the Committee.</w:t>
            </w:r>
          </w:p>
        </w:tc>
        <w:tc>
          <w:tcPr>
            <w:tcW w:w="4462" w:type="dxa"/>
          </w:tcPr>
          <w:p w:rsidRPr="005A51AA" w:rsidR="002247F8" w:rsidP="00A20B1A" w:rsidRDefault="002247F8" w14:paraId="2C2EB15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E4A081" w14:textId="77777777">
        <w:trPr>
          <w:gridAfter w:val="1"/>
          <w:wAfter w:w="77" w:type="dxa"/>
        </w:trPr>
        <w:tc>
          <w:tcPr>
            <w:tcW w:w="4462" w:type="dxa"/>
          </w:tcPr>
          <w:p w:rsidRPr="005A51AA" w:rsidR="002247F8" w:rsidP="002247F8" w:rsidRDefault="002247F8" w14:paraId="22B61035" w14:textId="77777777">
            <w:pPr>
              <w:rPr>
                <w:rFonts w:asciiTheme="minorHAnsi" w:hAnsiTheme="minorHAnsi" w:cstheme="minorHAnsi"/>
                <w:sz w:val="28"/>
                <w:szCs w:val="28"/>
                <w:lang w:val="en-GB"/>
              </w:rPr>
            </w:pPr>
          </w:p>
        </w:tc>
        <w:tc>
          <w:tcPr>
            <w:tcW w:w="4462" w:type="dxa"/>
          </w:tcPr>
          <w:p w:rsidRPr="005A51AA" w:rsidR="002247F8" w:rsidP="00A20B1A" w:rsidRDefault="002247F8" w14:paraId="3D9896F9" w14:textId="77777777">
            <w:pPr>
              <w:jc w:val="left"/>
              <w:rPr>
                <w:rFonts w:asciiTheme="minorHAnsi" w:hAnsiTheme="minorHAnsi" w:cstheme="minorHAnsi"/>
                <w:sz w:val="28"/>
                <w:szCs w:val="28"/>
                <w:lang w:val="en-GB"/>
              </w:rPr>
            </w:pPr>
          </w:p>
        </w:tc>
      </w:tr>
      <w:tr w:rsidRPr="005A51AA" w:rsidR="002247F8" w:rsidTr="00080033" w14:paraId="12C35000" w14:textId="77777777">
        <w:trPr>
          <w:gridAfter w:val="1"/>
          <w:wAfter w:w="77" w:type="dxa"/>
        </w:trPr>
        <w:tc>
          <w:tcPr>
            <w:tcW w:w="4462" w:type="dxa"/>
          </w:tcPr>
          <w:p w:rsidRPr="005A51AA" w:rsidR="002247F8" w:rsidP="002247F8" w:rsidRDefault="002247F8" w14:paraId="5AEE4AB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73 – Closing of the plenary session</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Closing" \t "73"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2B5C7E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659FE7" w14:textId="77777777">
        <w:trPr>
          <w:gridAfter w:val="1"/>
          <w:wAfter w:w="77" w:type="dxa"/>
        </w:trPr>
        <w:tc>
          <w:tcPr>
            <w:tcW w:w="4462" w:type="dxa"/>
          </w:tcPr>
          <w:p w:rsidRPr="005A51AA" w:rsidR="002247F8" w:rsidP="002247F8" w:rsidRDefault="002247F8" w14:paraId="69E0CA5F"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Before the closing of the plenary session, the president shall announce the time and place of the following plenary session.</w:t>
            </w:r>
          </w:p>
        </w:tc>
        <w:tc>
          <w:tcPr>
            <w:tcW w:w="4462" w:type="dxa"/>
          </w:tcPr>
          <w:p w:rsidRPr="005A51AA" w:rsidR="002247F8" w:rsidP="00A20B1A" w:rsidRDefault="002247F8" w14:paraId="6FC07C1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8CD6A0" w14:textId="77777777">
        <w:trPr>
          <w:gridAfter w:val="1"/>
          <w:wAfter w:w="77" w:type="dxa"/>
        </w:trPr>
        <w:tc>
          <w:tcPr>
            <w:tcW w:w="4462" w:type="dxa"/>
          </w:tcPr>
          <w:p w:rsidRPr="005A51AA" w:rsidR="002247F8" w:rsidP="002247F8" w:rsidRDefault="002247F8" w14:paraId="43B42C12"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appropriate, he shall also announce any items already on the agenda.</w:t>
            </w:r>
          </w:p>
        </w:tc>
        <w:tc>
          <w:tcPr>
            <w:tcW w:w="4462" w:type="dxa"/>
          </w:tcPr>
          <w:p w:rsidRPr="005A51AA" w:rsidR="002247F8" w:rsidP="00A20B1A" w:rsidRDefault="002247F8" w14:paraId="720B8F7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83402D6" w14:textId="77777777">
        <w:trPr>
          <w:gridAfter w:val="1"/>
          <w:wAfter w:w="77" w:type="dxa"/>
        </w:trPr>
        <w:tc>
          <w:tcPr>
            <w:tcW w:w="4462" w:type="dxa"/>
          </w:tcPr>
          <w:p w:rsidRPr="005A51AA" w:rsidR="002247F8" w:rsidP="002247F8" w:rsidRDefault="002247F8" w14:paraId="761289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403A50A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0AFBAF7" w14:textId="77777777">
        <w:trPr>
          <w:gridAfter w:val="1"/>
          <w:wAfter w:w="77" w:type="dxa"/>
        </w:trPr>
        <w:tc>
          <w:tcPr>
            <w:tcW w:w="4462" w:type="dxa"/>
          </w:tcPr>
          <w:p w:rsidRPr="005A51AA" w:rsidR="002247F8" w:rsidP="002247F8" w:rsidRDefault="002247F8" w14:paraId="1E5D971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3 – Procedures following plenary sessions</w:t>
            </w:r>
          </w:p>
        </w:tc>
        <w:tc>
          <w:tcPr>
            <w:tcW w:w="4462" w:type="dxa"/>
          </w:tcPr>
          <w:p w:rsidRPr="005A51AA" w:rsidR="002247F8" w:rsidP="00A20B1A" w:rsidRDefault="002247F8" w14:paraId="077B4F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AD53B02" w14:textId="77777777">
        <w:trPr>
          <w:gridAfter w:val="1"/>
          <w:wAfter w:w="77" w:type="dxa"/>
        </w:trPr>
        <w:tc>
          <w:tcPr>
            <w:tcW w:w="4462" w:type="dxa"/>
          </w:tcPr>
          <w:p w:rsidRPr="005A51AA" w:rsidR="002247F8" w:rsidP="002247F8" w:rsidRDefault="002247F8" w14:paraId="10A4686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E45122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696026" w14:textId="77777777">
        <w:trPr>
          <w:gridAfter w:val="1"/>
          <w:wAfter w:w="77" w:type="dxa"/>
        </w:trPr>
        <w:tc>
          <w:tcPr>
            <w:tcW w:w="4462" w:type="dxa"/>
          </w:tcPr>
          <w:p w:rsidRPr="005A51AA" w:rsidR="002247F8" w:rsidP="002247F8" w:rsidRDefault="002247F8" w14:paraId="314565F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74 – Content of Committee opinions sent to the institutions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Content" \t "74"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Explanatory statement" \t "74"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Legal basis" \t "74"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E665F7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6E2314" w14:textId="77777777">
        <w:trPr>
          <w:gridAfter w:val="1"/>
          <w:wAfter w:w="77" w:type="dxa"/>
          <w:trHeight w:val="1182"/>
        </w:trPr>
        <w:tc>
          <w:tcPr>
            <w:tcW w:w="4462" w:type="dxa"/>
          </w:tcPr>
          <w:p w:rsidRPr="005A51AA" w:rsidR="002247F8" w:rsidP="002247F8" w:rsidRDefault="002247F8" w14:paraId="0D9A7EAE" w14:textId="77777777">
            <w:pPr>
              <w:pStyle w:val="Heading1"/>
              <w:numPr>
                <w:ilvl w:val="0"/>
                <w:numId w:val="16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Opinions of the Committee shall consist of, in addition to the legal basis of the opinion, an explanatory statement and the views of the Committee on the question as a whole.</w:t>
            </w:r>
          </w:p>
        </w:tc>
        <w:tc>
          <w:tcPr>
            <w:tcW w:w="4462" w:type="dxa"/>
          </w:tcPr>
          <w:p w:rsidRPr="005A51AA" w:rsidR="002247F8" w:rsidP="00A20B1A" w:rsidRDefault="002247F8" w14:paraId="7AFA89C3"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883F2A6" w14:textId="77777777">
            <w:pPr>
              <w:pStyle w:val="Heading1"/>
              <w:numPr>
                <w:ilvl w:val="0"/>
                <w:numId w:val="0"/>
              </w:numPr>
              <w:jc w:val="left"/>
              <w:outlineLvl w:val="0"/>
              <w:rPr>
                <w:rFonts w:eastAsia="Calibri" w:asciiTheme="minorHAnsi" w:hAnsiTheme="minorHAnsi" w:cstheme="minorHAnsi"/>
                <w:iCs/>
                <w:sz w:val="28"/>
                <w:szCs w:val="28"/>
                <w:lang w:val="en-GB"/>
              </w:rPr>
            </w:pPr>
          </w:p>
          <w:p w:rsidRPr="005A51AA" w:rsidR="002247F8" w:rsidP="00A20B1A" w:rsidRDefault="002247F8" w14:paraId="7900D166" w14:textId="77777777">
            <w:pPr>
              <w:jc w:val="left"/>
              <w:rPr>
                <w:rFonts w:cstheme="minorHAnsi"/>
                <w:iCs/>
                <w:sz w:val="28"/>
                <w:szCs w:val="28"/>
              </w:rPr>
            </w:pPr>
          </w:p>
        </w:tc>
      </w:tr>
      <w:tr w:rsidRPr="005A51AA" w:rsidR="002247F8" w:rsidTr="00080033" w14:paraId="501410DF" w14:textId="77777777">
        <w:trPr>
          <w:gridAfter w:val="1"/>
          <w:wAfter w:w="77" w:type="dxa"/>
        </w:trPr>
        <w:tc>
          <w:tcPr>
            <w:tcW w:w="4462" w:type="dxa"/>
          </w:tcPr>
          <w:p w:rsidRPr="005A51AA" w:rsidR="002247F8" w:rsidP="002247F8" w:rsidRDefault="002247F8" w14:paraId="2F4474D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shall contain a substantive part and a procedural part.</w:t>
            </w:r>
          </w:p>
        </w:tc>
        <w:tc>
          <w:tcPr>
            <w:tcW w:w="4462" w:type="dxa"/>
          </w:tcPr>
          <w:p w:rsidRPr="005A51AA" w:rsidR="002247F8" w:rsidP="00A20B1A" w:rsidRDefault="002247F8" w14:paraId="7042DC8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3E279F2" w14:textId="77777777">
        <w:trPr>
          <w:gridAfter w:val="1"/>
          <w:wAfter w:w="77" w:type="dxa"/>
        </w:trPr>
        <w:tc>
          <w:tcPr>
            <w:tcW w:w="4462" w:type="dxa"/>
          </w:tcPr>
          <w:p w:rsidRPr="005A51AA" w:rsidR="002247F8" w:rsidP="002247F8" w:rsidRDefault="002247F8" w14:paraId="2CD81A66" w14:textId="77777777">
            <w:pPr>
              <w:pStyle w:val="Heading1"/>
              <w:numPr>
                <w:ilvl w:val="0"/>
                <w:numId w:val="16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result of the voting on the opinion as a whole shall be set out in the procedural section of the opinion.</w:t>
            </w:r>
          </w:p>
        </w:tc>
        <w:tc>
          <w:tcPr>
            <w:tcW w:w="4462" w:type="dxa"/>
          </w:tcPr>
          <w:p w:rsidRPr="005A51AA" w:rsidR="002247F8" w:rsidP="00A20B1A" w:rsidRDefault="002247F8" w14:paraId="7979774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B91BCA" w14:textId="77777777">
        <w:trPr>
          <w:gridAfter w:val="1"/>
          <w:wAfter w:w="77" w:type="dxa"/>
        </w:trPr>
        <w:tc>
          <w:tcPr>
            <w:tcW w:w="4462" w:type="dxa"/>
          </w:tcPr>
          <w:p w:rsidRPr="005A51AA" w:rsidR="002247F8" w:rsidP="002247F8" w:rsidRDefault="002247F8" w14:paraId="626D22F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 recorded vote is held, the names of the voters shall be given.</w:t>
            </w:r>
          </w:p>
        </w:tc>
        <w:tc>
          <w:tcPr>
            <w:tcW w:w="4462" w:type="dxa"/>
          </w:tcPr>
          <w:p w:rsidRPr="005A51AA" w:rsidR="002247F8" w:rsidP="00A20B1A" w:rsidRDefault="002247F8" w14:paraId="0FE22B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928178" w14:textId="77777777">
        <w:trPr>
          <w:gridAfter w:val="1"/>
          <w:wAfter w:w="77" w:type="dxa"/>
        </w:trPr>
        <w:tc>
          <w:tcPr>
            <w:tcW w:w="4462" w:type="dxa"/>
          </w:tcPr>
          <w:p w:rsidRPr="005A51AA" w:rsidR="002247F8" w:rsidP="002247F8" w:rsidRDefault="002247F8" w14:paraId="426C0D2B" w14:textId="77777777">
            <w:pPr>
              <w:pStyle w:val="Heading1"/>
              <w:numPr>
                <w:ilvl w:val="0"/>
                <w:numId w:val="16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proposed amendments are rejected by the plenary session but receive at least one quarter of the votes cast, their texts and explanatory statements shall be appended to the relevant Committee opinions, together with the results of the voting.</w:t>
            </w:r>
          </w:p>
        </w:tc>
        <w:tc>
          <w:tcPr>
            <w:tcW w:w="4462" w:type="dxa"/>
          </w:tcPr>
          <w:p w:rsidRPr="005A51AA" w:rsidR="002247F8" w:rsidP="00A20B1A" w:rsidRDefault="002247F8" w14:paraId="4641FCF8" w14:textId="77777777">
            <w:pPr>
              <w:pStyle w:val="ListParagraph"/>
              <w:widowControl w:val="0"/>
              <w:spacing w:line="288" w:lineRule="auto"/>
              <w:ind w:left="0"/>
              <w:jc w:val="left"/>
              <w:rPr>
                <w:rFonts w:cstheme="minorHAnsi"/>
                <w:i/>
                <w:iCs/>
                <w:sz w:val="28"/>
                <w:szCs w:val="28"/>
              </w:rPr>
            </w:pPr>
          </w:p>
        </w:tc>
      </w:tr>
      <w:tr w:rsidRPr="005A51AA" w:rsidR="002247F8" w:rsidTr="00080033" w14:paraId="4EF42C01" w14:textId="77777777">
        <w:trPr>
          <w:gridAfter w:val="1"/>
          <w:wAfter w:w="77" w:type="dxa"/>
        </w:trPr>
        <w:tc>
          <w:tcPr>
            <w:tcW w:w="4462" w:type="dxa"/>
          </w:tcPr>
          <w:p w:rsidRPr="005A51AA" w:rsidR="002247F8" w:rsidP="002247F8" w:rsidRDefault="002247F8" w14:paraId="4B7DCE7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This requirement shall also apply to counter-opinions.</w:t>
            </w:r>
          </w:p>
        </w:tc>
        <w:tc>
          <w:tcPr>
            <w:tcW w:w="4462" w:type="dxa"/>
          </w:tcPr>
          <w:p w:rsidRPr="005A51AA" w:rsidR="002247F8" w:rsidP="00A20B1A" w:rsidRDefault="002247F8" w14:paraId="34662D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23C4025" w14:textId="77777777">
        <w:trPr>
          <w:gridAfter w:val="1"/>
          <w:wAfter w:w="77" w:type="dxa"/>
        </w:trPr>
        <w:tc>
          <w:tcPr>
            <w:tcW w:w="4462" w:type="dxa"/>
          </w:tcPr>
          <w:p w:rsidRPr="005A51AA" w:rsidR="002247F8" w:rsidP="002247F8" w:rsidRDefault="002247F8" w14:paraId="0849057F" w14:textId="77777777">
            <w:pPr>
              <w:pStyle w:val="Heading1"/>
              <w:numPr>
                <w:ilvl w:val="0"/>
                <w:numId w:val="16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Section opinion texts that are rejected in favour of amendments adopted by the assembly shall also be appended to Committee opinions together with the results of the voting, provided that at least one quarter of the votes cast were in favour of retention of the section opinion texts.</w:t>
            </w:r>
          </w:p>
        </w:tc>
        <w:tc>
          <w:tcPr>
            <w:tcW w:w="4462" w:type="dxa"/>
          </w:tcPr>
          <w:p w:rsidRPr="005A51AA" w:rsidR="002247F8" w:rsidP="00A20B1A" w:rsidRDefault="002247F8" w14:paraId="7464988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14A736F" w14:textId="77777777">
        <w:trPr>
          <w:gridAfter w:val="1"/>
          <w:wAfter w:w="77" w:type="dxa"/>
        </w:trPr>
        <w:tc>
          <w:tcPr>
            <w:tcW w:w="4462" w:type="dxa"/>
          </w:tcPr>
          <w:p w:rsidRPr="005A51AA" w:rsidR="002247F8" w:rsidP="002247F8" w:rsidRDefault="002247F8" w14:paraId="6C75A1D5" w14:textId="77777777">
            <w:pPr>
              <w:pStyle w:val="Heading1"/>
              <w:numPr>
                <w:ilvl w:val="0"/>
                <w:numId w:val="16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When one of the three groups in the Committee, or one of the categories of economic and social activity referred to in Rule 36, adopts a divergent but uniform standpoint on a matter submitted to the assembly for examination, one of them may decide that its position will be summarised in a brief statement to be appended to the opinion, where the debate on that matter has been concluded by a recorded vote.</w:t>
            </w:r>
          </w:p>
        </w:tc>
        <w:tc>
          <w:tcPr>
            <w:tcW w:w="4462" w:type="dxa"/>
          </w:tcPr>
          <w:p w:rsidRPr="005A51AA" w:rsidR="002247F8" w:rsidP="00A20B1A" w:rsidRDefault="002247F8" w14:paraId="77CE52C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7D3CDB" w14:textId="77777777">
        <w:trPr>
          <w:gridAfter w:val="1"/>
          <w:wAfter w:w="77" w:type="dxa"/>
        </w:trPr>
        <w:tc>
          <w:tcPr>
            <w:tcW w:w="4462" w:type="dxa"/>
          </w:tcPr>
          <w:p w:rsidRPr="005A51AA" w:rsidR="002247F8" w:rsidP="002247F8" w:rsidRDefault="002247F8" w14:paraId="603B4CC1"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DFC6360"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7D396EFC" w14:textId="77777777">
        <w:trPr>
          <w:gridAfter w:val="1"/>
          <w:wAfter w:w="77" w:type="dxa"/>
        </w:trPr>
        <w:tc>
          <w:tcPr>
            <w:tcW w:w="4462" w:type="dxa"/>
          </w:tcPr>
          <w:p w:rsidRPr="005A51AA" w:rsidR="002247F8" w:rsidP="002247F8" w:rsidRDefault="002247F8" w14:paraId="7D94755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75 – Sending opinions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Transmission to the institutions" \t "75"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367B93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5A67E8" w14:textId="77777777">
        <w:trPr>
          <w:gridAfter w:val="1"/>
          <w:wAfter w:w="77" w:type="dxa"/>
        </w:trPr>
        <w:tc>
          <w:tcPr>
            <w:tcW w:w="4462" w:type="dxa"/>
          </w:tcPr>
          <w:p w:rsidRPr="005A51AA" w:rsidR="002247F8" w:rsidP="002247F8" w:rsidRDefault="002247F8" w14:paraId="1F63AAFE" w14:textId="77777777">
            <w:pPr>
              <w:pStyle w:val="Heading1"/>
              <w:numPr>
                <w:ilvl w:val="0"/>
                <w:numId w:val="16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Opinions adopted by the Committee and minutes of </w:t>
            </w:r>
            <w:r w:rsidRPr="005A51AA">
              <w:rPr>
                <w:rFonts w:asciiTheme="minorHAnsi" w:hAnsiTheme="minorHAnsi" w:cstheme="minorHAnsi"/>
                <w:bCs/>
                <w:sz w:val="28"/>
                <w:szCs w:val="28"/>
                <w:lang w:val="en-GB"/>
              </w:rPr>
              <w:t xml:space="preserve">assembly </w:t>
            </w:r>
            <w:r w:rsidRPr="005A51AA">
              <w:rPr>
                <w:rFonts w:asciiTheme="minorHAnsi" w:hAnsiTheme="minorHAnsi" w:cstheme="minorHAnsi"/>
                <w:sz w:val="28"/>
                <w:szCs w:val="28"/>
                <w:lang w:val="en-GB"/>
              </w:rPr>
              <w:t>plenary sessions shall be sent to the European Parliament, the Council and the Commission.</w:t>
            </w:r>
          </w:p>
        </w:tc>
        <w:tc>
          <w:tcPr>
            <w:tcW w:w="4462" w:type="dxa"/>
          </w:tcPr>
          <w:p w:rsidRPr="005A51AA" w:rsidR="002247F8" w:rsidP="00A20B1A" w:rsidRDefault="002247F8" w14:paraId="4DA3860C" w14:textId="77777777">
            <w:pPr>
              <w:jc w:val="left"/>
              <w:rPr>
                <w:rFonts w:asciiTheme="minorHAnsi" w:hAnsiTheme="minorHAnsi" w:cstheme="minorHAnsi"/>
                <w:iCs/>
                <w:sz w:val="28"/>
                <w:szCs w:val="28"/>
                <w:lang w:val="en-GB"/>
              </w:rPr>
            </w:pPr>
          </w:p>
        </w:tc>
      </w:tr>
      <w:tr w:rsidRPr="005A51AA" w:rsidR="002247F8" w:rsidTr="00080033" w14:paraId="00281DEE" w14:textId="77777777">
        <w:trPr>
          <w:gridAfter w:val="1"/>
          <w:wAfter w:w="77" w:type="dxa"/>
        </w:trPr>
        <w:tc>
          <w:tcPr>
            <w:tcW w:w="4462" w:type="dxa"/>
          </w:tcPr>
          <w:p w:rsidRPr="005A51AA" w:rsidR="002247F8" w:rsidP="002247F8" w:rsidRDefault="002247F8" w14:paraId="4850F830" w14:textId="77777777">
            <w:pPr>
              <w:pStyle w:val="Heading1"/>
              <w:numPr>
                <w:ilvl w:val="0"/>
                <w:numId w:val="16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Opinions adopted by the Committee may be forwarded to any other institution or concerned entity. </w:t>
            </w:r>
          </w:p>
        </w:tc>
        <w:tc>
          <w:tcPr>
            <w:tcW w:w="4462" w:type="dxa"/>
          </w:tcPr>
          <w:p w:rsidRPr="005A51AA" w:rsidR="002247F8" w:rsidP="00A20B1A" w:rsidRDefault="002247F8" w14:paraId="654E1929" w14:textId="77777777">
            <w:pPr>
              <w:jc w:val="left"/>
              <w:rPr>
                <w:rFonts w:asciiTheme="minorHAnsi" w:hAnsiTheme="minorHAnsi" w:cstheme="minorHAnsi"/>
                <w:iCs/>
                <w:sz w:val="28"/>
                <w:szCs w:val="28"/>
                <w:lang w:val="en-GB"/>
              </w:rPr>
            </w:pPr>
          </w:p>
        </w:tc>
      </w:tr>
      <w:tr w:rsidRPr="005A51AA" w:rsidR="002247F8" w:rsidTr="00080033" w14:paraId="7ADF283B" w14:textId="77777777">
        <w:trPr>
          <w:gridAfter w:val="1"/>
          <w:wAfter w:w="77" w:type="dxa"/>
        </w:trPr>
        <w:tc>
          <w:tcPr>
            <w:tcW w:w="4462" w:type="dxa"/>
          </w:tcPr>
          <w:p w:rsidRPr="005A51AA" w:rsidR="002247F8" w:rsidP="002247F8" w:rsidRDefault="002247F8" w14:paraId="1E10D362" w14:textId="77777777">
            <w:pPr>
              <w:rPr>
                <w:rFonts w:asciiTheme="minorHAnsi" w:hAnsiTheme="minorHAnsi" w:cstheme="minorHAnsi"/>
                <w:sz w:val="28"/>
                <w:szCs w:val="28"/>
                <w:lang w:val="en-GB"/>
              </w:rPr>
            </w:pPr>
          </w:p>
        </w:tc>
        <w:tc>
          <w:tcPr>
            <w:tcW w:w="4462" w:type="dxa"/>
          </w:tcPr>
          <w:p w:rsidRPr="005A51AA" w:rsidR="002247F8" w:rsidP="00A20B1A" w:rsidRDefault="002247F8" w14:paraId="068A189E" w14:textId="77777777">
            <w:pPr>
              <w:jc w:val="left"/>
              <w:rPr>
                <w:rFonts w:asciiTheme="minorHAnsi" w:hAnsiTheme="minorHAnsi" w:cstheme="minorHAnsi"/>
                <w:sz w:val="28"/>
                <w:szCs w:val="28"/>
                <w:lang w:val="en-GB"/>
              </w:rPr>
            </w:pPr>
          </w:p>
        </w:tc>
      </w:tr>
      <w:tr w:rsidRPr="005A51AA" w:rsidR="002247F8" w:rsidTr="00080033" w14:paraId="2CB6D16A" w14:textId="77777777">
        <w:trPr>
          <w:gridAfter w:val="1"/>
          <w:wAfter w:w="77" w:type="dxa"/>
        </w:trPr>
        <w:tc>
          <w:tcPr>
            <w:tcW w:w="4462" w:type="dxa"/>
          </w:tcPr>
          <w:p w:rsidRPr="005A51AA" w:rsidR="002247F8" w:rsidP="002247F8" w:rsidRDefault="002247F8" w14:paraId="5E17608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V</w:t>
            </w:r>
            <w:r w:rsidRPr="005A51AA">
              <w:rPr>
                <w:sz w:val="28"/>
                <w:szCs w:val="28"/>
              </w:rPr>
              <w:fldChar w:fldCharType="begin"/>
            </w:r>
            <w:r w:rsidRPr="005A51AA">
              <w:rPr>
                <w:sz w:val="28"/>
                <w:szCs w:val="28"/>
              </w:rPr>
              <w:instrText xml:space="preserve"> TC "</w:instrText>
            </w:r>
            <w:bookmarkStart w:name="_Toc128738685" w:id="49"/>
            <w:r w:rsidRPr="005A51AA">
              <w:rPr>
                <w:rFonts w:cs="Calibri"/>
                <w:noProof/>
                <w:sz w:val="28"/>
                <w:szCs w:val="28"/>
                <w:lang w:val="en-GB" w:eastAsia="zh-CN"/>
              </w:rPr>
              <w:instrText>Chap. V Common provisions</w:instrText>
            </w:r>
            <w:bookmarkEnd w:id="49"/>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41DF40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712D27" w14:textId="77777777">
        <w:trPr>
          <w:gridAfter w:val="1"/>
          <w:wAfter w:w="77" w:type="dxa"/>
        </w:trPr>
        <w:tc>
          <w:tcPr>
            <w:tcW w:w="4462" w:type="dxa"/>
          </w:tcPr>
          <w:p w:rsidRPr="005A51AA" w:rsidR="002247F8" w:rsidP="002247F8" w:rsidRDefault="002247F8" w14:paraId="7C8C9E1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COMMON PROVISIONS</w:t>
            </w:r>
          </w:p>
        </w:tc>
        <w:tc>
          <w:tcPr>
            <w:tcW w:w="4462" w:type="dxa"/>
          </w:tcPr>
          <w:p w:rsidRPr="005A51AA" w:rsidR="002247F8" w:rsidP="00A20B1A" w:rsidRDefault="002247F8" w14:paraId="399A606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F8AA440" w14:textId="77777777">
        <w:trPr>
          <w:gridAfter w:val="1"/>
          <w:wAfter w:w="77" w:type="dxa"/>
        </w:trPr>
        <w:tc>
          <w:tcPr>
            <w:tcW w:w="4462" w:type="dxa"/>
          </w:tcPr>
          <w:p w:rsidRPr="005A51AA" w:rsidR="002247F8" w:rsidP="002247F8" w:rsidRDefault="002247F8" w14:paraId="7ADE13EC"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4AF2E2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274B6A9" w14:textId="77777777">
        <w:trPr>
          <w:gridAfter w:val="1"/>
          <w:wAfter w:w="77" w:type="dxa"/>
        </w:trPr>
        <w:tc>
          <w:tcPr>
            <w:tcW w:w="4462" w:type="dxa"/>
          </w:tcPr>
          <w:p w:rsidRPr="005A51AA" w:rsidR="002247F8" w:rsidP="002247F8" w:rsidRDefault="002247F8" w14:paraId="44CBFE6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1 – Voting</w:t>
            </w:r>
          </w:p>
        </w:tc>
        <w:tc>
          <w:tcPr>
            <w:tcW w:w="4462" w:type="dxa"/>
          </w:tcPr>
          <w:p w:rsidRPr="005A51AA" w:rsidR="002247F8" w:rsidP="00A20B1A" w:rsidRDefault="002247F8" w14:paraId="60EC408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0E4CA1" w14:textId="77777777">
        <w:trPr>
          <w:gridAfter w:val="1"/>
          <w:wAfter w:w="77" w:type="dxa"/>
        </w:trPr>
        <w:tc>
          <w:tcPr>
            <w:tcW w:w="4462" w:type="dxa"/>
          </w:tcPr>
          <w:p w:rsidRPr="005A51AA" w:rsidR="002247F8" w:rsidP="002247F8" w:rsidRDefault="002247F8" w14:paraId="32906B01"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965D7A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5892E2" w14:textId="77777777">
        <w:trPr>
          <w:gridAfter w:val="1"/>
          <w:wAfter w:w="77" w:type="dxa"/>
        </w:trPr>
        <w:tc>
          <w:tcPr>
            <w:tcW w:w="4462" w:type="dxa"/>
          </w:tcPr>
          <w:p w:rsidRPr="005A51AA" w:rsidR="002247F8" w:rsidP="002247F8" w:rsidRDefault="002247F8" w14:paraId="569E69B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76 – Voting</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Recorded vote" \t "See ROLL CALL VOTE 76"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Recording of votes in the minutes" \t "76 IP"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Tie during a vote" \t "76"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Voting (See also VOTING)" \t "76"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"RECORDED VOTE" \t "</w:instrText>
            </w:r>
            <w:r w:rsidRPr="005A51AA">
              <w:rPr>
                <w:rFonts w:ascii="Calibri" w:hAnsi="Calibri" w:cs="Calibri"/>
                <w:noProof/>
                <w:sz w:val="28"/>
                <w:szCs w:val="28"/>
                <w:lang w:val="en-GB"/>
              </w:rPr>
              <w:instrText>See ROLL CALL VOTE</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"ROLL CALL VOTE" \t "76"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164B932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17DB0" w14:textId="77777777">
        <w:trPr>
          <w:gridAfter w:val="1"/>
          <w:wAfter w:w="77" w:type="dxa"/>
        </w:trPr>
        <w:tc>
          <w:tcPr>
            <w:tcW w:w="4462" w:type="dxa"/>
          </w:tcPr>
          <w:p w:rsidRPr="005A51AA" w:rsidR="002247F8" w:rsidP="002247F8" w:rsidRDefault="002247F8" w14:paraId="1D07DAE5" w14:textId="77777777">
            <w:pPr>
              <w:pStyle w:val="Heading1"/>
              <w:numPr>
                <w:ilvl w:val="0"/>
                <w:numId w:val="16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valid forms of votes shall be: votes for, votes against and abstentions.</w:t>
            </w:r>
          </w:p>
        </w:tc>
        <w:tc>
          <w:tcPr>
            <w:tcW w:w="4462" w:type="dxa"/>
          </w:tcPr>
          <w:p w:rsidRPr="005A51AA" w:rsidR="002247F8" w:rsidP="00A20B1A" w:rsidRDefault="002247F8" w14:paraId="5165412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FCA84F7" w14:textId="77777777">
        <w:trPr>
          <w:gridAfter w:val="1"/>
          <w:wAfter w:w="77" w:type="dxa"/>
        </w:trPr>
        <w:tc>
          <w:tcPr>
            <w:tcW w:w="4462" w:type="dxa"/>
          </w:tcPr>
          <w:p w:rsidRPr="005A51AA" w:rsidR="002247F8" w:rsidP="002247F8" w:rsidRDefault="002247F8" w14:paraId="66BFA0D4" w14:textId="77777777">
            <w:pPr>
              <w:pStyle w:val="Heading1"/>
              <w:numPr>
                <w:ilvl w:val="0"/>
                <w:numId w:val="16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Except where otherwise provided in these Rules, adoption of the texts and decisions of the Committee and its constituent bodies shall be by a majority of the votes cast for and against.</w:t>
            </w:r>
          </w:p>
        </w:tc>
        <w:tc>
          <w:tcPr>
            <w:tcW w:w="4462" w:type="dxa"/>
          </w:tcPr>
          <w:p w:rsidRPr="005A51AA" w:rsidR="002247F8" w:rsidP="00A20B1A" w:rsidRDefault="002247F8" w14:paraId="6089C15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D1337B" w14:textId="77777777">
        <w:trPr>
          <w:gridAfter w:val="1"/>
          <w:wAfter w:w="77" w:type="dxa"/>
        </w:trPr>
        <w:tc>
          <w:tcPr>
            <w:tcW w:w="4462" w:type="dxa"/>
          </w:tcPr>
          <w:p w:rsidRPr="005A51AA" w:rsidR="002247F8" w:rsidP="002247F8" w:rsidRDefault="002247F8" w14:paraId="375BBC37" w14:textId="77777777">
            <w:pPr>
              <w:pStyle w:val="Heading1"/>
              <w:numPr>
                <w:ilvl w:val="0"/>
                <w:numId w:val="16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Voting shall be by open ballot, by secret ballot or by roll call. In this latter case, the names and the votes will be recorded in the minutes of the meeting.</w:t>
            </w:r>
          </w:p>
        </w:tc>
        <w:tc>
          <w:tcPr>
            <w:tcW w:w="4462" w:type="dxa"/>
          </w:tcPr>
          <w:p w:rsidRPr="005A51AA" w:rsidR="002247F8" w:rsidP="00A20B1A" w:rsidRDefault="002247F8" w14:paraId="55506491" w14:textId="77777777">
            <w:pPr>
              <w:rPr>
                <w:rFonts w:asciiTheme="minorHAnsi" w:hAnsiTheme="minorHAnsi" w:cstheme="minorHAnsi"/>
                <w:sz w:val="28"/>
                <w:szCs w:val="28"/>
              </w:rPr>
            </w:pPr>
            <w:r w:rsidRPr="005A51AA">
              <w:rPr>
                <w:rFonts w:asciiTheme="minorHAnsi" w:hAnsiTheme="minorHAnsi" w:cstheme="minorHAnsi"/>
                <w:sz w:val="28"/>
                <w:szCs w:val="28"/>
              </w:rPr>
              <w:t>The roll call vote shall be taken using the electronic voting system.</w:t>
            </w:r>
          </w:p>
          <w:p w:rsidRPr="005A51AA" w:rsidR="002247F8" w:rsidP="00A20B1A" w:rsidRDefault="002247F8" w14:paraId="082EFFAC" w14:textId="77777777">
            <w:pPr>
              <w:rPr>
                <w:rFonts w:asciiTheme="minorHAnsi" w:hAnsiTheme="minorHAnsi" w:cstheme="minorHAnsi"/>
                <w:sz w:val="28"/>
                <w:szCs w:val="28"/>
              </w:rPr>
            </w:pPr>
          </w:p>
          <w:p w:rsidRPr="005A51AA" w:rsidR="002247F8" w:rsidP="00A20B1A" w:rsidRDefault="002247F8" w14:paraId="0E1319AB" w14:textId="77777777">
            <w:pPr>
              <w:rPr>
                <w:rFonts w:asciiTheme="minorHAnsi" w:hAnsiTheme="minorHAnsi" w:cstheme="minorHAnsi"/>
                <w:sz w:val="28"/>
                <w:szCs w:val="28"/>
              </w:rPr>
            </w:pPr>
            <w:r w:rsidRPr="005A51AA">
              <w:rPr>
                <w:rFonts w:asciiTheme="minorHAnsi" w:hAnsiTheme="minorHAnsi" w:cstheme="minorHAnsi"/>
                <w:sz w:val="28"/>
                <w:szCs w:val="28"/>
              </w:rPr>
              <w:t>Where the latter cannot be used for technical reasons, the roll may be called in alphabetical order, beginning with the name of a member drawn by lot. The president shall be last to be called to vote. Voting shall be oral and shall be expressed by saying the words ''Yes'', ''No'' or ''I abstain''.</w:t>
            </w:r>
          </w:p>
          <w:p w:rsidRPr="005A51AA" w:rsidR="002247F8" w:rsidP="00A20B1A" w:rsidRDefault="002247F8" w14:paraId="0DCC60BC" w14:textId="77777777">
            <w:pPr>
              <w:rPr>
                <w:rFonts w:asciiTheme="minorHAnsi" w:hAnsiTheme="minorHAnsi" w:cstheme="minorHAnsi"/>
                <w:sz w:val="28"/>
                <w:szCs w:val="28"/>
              </w:rPr>
            </w:pPr>
          </w:p>
          <w:p w:rsidRPr="005A51AA" w:rsidR="002247F8" w:rsidP="00A20B1A" w:rsidRDefault="002247F8" w14:paraId="74A7B4D5" w14:textId="77777777">
            <w:pPr>
              <w:rPr>
                <w:rFonts w:asciiTheme="minorHAnsi" w:hAnsiTheme="minorHAnsi" w:cstheme="minorHAnsi"/>
                <w:i/>
                <w:sz w:val="28"/>
                <w:szCs w:val="28"/>
              </w:rPr>
            </w:pPr>
            <w:r w:rsidRPr="005A51AA">
              <w:rPr>
                <w:rFonts w:asciiTheme="minorHAnsi" w:hAnsiTheme="minorHAnsi" w:cstheme="minorHAnsi"/>
                <w:sz w:val="28"/>
                <w:szCs w:val="28"/>
              </w:rPr>
              <w:t>Votes shall be recorded in the minutes of the meeting in the alphabetical order of members' names, with an indication of how they voted.</w:t>
            </w:r>
          </w:p>
        </w:tc>
      </w:tr>
      <w:tr w:rsidRPr="005A51AA" w:rsidR="002247F8" w:rsidTr="00080033" w14:paraId="7F75B578" w14:textId="77777777">
        <w:trPr>
          <w:gridAfter w:val="1"/>
          <w:wAfter w:w="77" w:type="dxa"/>
        </w:trPr>
        <w:tc>
          <w:tcPr>
            <w:tcW w:w="4462" w:type="dxa"/>
          </w:tcPr>
          <w:p w:rsidRPr="005A51AA" w:rsidR="002247F8" w:rsidP="002247F8" w:rsidRDefault="002247F8" w14:paraId="54B0E94C" w14:textId="77777777">
            <w:pPr>
              <w:pStyle w:val="Heading1"/>
              <w:numPr>
                <w:ilvl w:val="0"/>
                <w:numId w:val="16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Voting on a resolution, a proposed amendment, a counter-opinion, an opinion or any other text shall be by recorded vote if one quarter of the members present or represented so request.</w:t>
            </w:r>
          </w:p>
        </w:tc>
        <w:tc>
          <w:tcPr>
            <w:tcW w:w="4462" w:type="dxa"/>
          </w:tcPr>
          <w:p w:rsidRPr="005A51AA" w:rsidR="002247F8" w:rsidP="00A20B1A" w:rsidRDefault="002247F8" w14:paraId="21F2ECDE" w14:textId="77777777">
            <w:pPr>
              <w:rPr>
                <w:rFonts w:asciiTheme="minorHAnsi" w:hAnsiTheme="minorHAnsi" w:cstheme="minorHAnsi"/>
                <w:sz w:val="28"/>
                <w:szCs w:val="28"/>
                <w:lang w:val="en-GB"/>
              </w:rPr>
            </w:pPr>
            <w:r w:rsidRPr="005A51AA">
              <w:rPr>
                <w:rFonts w:asciiTheme="minorHAnsi" w:hAnsiTheme="minorHAnsi" w:cstheme="minorHAnsi"/>
                <w:sz w:val="28"/>
                <w:szCs w:val="28"/>
              </w:rPr>
              <w:t>The recorded vote shall have the same meaning as the roll call vote described in paragraph 3 of this rule.</w:t>
            </w:r>
          </w:p>
        </w:tc>
      </w:tr>
      <w:tr w:rsidRPr="005A51AA" w:rsidR="002247F8" w:rsidTr="00080033" w14:paraId="79F063DF" w14:textId="77777777">
        <w:trPr>
          <w:gridAfter w:val="1"/>
          <w:wAfter w:w="77" w:type="dxa"/>
        </w:trPr>
        <w:tc>
          <w:tcPr>
            <w:tcW w:w="4462" w:type="dxa"/>
          </w:tcPr>
          <w:p w:rsidRPr="005A51AA" w:rsidR="002247F8" w:rsidP="002247F8" w:rsidRDefault="002247F8" w14:paraId="61BFBEF8" w14:textId="77777777">
            <w:pPr>
              <w:pStyle w:val="Heading1"/>
              <w:numPr>
                <w:ilvl w:val="0"/>
                <w:numId w:val="16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Election to the various representative positions shall always be by secret ballot.</w:t>
            </w:r>
          </w:p>
        </w:tc>
        <w:tc>
          <w:tcPr>
            <w:tcW w:w="4462" w:type="dxa"/>
          </w:tcPr>
          <w:p w:rsidRPr="005A51AA" w:rsidR="002247F8" w:rsidP="00A20B1A" w:rsidRDefault="002247F8" w14:paraId="140E0C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C40205" w14:textId="77777777">
        <w:trPr>
          <w:gridAfter w:val="1"/>
          <w:wAfter w:w="77" w:type="dxa"/>
        </w:trPr>
        <w:tc>
          <w:tcPr>
            <w:tcW w:w="4462" w:type="dxa"/>
          </w:tcPr>
          <w:p w:rsidRPr="005A51AA" w:rsidR="002247F8" w:rsidP="002247F8" w:rsidRDefault="002247F8" w14:paraId="1634617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Other votes may be taken by secret ballot if a majority of the members present or represented so request.</w:t>
            </w:r>
          </w:p>
        </w:tc>
        <w:tc>
          <w:tcPr>
            <w:tcW w:w="4462" w:type="dxa"/>
          </w:tcPr>
          <w:p w:rsidRPr="005A51AA" w:rsidR="002247F8" w:rsidP="00A20B1A" w:rsidRDefault="002247F8" w14:paraId="728BEB0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F026019" w14:textId="77777777">
        <w:trPr>
          <w:gridAfter w:val="1"/>
          <w:wAfter w:w="77" w:type="dxa"/>
        </w:trPr>
        <w:tc>
          <w:tcPr>
            <w:tcW w:w="4462" w:type="dxa"/>
          </w:tcPr>
          <w:p w:rsidRPr="005A51AA" w:rsidR="002247F8" w:rsidP="002247F8" w:rsidRDefault="002247F8" w14:paraId="068E668B" w14:textId="77777777">
            <w:pPr>
              <w:pStyle w:val="Heading1"/>
              <w:numPr>
                <w:ilvl w:val="0"/>
                <w:numId w:val="1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vote is a tie (an equal number of votes for and against), the chair of the meeting shall have a casting vote.</w:t>
            </w:r>
          </w:p>
        </w:tc>
        <w:tc>
          <w:tcPr>
            <w:tcW w:w="4462" w:type="dxa"/>
          </w:tcPr>
          <w:p w:rsidRPr="005A51AA" w:rsidR="002247F8" w:rsidP="00A20B1A" w:rsidRDefault="002247F8" w14:paraId="2000853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097B54" w14:textId="77777777">
        <w:trPr>
          <w:gridAfter w:val="1"/>
          <w:wAfter w:w="77" w:type="dxa"/>
        </w:trPr>
        <w:tc>
          <w:tcPr>
            <w:tcW w:w="4462" w:type="dxa"/>
          </w:tcPr>
          <w:p w:rsidRPr="005A51AA" w:rsidR="002247F8" w:rsidP="002247F8" w:rsidRDefault="002247F8" w14:paraId="292D7ADF" w14:textId="77777777">
            <w:pPr>
              <w:rPr>
                <w:rFonts w:asciiTheme="minorHAnsi" w:hAnsiTheme="minorHAnsi" w:cstheme="minorHAnsi"/>
                <w:sz w:val="28"/>
                <w:szCs w:val="28"/>
                <w:lang w:val="en-GB"/>
              </w:rPr>
            </w:pPr>
          </w:p>
        </w:tc>
        <w:tc>
          <w:tcPr>
            <w:tcW w:w="4462" w:type="dxa"/>
          </w:tcPr>
          <w:p w:rsidRPr="005A51AA" w:rsidR="002247F8" w:rsidP="00A20B1A" w:rsidRDefault="002247F8" w14:paraId="50CF840B" w14:textId="77777777">
            <w:pPr>
              <w:jc w:val="left"/>
              <w:rPr>
                <w:rFonts w:asciiTheme="minorHAnsi" w:hAnsiTheme="minorHAnsi" w:cstheme="minorHAnsi"/>
                <w:sz w:val="28"/>
                <w:szCs w:val="28"/>
                <w:lang w:val="en-GB"/>
              </w:rPr>
            </w:pPr>
          </w:p>
        </w:tc>
      </w:tr>
      <w:tr w:rsidRPr="005A51AA" w:rsidR="002247F8" w:rsidTr="00080033" w14:paraId="580D030E" w14:textId="77777777">
        <w:trPr>
          <w:gridAfter w:val="1"/>
          <w:wAfter w:w="77" w:type="dxa"/>
        </w:trPr>
        <w:tc>
          <w:tcPr>
            <w:tcW w:w="4462" w:type="dxa"/>
          </w:tcPr>
          <w:p w:rsidRPr="005A51AA" w:rsidR="002247F8" w:rsidP="002247F8" w:rsidRDefault="002247F8" w14:paraId="3ACD1D7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2 – Rapporteurs</w:t>
            </w:r>
          </w:p>
        </w:tc>
        <w:tc>
          <w:tcPr>
            <w:tcW w:w="4462" w:type="dxa"/>
          </w:tcPr>
          <w:p w:rsidRPr="005A51AA" w:rsidR="002247F8" w:rsidP="00A20B1A" w:rsidRDefault="002247F8" w14:paraId="69F0DAF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264797" w14:textId="77777777">
        <w:trPr>
          <w:gridAfter w:val="1"/>
          <w:wAfter w:w="77" w:type="dxa"/>
        </w:trPr>
        <w:tc>
          <w:tcPr>
            <w:tcW w:w="4462" w:type="dxa"/>
          </w:tcPr>
          <w:p w:rsidRPr="005A51AA" w:rsidR="002247F8" w:rsidP="002247F8" w:rsidRDefault="002247F8" w14:paraId="063B1B50"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24937CC5"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0610D3B7" w14:textId="77777777">
        <w:trPr>
          <w:gridAfter w:val="1"/>
          <w:wAfter w:w="77" w:type="dxa"/>
        </w:trPr>
        <w:tc>
          <w:tcPr>
            <w:tcW w:w="4462" w:type="dxa"/>
          </w:tcPr>
          <w:p w:rsidRPr="005A51AA" w:rsidR="002247F8" w:rsidP="002247F8" w:rsidRDefault="002247F8" w14:paraId="5C95444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77 – Duties of rapporteurs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Follow-up of opinions" \t "77"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Monitoring of action taken on opinions" \t "77"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"RAPPORTEUR: Resignation" \t "77"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6568F1C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213B92" w14:textId="77777777">
        <w:trPr>
          <w:gridAfter w:val="1"/>
          <w:wAfter w:w="77" w:type="dxa"/>
        </w:trPr>
        <w:tc>
          <w:tcPr>
            <w:tcW w:w="4462" w:type="dxa"/>
          </w:tcPr>
          <w:p w:rsidRPr="005A51AA" w:rsidR="002247F8" w:rsidP="002247F8" w:rsidRDefault="002247F8" w14:paraId="4E96B439" w14:textId="77777777">
            <w:pPr>
              <w:pStyle w:val="Heading1"/>
              <w:numPr>
                <w:ilvl w:val="0"/>
                <w:numId w:val="16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the task of the rapporteur to draw up the draft opinion, evaluation report or information report ensuring that the different contributions of the study group members are incorporated into it.</w:t>
            </w:r>
          </w:p>
        </w:tc>
        <w:tc>
          <w:tcPr>
            <w:tcW w:w="4462" w:type="dxa"/>
          </w:tcPr>
          <w:p w:rsidRPr="005A51AA" w:rsidR="002247F8" w:rsidP="00A20B1A" w:rsidRDefault="002247F8" w14:paraId="068CD7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4B6BB37" w14:textId="77777777">
        <w:trPr>
          <w:gridAfter w:val="1"/>
          <w:wAfter w:w="77" w:type="dxa"/>
        </w:trPr>
        <w:tc>
          <w:tcPr>
            <w:tcW w:w="4462" w:type="dxa"/>
          </w:tcPr>
          <w:p w:rsidRPr="005A51AA" w:rsidR="002247F8" w:rsidP="002247F8" w:rsidRDefault="002247F8" w14:paraId="69F733B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rapporteur shall present the text he or she has drawn up to the body concerned.</w:t>
            </w:r>
          </w:p>
        </w:tc>
        <w:tc>
          <w:tcPr>
            <w:tcW w:w="4462" w:type="dxa"/>
          </w:tcPr>
          <w:p w:rsidRPr="005A51AA" w:rsidR="002247F8" w:rsidP="00A20B1A" w:rsidRDefault="002247F8" w14:paraId="4B86FD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E31330D" w14:textId="77777777">
        <w:trPr>
          <w:gridAfter w:val="1"/>
          <w:wAfter w:w="77" w:type="dxa"/>
        </w:trPr>
        <w:tc>
          <w:tcPr>
            <w:tcW w:w="4462" w:type="dxa"/>
          </w:tcPr>
          <w:p w:rsidRPr="005A51AA" w:rsidR="002247F8" w:rsidP="002247F8" w:rsidRDefault="002247F8" w14:paraId="4138DF8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If it is adopted, he or she shall present the draft to the assembly.</w:t>
            </w:r>
          </w:p>
        </w:tc>
        <w:tc>
          <w:tcPr>
            <w:tcW w:w="4462" w:type="dxa"/>
          </w:tcPr>
          <w:p w:rsidRPr="005A51AA" w:rsidR="002247F8" w:rsidP="00A20B1A" w:rsidRDefault="002247F8" w14:paraId="3DE53BB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3948A71" w14:textId="77777777">
        <w:trPr>
          <w:gridAfter w:val="1"/>
          <w:wAfter w:w="77" w:type="dxa"/>
        </w:trPr>
        <w:tc>
          <w:tcPr>
            <w:tcW w:w="4462" w:type="dxa"/>
          </w:tcPr>
          <w:p w:rsidRPr="005A51AA" w:rsidR="002247F8" w:rsidP="002247F8" w:rsidRDefault="002247F8" w14:paraId="60804373" w14:textId="77777777">
            <w:pPr>
              <w:pStyle w:val="Heading1"/>
              <w:numPr>
                <w:ilvl w:val="0"/>
                <w:numId w:val="167"/>
              </w:numPr>
              <w:tabs>
                <w:tab w:val="left" w:pos="567"/>
              </w:tabs>
              <w:ind w:left="0" w:firstLine="0"/>
              <w:outlineLvl w:val="0"/>
              <w:rPr>
                <w:rFonts w:asciiTheme="minorHAnsi" w:hAnsiTheme="minorHAnsi" w:cstheme="minorHAnsi"/>
                <w:sz w:val="28"/>
                <w:szCs w:val="28"/>
                <w:u w:val="single"/>
                <w:lang w:val="en-GB"/>
              </w:rPr>
            </w:pPr>
            <w:r w:rsidRPr="005A51AA">
              <w:rPr>
                <w:rFonts w:asciiTheme="minorHAnsi" w:hAnsiTheme="minorHAnsi" w:cstheme="minorHAnsi"/>
                <w:sz w:val="28"/>
                <w:szCs w:val="28"/>
                <w:lang w:val="en-GB"/>
              </w:rPr>
              <w:t>The rapporteur, with the help of his or her advisor, where appropriate, shall be responsible for monitoring action taken on an opinion after its adoption at the plenary session.</w:t>
            </w:r>
          </w:p>
        </w:tc>
        <w:tc>
          <w:tcPr>
            <w:tcW w:w="4462" w:type="dxa"/>
          </w:tcPr>
          <w:p w:rsidRPr="005A51AA" w:rsidR="002247F8" w:rsidP="00A20B1A" w:rsidRDefault="002247F8" w14:paraId="33A888C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F84E06E" w14:textId="77777777">
        <w:trPr>
          <w:gridAfter w:val="1"/>
          <w:wAfter w:w="77" w:type="dxa"/>
        </w:trPr>
        <w:tc>
          <w:tcPr>
            <w:tcW w:w="4462" w:type="dxa"/>
          </w:tcPr>
          <w:p w:rsidRPr="005A51AA" w:rsidR="002247F8" w:rsidP="002247F8" w:rsidRDefault="002247F8" w14:paraId="549001D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He or she shall be assisted in this task by the secretariat of the section concerned, which shall be informed of the findings of such monitoring.</w:t>
            </w:r>
          </w:p>
        </w:tc>
        <w:tc>
          <w:tcPr>
            <w:tcW w:w="4462" w:type="dxa"/>
          </w:tcPr>
          <w:p w:rsidRPr="005A51AA" w:rsidR="002247F8" w:rsidP="00A20B1A" w:rsidRDefault="002247F8" w14:paraId="33A296E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C519331" w14:textId="77777777">
        <w:trPr>
          <w:gridAfter w:val="1"/>
          <w:wAfter w:w="77" w:type="dxa"/>
        </w:trPr>
        <w:tc>
          <w:tcPr>
            <w:tcW w:w="4462" w:type="dxa"/>
          </w:tcPr>
          <w:p w:rsidRPr="005A51AA" w:rsidR="002247F8" w:rsidP="002247F8" w:rsidRDefault="002247F8" w14:paraId="27A2D01A" w14:textId="77777777">
            <w:pPr>
              <w:pStyle w:val="Heading1"/>
              <w:numPr>
                <w:ilvl w:val="0"/>
                <w:numId w:val="16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Should the body concerned adopt amendments that alter the substance of the text the rapporteur has drawn up, he or she may inform in writing the president of the body that he or she resigns from his or her duties. He or she may also request that his or her name be removed from the opinion at the end of the procedure.</w:t>
            </w:r>
          </w:p>
        </w:tc>
        <w:tc>
          <w:tcPr>
            <w:tcW w:w="4462" w:type="dxa"/>
          </w:tcPr>
          <w:p w:rsidRPr="005A51AA" w:rsidR="002247F8" w:rsidP="00A20B1A" w:rsidRDefault="002247F8" w14:paraId="2C163DE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C511A8E" w14:textId="77777777">
        <w:trPr>
          <w:gridAfter w:val="1"/>
          <w:wAfter w:w="77" w:type="dxa"/>
        </w:trPr>
        <w:tc>
          <w:tcPr>
            <w:tcW w:w="4462" w:type="dxa"/>
          </w:tcPr>
          <w:p w:rsidRPr="005A51AA" w:rsidR="002247F8" w:rsidP="002247F8" w:rsidRDefault="002247F8" w14:paraId="1088BB8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Following such resignation, the body which has appointed the resigning rapporteur may appoint a new rapporteur after consultation with the groups.</w:t>
            </w:r>
          </w:p>
        </w:tc>
        <w:tc>
          <w:tcPr>
            <w:tcW w:w="4462" w:type="dxa"/>
          </w:tcPr>
          <w:p w:rsidRPr="005A51AA" w:rsidR="002247F8" w:rsidP="00A20B1A" w:rsidRDefault="002247F8" w14:paraId="6890210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2B367A" w14:textId="77777777">
        <w:trPr>
          <w:gridAfter w:val="1"/>
          <w:wAfter w:w="77" w:type="dxa"/>
        </w:trPr>
        <w:tc>
          <w:tcPr>
            <w:tcW w:w="4462" w:type="dxa"/>
          </w:tcPr>
          <w:p w:rsidRPr="005A51AA" w:rsidR="002247F8" w:rsidP="002247F8" w:rsidRDefault="002247F8" w14:paraId="4E74BF2F"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6FD742D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18C96E" w14:textId="77777777">
        <w:trPr>
          <w:gridAfter w:val="1"/>
          <w:wAfter w:w="77" w:type="dxa"/>
        </w:trPr>
        <w:tc>
          <w:tcPr>
            <w:tcW w:w="4462" w:type="dxa"/>
          </w:tcPr>
          <w:p w:rsidRPr="005A51AA" w:rsidR="002247F8" w:rsidP="002247F8" w:rsidRDefault="002247F8" w14:paraId="04D5A53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78 – Rapporteur working alone</w:t>
            </w:r>
          </w:p>
        </w:tc>
        <w:tc>
          <w:tcPr>
            <w:tcW w:w="4462" w:type="dxa"/>
          </w:tcPr>
          <w:p w:rsidRPr="005A51AA" w:rsidR="002247F8" w:rsidP="00A20B1A" w:rsidRDefault="002247F8" w14:paraId="132EE5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56CE0A6" w14:textId="77777777">
        <w:trPr>
          <w:gridAfter w:val="1"/>
          <w:wAfter w:w="77" w:type="dxa"/>
        </w:trPr>
        <w:tc>
          <w:tcPr>
            <w:tcW w:w="4462" w:type="dxa"/>
          </w:tcPr>
          <w:p w:rsidRPr="005A51AA" w:rsidR="002247F8" w:rsidP="002247F8" w:rsidRDefault="002247F8" w14:paraId="16F43B68"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rapporteur working alone shall work without a study group to prepare a draft opinion and submit it to the section or the CCMI. Whenever necessary, he or she can be supported by two more members, forming a drafting group.</w:t>
            </w:r>
          </w:p>
        </w:tc>
        <w:tc>
          <w:tcPr>
            <w:tcW w:w="4462" w:type="dxa"/>
          </w:tcPr>
          <w:p w:rsidRPr="005A51AA" w:rsidR="002247F8" w:rsidP="00A20B1A" w:rsidRDefault="002247F8" w14:paraId="3297D25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90EFD" w14:textId="77777777">
        <w:trPr>
          <w:gridAfter w:val="1"/>
          <w:wAfter w:w="77" w:type="dxa"/>
        </w:trPr>
        <w:tc>
          <w:tcPr>
            <w:tcW w:w="4462" w:type="dxa"/>
          </w:tcPr>
          <w:p w:rsidRPr="005A51AA" w:rsidR="002247F8" w:rsidP="002247F8" w:rsidRDefault="002247F8" w14:paraId="3CF2E4A5" w14:textId="77777777">
            <w:pPr>
              <w:rPr>
                <w:rFonts w:asciiTheme="minorHAnsi" w:hAnsiTheme="minorHAnsi" w:cstheme="minorHAnsi"/>
                <w:sz w:val="28"/>
                <w:szCs w:val="28"/>
                <w:lang w:val="en-GB"/>
              </w:rPr>
            </w:pPr>
          </w:p>
        </w:tc>
        <w:tc>
          <w:tcPr>
            <w:tcW w:w="4462" w:type="dxa"/>
          </w:tcPr>
          <w:p w:rsidRPr="005A51AA" w:rsidR="002247F8" w:rsidP="00A20B1A" w:rsidRDefault="002247F8" w14:paraId="4D3A6B74" w14:textId="77777777">
            <w:pPr>
              <w:jc w:val="left"/>
              <w:rPr>
                <w:rFonts w:asciiTheme="minorHAnsi" w:hAnsiTheme="minorHAnsi" w:cstheme="minorHAnsi"/>
                <w:sz w:val="28"/>
                <w:szCs w:val="28"/>
                <w:lang w:val="en-GB"/>
              </w:rPr>
            </w:pPr>
          </w:p>
        </w:tc>
      </w:tr>
      <w:tr w:rsidRPr="005A51AA" w:rsidR="002247F8" w:rsidTr="00080033" w14:paraId="0E8DBA10" w14:textId="77777777">
        <w:trPr>
          <w:gridAfter w:val="1"/>
          <w:wAfter w:w="77" w:type="dxa"/>
        </w:trPr>
        <w:tc>
          <w:tcPr>
            <w:tcW w:w="4462" w:type="dxa"/>
          </w:tcPr>
          <w:p w:rsidRPr="005A51AA" w:rsidR="002247F8" w:rsidP="002247F8" w:rsidRDefault="002247F8" w14:paraId="0900F58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79 – Rapporteur-general</w:t>
            </w:r>
            <w:r w:rsidRPr="005A51AA">
              <w:rPr>
                <w:sz w:val="28"/>
                <w:szCs w:val="28"/>
              </w:rPr>
              <w:fldChar w:fldCharType="begin"/>
            </w:r>
            <w:r w:rsidRPr="005A51AA">
              <w:rPr>
                <w:sz w:val="28"/>
                <w:szCs w:val="28"/>
              </w:rPr>
              <w:instrText xml:space="preserve"> XE "APPOINTMENT: of rapporteurs-general " \t "79" \b </w:instrText>
            </w:r>
            <w:r w:rsidRPr="005A51AA">
              <w:rPr>
                <w:sz w:val="28"/>
                <w:szCs w:val="28"/>
              </w:rPr>
              <w:fldChar w:fldCharType="end"/>
            </w:r>
          </w:p>
        </w:tc>
        <w:tc>
          <w:tcPr>
            <w:tcW w:w="4462" w:type="dxa"/>
          </w:tcPr>
          <w:p w:rsidRPr="005A51AA" w:rsidR="002247F8" w:rsidP="00A20B1A" w:rsidRDefault="002247F8" w14:paraId="04D8DC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C18231" w14:textId="77777777">
        <w:trPr>
          <w:gridAfter w:val="1"/>
          <w:wAfter w:w="77" w:type="dxa"/>
        </w:trPr>
        <w:tc>
          <w:tcPr>
            <w:tcW w:w="4462" w:type="dxa"/>
          </w:tcPr>
          <w:p w:rsidRPr="005A51AA" w:rsidR="002247F8" w:rsidP="002247F8" w:rsidRDefault="002247F8" w14:paraId="6E27B793" w14:textId="77777777">
            <w:pPr>
              <w:pStyle w:val="Heading1"/>
              <w:numPr>
                <w:ilvl w:val="0"/>
                <w:numId w:val="168"/>
              </w:numPr>
              <w:tabs>
                <w:tab w:val="left" w:pos="567"/>
              </w:tabs>
              <w:outlineLvl w:val="0"/>
              <w:rPr>
                <w:rFonts w:eastAsia="DengXian" w:asciiTheme="minorHAnsi" w:hAnsiTheme="minorHAnsi" w:cstheme="minorHAnsi"/>
                <w:sz w:val="28"/>
                <w:szCs w:val="28"/>
                <w:lang w:val="en-GB"/>
              </w:rPr>
            </w:pPr>
            <w:r w:rsidRPr="005A51AA">
              <w:rPr>
                <w:rFonts w:eastAsia="DengXian" w:asciiTheme="minorHAnsi" w:hAnsiTheme="minorHAnsi" w:cstheme="minorHAnsi"/>
                <w:sz w:val="28"/>
                <w:szCs w:val="28"/>
                <w:lang w:val="en-GB"/>
              </w:rPr>
              <w:t>The rapporteur-general shall prepare his or her draft opinion alone, without a study or drafting group, and shall address the assembly without first addressing the section or the CCMI.</w:t>
            </w:r>
          </w:p>
        </w:tc>
        <w:tc>
          <w:tcPr>
            <w:tcW w:w="4462" w:type="dxa"/>
          </w:tcPr>
          <w:p w:rsidRPr="005A51AA" w:rsidR="002247F8" w:rsidP="00A20B1A" w:rsidRDefault="002247F8" w14:paraId="04BA7259"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184D1D51" w14:textId="77777777">
        <w:trPr>
          <w:gridAfter w:val="1"/>
          <w:wAfter w:w="77" w:type="dxa"/>
        </w:trPr>
        <w:tc>
          <w:tcPr>
            <w:tcW w:w="4462" w:type="dxa"/>
          </w:tcPr>
          <w:p w:rsidRPr="005A51AA" w:rsidR="002247F8" w:rsidP="002247F8" w:rsidRDefault="002247F8" w14:paraId="3DAC850A" w14:textId="77777777">
            <w:pPr>
              <w:pStyle w:val="Heading1"/>
              <w:numPr>
                <w:ilvl w:val="0"/>
                <w:numId w:val="168"/>
              </w:numPr>
              <w:tabs>
                <w:tab w:val="left" w:pos="567"/>
              </w:tabs>
              <w:outlineLvl w:val="0"/>
              <w:rPr>
                <w:rFonts w:eastAsia="DengXian" w:asciiTheme="minorHAnsi" w:hAnsiTheme="minorHAnsi" w:cstheme="minorHAnsi"/>
                <w:sz w:val="28"/>
                <w:szCs w:val="28"/>
                <w:lang w:val="en-GB"/>
              </w:rPr>
            </w:pPr>
            <w:r w:rsidRPr="005A51AA">
              <w:rPr>
                <w:rFonts w:eastAsia="DengXian" w:asciiTheme="minorHAnsi" w:hAnsiTheme="minorHAnsi" w:cstheme="minorHAnsi"/>
                <w:sz w:val="28"/>
                <w:szCs w:val="28"/>
                <w:lang w:val="en-GB"/>
              </w:rPr>
              <w:t>A rapporteur-general shall be appointed:</w:t>
            </w:r>
          </w:p>
        </w:tc>
        <w:tc>
          <w:tcPr>
            <w:tcW w:w="4462" w:type="dxa"/>
          </w:tcPr>
          <w:p w:rsidRPr="005A51AA" w:rsidR="002247F8" w:rsidP="00A20B1A" w:rsidRDefault="002247F8" w14:paraId="1E78B890" w14:textId="77777777">
            <w:pPr>
              <w:pStyle w:val="Heading1"/>
              <w:numPr>
                <w:ilvl w:val="0"/>
                <w:numId w:val="0"/>
              </w:numPr>
              <w:jc w:val="left"/>
              <w:outlineLvl w:val="0"/>
              <w:rPr>
                <w:rFonts w:eastAsia="DengXian" w:asciiTheme="minorHAnsi" w:hAnsiTheme="minorHAnsi" w:cstheme="minorHAnsi"/>
                <w:sz w:val="28"/>
                <w:szCs w:val="28"/>
                <w:lang w:val="en-GB"/>
              </w:rPr>
            </w:pPr>
          </w:p>
        </w:tc>
      </w:tr>
      <w:tr w:rsidRPr="005A51AA" w:rsidR="002247F8" w:rsidTr="00080033" w14:paraId="4F2C53DB" w14:textId="77777777">
        <w:trPr>
          <w:gridAfter w:val="1"/>
          <w:wAfter w:w="77" w:type="dxa"/>
        </w:trPr>
        <w:tc>
          <w:tcPr>
            <w:tcW w:w="4462" w:type="dxa"/>
          </w:tcPr>
          <w:p w:rsidRPr="005A51AA" w:rsidR="002247F8" w:rsidP="002247F8" w:rsidRDefault="002247F8" w14:paraId="616A7E5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by the assembly, or</w:t>
            </w:r>
          </w:p>
        </w:tc>
        <w:tc>
          <w:tcPr>
            <w:tcW w:w="4462" w:type="dxa"/>
          </w:tcPr>
          <w:p w:rsidRPr="005A51AA" w:rsidR="002247F8" w:rsidP="00A20B1A" w:rsidRDefault="002247F8" w14:paraId="4D7CFE15"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3747DF3" w14:textId="77777777">
        <w:trPr>
          <w:gridAfter w:val="1"/>
          <w:wAfter w:w="77" w:type="dxa"/>
        </w:trPr>
        <w:tc>
          <w:tcPr>
            <w:tcW w:w="4462" w:type="dxa"/>
          </w:tcPr>
          <w:p w:rsidRPr="005A51AA" w:rsidR="002247F8" w:rsidP="002247F8" w:rsidRDefault="002247F8" w14:paraId="7299C56F"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by the Committee president, in urgent cases. </w:t>
            </w:r>
          </w:p>
        </w:tc>
        <w:tc>
          <w:tcPr>
            <w:tcW w:w="4462" w:type="dxa"/>
          </w:tcPr>
          <w:p w:rsidRPr="005A51AA" w:rsidR="002247F8" w:rsidP="00A20B1A" w:rsidRDefault="002247F8" w14:paraId="10381B1A"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69CBBED2" w14:textId="77777777">
        <w:trPr>
          <w:gridAfter w:val="1"/>
          <w:wAfter w:w="77" w:type="dxa"/>
        </w:trPr>
        <w:tc>
          <w:tcPr>
            <w:tcW w:w="4462" w:type="dxa"/>
          </w:tcPr>
          <w:p w:rsidRPr="005A51AA" w:rsidR="002247F8" w:rsidP="002247F8" w:rsidRDefault="002247F8" w14:paraId="3710B463" w14:textId="77777777">
            <w:pPr>
              <w:widowControl w:val="0"/>
              <w:adjustRightInd w:val="0"/>
              <w:snapToGrid w:val="0"/>
              <w:rPr>
                <w:rFonts w:eastAsia="DengXian" w:asciiTheme="minorHAnsi" w:hAnsiTheme="minorHAnsi" w:cstheme="minorHAnsi"/>
                <w:sz w:val="28"/>
                <w:szCs w:val="28"/>
                <w:lang w:val="en-GB"/>
              </w:rPr>
            </w:pPr>
            <w:r w:rsidRPr="005A51AA">
              <w:rPr>
                <w:rFonts w:eastAsia="DengXian" w:asciiTheme="minorHAnsi" w:hAnsiTheme="minorHAnsi" w:cstheme="minorHAnsi"/>
                <w:sz w:val="28"/>
                <w:szCs w:val="28"/>
                <w:lang w:val="en-GB"/>
              </w:rPr>
              <w:t>The appointment made by the Committee president shall be ratified by the assembly before the draft opinion concerned is discussed.</w:t>
            </w:r>
          </w:p>
        </w:tc>
        <w:tc>
          <w:tcPr>
            <w:tcW w:w="4462" w:type="dxa"/>
          </w:tcPr>
          <w:p w:rsidRPr="005A51AA" w:rsidR="002247F8" w:rsidP="00A20B1A" w:rsidRDefault="002247F8" w14:paraId="16E4FD07" w14:textId="77777777">
            <w:pPr>
              <w:widowControl w:val="0"/>
              <w:adjustRightInd w:val="0"/>
              <w:snapToGrid w:val="0"/>
              <w:jc w:val="left"/>
              <w:rPr>
                <w:rFonts w:eastAsia="DengXian" w:asciiTheme="minorHAnsi" w:hAnsiTheme="minorHAnsi" w:cstheme="minorHAnsi"/>
                <w:sz w:val="28"/>
                <w:szCs w:val="28"/>
                <w:lang w:val="en-GB"/>
              </w:rPr>
            </w:pPr>
          </w:p>
        </w:tc>
      </w:tr>
      <w:tr w:rsidRPr="005A51AA" w:rsidR="002247F8" w:rsidTr="00080033" w14:paraId="4E119BB4" w14:textId="77777777">
        <w:trPr>
          <w:gridAfter w:val="1"/>
          <w:wAfter w:w="77" w:type="dxa"/>
        </w:trPr>
        <w:tc>
          <w:tcPr>
            <w:tcW w:w="4462" w:type="dxa"/>
          </w:tcPr>
          <w:p w:rsidRPr="005A51AA" w:rsidR="002247F8" w:rsidP="002247F8" w:rsidRDefault="002247F8" w14:paraId="486470DB" w14:textId="77777777">
            <w:pPr>
              <w:pStyle w:val="Heading1"/>
              <w:numPr>
                <w:ilvl w:val="0"/>
                <w:numId w:val="168"/>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all other respects, rapporteurs-general shall have the same tasks and obligations as any other rapporteur.</w:t>
            </w:r>
          </w:p>
        </w:tc>
        <w:tc>
          <w:tcPr>
            <w:tcW w:w="4462" w:type="dxa"/>
          </w:tcPr>
          <w:p w:rsidRPr="005A51AA" w:rsidR="002247F8" w:rsidP="00A20B1A" w:rsidRDefault="002247F8" w14:paraId="504A50F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E3A06AF" w14:textId="77777777">
        <w:trPr>
          <w:gridAfter w:val="1"/>
          <w:wAfter w:w="77" w:type="dxa"/>
        </w:trPr>
        <w:tc>
          <w:tcPr>
            <w:tcW w:w="4462" w:type="dxa"/>
          </w:tcPr>
          <w:p w:rsidRPr="005A51AA" w:rsidR="002247F8" w:rsidP="002247F8" w:rsidRDefault="002247F8" w14:paraId="148F1F29" w14:textId="77777777">
            <w:pPr>
              <w:rPr>
                <w:rFonts w:asciiTheme="minorHAnsi" w:hAnsiTheme="minorHAnsi" w:cstheme="minorHAnsi"/>
                <w:sz w:val="28"/>
                <w:szCs w:val="28"/>
                <w:lang w:val="en-GB"/>
              </w:rPr>
            </w:pPr>
          </w:p>
        </w:tc>
        <w:tc>
          <w:tcPr>
            <w:tcW w:w="4462" w:type="dxa"/>
          </w:tcPr>
          <w:p w:rsidRPr="005A51AA" w:rsidR="002247F8" w:rsidP="00A20B1A" w:rsidRDefault="002247F8" w14:paraId="51AB2868" w14:textId="77777777">
            <w:pPr>
              <w:jc w:val="left"/>
              <w:rPr>
                <w:rFonts w:asciiTheme="minorHAnsi" w:hAnsiTheme="minorHAnsi" w:cstheme="minorHAnsi"/>
                <w:sz w:val="28"/>
                <w:szCs w:val="28"/>
                <w:lang w:val="en-GB"/>
              </w:rPr>
            </w:pPr>
          </w:p>
        </w:tc>
      </w:tr>
      <w:tr w:rsidRPr="005A51AA" w:rsidR="002247F8" w:rsidTr="00080033" w14:paraId="29BB4277" w14:textId="77777777">
        <w:trPr>
          <w:gridAfter w:val="1"/>
          <w:wAfter w:w="77" w:type="dxa"/>
        </w:trPr>
        <w:tc>
          <w:tcPr>
            <w:tcW w:w="4462" w:type="dxa"/>
          </w:tcPr>
          <w:p w:rsidRPr="005A51AA" w:rsidR="002247F8" w:rsidP="002247F8" w:rsidRDefault="002247F8" w14:paraId="031F267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3 – Hearings</w:t>
            </w:r>
          </w:p>
        </w:tc>
        <w:tc>
          <w:tcPr>
            <w:tcW w:w="4462" w:type="dxa"/>
          </w:tcPr>
          <w:p w:rsidRPr="005A51AA" w:rsidR="002247F8" w:rsidP="00A20B1A" w:rsidRDefault="002247F8" w14:paraId="5D127FB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4044242" w14:textId="77777777">
        <w:trPr>
          <w:gridAfter w:val="1"/>
          <w:wAfter w:w="77" w:type="dxa"/>
        </w:trPr>
        <w:tc>
          <w:tcPr>
            <w:tcW w:w="4462" w:type="dxa"/>
          </w:tcPr>
          <w:p w:rsidRPr="005A51AA" w:rsidR="002247F8" w:rsidP="002247F8" w:rsidRDefault="002247F8" w14:paraId="0FF1A0A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3ADF7B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7BD6D25" w14:textId="77777777">
        <w:trPr>
          <w:gridAfter w:val="1"/>
          <w:wAfter w:w="77" w:type="dxa"/>
        </w:trPr>
        <w:tc>
          <w:tcPr>
            <w:tcW w:w="4462" w:type="dxa"/>
          </w:tcPr>
          <w:p w:rsidRPr="005A51AA" w:rsidR="002247F8" w:rsidP="002247F8" w:rsidRDefault="002247F8" w14:paraId="326E823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80 – Hearings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"GUEST SPEAKERS" \t "80"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"HEARINGS" \t "80"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54875B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476C888" w14:textId="77777777">
        <w:trPr>
          <w:gridAfter w:val="1"/>
          <w:wAfter w:w="77" w:type="dxa"/>
        </w:trPr>
        <w:tc>
          <w:tcPr>
            <w:tcW w:w="4462" w:type="dxa"/>
          </w:tcPr>
          <w:p w:rsidRPr="005A51AA" w:rsidR="002247F8" w:rsidP="002247F8" w:rsidRDefault="002247F8" w14:paraId="691119B4"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an issue under discussion is of sufficient importance, the various bodies and working units of the Committee may invite guest speakers from outside the Committee to a hearing as part of preparing their work. All three groups shall be equally involved in the preparation of hearings.</w:t>
            </w:r>
          </w:p>
        </w:tc>
        <w:tc>
          <w:tcPr>
            <w:tcW w:w="4462" w:type="dxa"/>
          </w:tcPr>
          <w:p w:rsidRPr="005A51AA" w:rsidR="002247F8" w:rsidP="00A20B1A" w:rsidRDefault="002247F8" w14:paraId="5013F27F" w14:textId="77777777">
            <w:pPr>
              <w:spacing w:line="257" w:lineRule="auto"/>
              <w:rPr>
                <w:rFonts w:asciiTheme="minorHAnsi" w:hAnsiTheme="minorHAnsi" w:cstheme="minorHAnsi"/>
                <w:sz w:val="28"/>
                <w:szCs w:val="28"/>
                <w:lang w:val="en-GB"/>
              </w:rPr>
            </w:pPr>
            <w:r w:rsidRPr="005A51AA">
              <w:rPr>
                <w:rFonts w:eastAsia="Calibri" w:asciiTheme="minorHAnsi" w:hAnsiTheme="minorHAnsi" w:cstheme="minorHAnsi"/>
                <w:iCs/>
                <w:sz w:val="28"/>
                <w:szCs w:val="28"/>
                <w:lang w:val="en-GB"/>
              </w:rPr>
              <w:t>It is for the president of the body concerned to set the hearing procedure in motion, on the basis of information supplied by the groups.</w:t>
            </w:r>
          </w:p>
          <w:p w:rsidRPr="005A51AA" w:rsidR="002247F8" w:rsidP="00A20B1A" w:rsidRDefault="002247F8" w14:paraId="284ABF64" w14:textId="77777777">
            <w:pPr>
              <w:spacing w:line="257" w:lineRule="auto"/>
              <w:jc w:val="left"/>
              <w:rPr>
                <w:rFonts w:asciiTheme="minorHAnsi" w:hAnsiTheme="minorHAnsi" w:cstheme="minorHAnsi"/>
                <w:sz w:val="28"/>
                <w:szCs w:val="28"/>
                <w:lang w:val="en-GB"/>
              </w:rPr>
            </w:pPr>
          </w:p>
          <w:p w:rsidRPr="005A51AA" w:rsidR="002247F8" w:rsidP="00A20B1A" w:rsidRDefault="002247F8" w14:paraId="569D1D38" w14:textId="77777777">
            <w:pPr>
              <w:jc w:val="left"/>
              <w:rPr>
                <w:rFonts w:asciiTheme="minorHAnsi" w:hAnsiTheme="minorHAnsi" w:cstheme="minorHAnsi"/>
                <w:sz w:val="28"/>
                <w:szCs w:val="28"/>
                <w:lang w:val="en-GB"/>
              </w:rPr>
            </w:pPr>
          </w:p>
        </w:tc>
      </w:tr>
      <w:tr w:rsidRPr="005A51AA" w:rsidR="002247F8" w:rsidTr="00080033" w14:paraId="33367B2B" w14:textId="77777777">
        <w:trPr>
          <w:gridAfter w:val="1"/>
          <w:wAfter w:w="77" w:type="dxa"/>
        </w:trPr>
        <w:tc>
          <w:tcPr>
            <w:tcW w:w="4462" w:type="dxa"/>
          </w:tcPr>
          <w:p w:rsidRPr="005A51AA" w:rsidR="002247F8" w:rsidP="002247F8" w:rsidRDefault="002247F8" w14:paraId="3BF7E56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02915C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4232E9E" w14:textId="77777777">
        <w:trPr>
          <w:gridAfter w:val="1"/>
          <w:wAfter w:w="77" w:type="dxa"/>
        </w:trPr>
        <w:tc>
          <w:tcPr>
            <w:tcW w:w="4462" w:type="dxa"/>
          </w:tcPr>
          <w:p w:rsidRPr="005A51AA" w:rsidR="002247F8" w:rsidP="002247F8" w:rsidRDefault="002247F8" w14:paraId="4C1FF9B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4 – Advisors</w:t>
            </w:r>
          </w:p>
        </w:tc>
        <w:tc>
          <w:tcPr>
            <w:tcW w:w="4462" w:type="dxa"/>
          </w:tcPr>
          <w:p w:rsidRPr="005A51AA" w:rsidR="002247F8" w:rsidP="00A20B1A" w:rsidRDefault="002247F8" w14:paraId="01BB93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48D577B" w14:textId="77777777">
        <w:trPr>
          <w:gridAfter w:val="1"/>
          <w:wAfter w:w="77" w:type="dxa"/>
        </w:trPr>
        <w:tc>
          <w:tcPr>
            <w:tcW w:w="4462" w:type="dxa"/>
          </w:tcPr>
          <w:p w:rsidRPr="005A51AA" w:rsidR="002247F8" w:rsidP="002247F8" w:rsidRDefault="002247F8" w14:paraId="24C02DE2"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7BACF058"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14088ED5" w14:textId="77777777">
        <w:trPr>
          <w:gridAfter w:val="1"/>
          <w:wAfter w:w="77" w:type="dxa"/>
        </w:trPr>
        <w:tc>
          <w:tcPr>
            <w:tcW w:w="4462" w:type="dxa"/>
          </w:tcPr>
          <w:p w:rsidRPr="005A51AA" w:rsidR="002247F8" w:rsidP="002247F8" w:rsidRDefault="002247F8" w14:paraId="2D61D8B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81 – Advisors</w:t>
            </w:r>
          </w:p>
        </w:tc>
        <w:tc>
          <w:tcPr>
            <w:tcW w:w="4462" w:type="dxa"/>
          </w:tcPr>
          <w:p w:rsidRPr="005A51AA" w:rsidR="002247F8" w:rsidP="00A20B1A" w:rsidRDefault="002247F8" w14:paraId="1DC46F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5A05D88" w14:textId="77777777">
        <w:trPr>
          <w:gridAfter w:val="1"/>
          <w:wAfter w:w="77" w:type="dxa"/>
        </w:trPr>
        <w:tc>
          <w:tcPr>
            <w:tcW w:w="4462" w:type="dxa"/>
          </w:tcPr>
          <w:p w:rsidRPr="005A51AA" w:rsidR="002247F8" w:rsidP="002247F8" w:rsidRDefault="002247F8" w14:paraId="275C4005" w14:textId="77777777">
            <w:pPr>
              <w:pStyle w:val="Heading1"/>
              <w:numPr>
                <w:ilvl w:val="0"/>
                <w:numId w:val="16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necessary, and to help with preparing certain tasks, the Committee may appoint advisors to assist either the rapporteurs or the groups.</w:t>
            </w:r>
          </w:p>
        </w:tc>
        <w:tc>
          <w:tcPr>
            <w:tcW w:w="4462" w:type="dxa"/>
          </w:tcPr>
          <w:p w:rsidRPr="005A51AA" w:rsidR="002247F8" w:rsidP="00A20B1A" w:rsidRDefault="002247F8" w14:paraId="1910D3F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FE8A8D0" w14:textId="77777777">
        <w:trPr>
          <w:gridAfter w:val="1"/>
          <w:wAfter w:w="77" w:type="dxa"/>
        </w:trPr>
        <w:tc>
          <w:tcPr>
            <w:tcW w:w="4462" w:type="dxa"/>
          </w:tcPr>
          <w:p w:rsidRPr="005A51AA" w:rsidR="002247F8" w:rsidP="002247F8" w:rsidRDefault="002247F8" w14:paraId="64310A16" w14:textId="77777777">
            <w:pPr>
              <w:pStyle w:val="Heading1"/>
              <w:numPr>
                <w:ilvl w:val="0"/>
                <w:numId w:val="16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Advisors do not represent the Committee and shall not be authorised to speak on its behalf.</w:t>
            </w:r>
          </w:p>
        </w:tc>
        <w:tc>
          <w:tcPr>
            <w:tcW w:w="4462" w:type="dxa"/>
          </w:tcPr>
          <w:p w:rsidRPr="005A51AA" w:rsidR="002247F8" w:rsidP="00A20B1A" w:rsidRDefault="002247F8" w14:paraId="485CEC7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D58A09" w14:textId="77777777">
        <w:trPr>
          <w:gridAfter w:val="1"/>
          <w:wAfter w:w="77" w:type="dxa"/>
        </w:trPr>
        <w:tc>
          <w:tcPr>
            <w:tcW w:w="4462" w:type="dxa"/>
          </w:tcPr>
          <w:p w:rsidRPr="005A51AA" w:rsidR="002247F8" w:rsidP="002247F8" w:rsidRDefault="002247F8" w14:paraId="0BA0F8A6" w14:textId="77777777">
            <w:pPr>
              <w:pStyle w:val="Heading1"/>
              <w:numPr>
                <w:ilvl w:val="0"/>
                <w:numId w:val="16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Committee members may not be appointed advisors.</w:t>
            </w:r>
          </w:p>
        </w:tc>
        <w:tc>
          <w:tcPr>
            <w:tcW w:w="4462" w:type="dxa"/>
          </w:tcPr>
          <w:p w:rsidRPr="005A51AA" w:rsidR="002247F8" w:rsidP="00A20B1A" w:rsidRDefault="002247F8" w14:paraId="396FBD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D2F427" w14:textId="77777777">
        <w:trPr>
          <w:gridAfter w:val="1"/>
          <w:wAfter w:w="77" w:type="dxa"/>
        </w:trPr>
        <w:tc>
          <w:tcPr>
            <w:tcW w:w="4462" w:type="dxa"/>
          </w:tcPr>
          <w:p w:rsidRPr="005A51AA" w:rsidR="002247F8" w:rsidP="002247F8" w:rsidRDefault="002247F8" w14:paraId="311D2E7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Alternates may be appointed, subject to temporary suspension of their tenure of office as alternate.</w:t>
            </w:r>
          </w:p>
        </w:tc>
        <w:tc>
          <w:tcPr>
            <w:tcW w:w="4462" w:type="dxa"/>
          </w:tcPr>
          <w:p w:rsidRPr="005A51AA" w:rsidR="002247F8" w:rsidP="00A20B1A" w:rsidRDefault="002247F8" w14:paraId="478BA793" w14:textId="77777777">
            <w:pPr>
              <w:spacing w:line="257" w:lineRule="auto"/>
              <w:rPr>
                <w:rFonts w:asciiTheme="minorHAnsi" w:hAnsiTheme="minorHAnsi" w:cstheme="minorHAnsi"/>
                <w:sz w:val="28"/>
                <w:szCs w:val="28"/>
                <w:lang w:val="en-GB"/>
              </w:rPr>
            </w:pPr>
            <w:r w:rsidRPr="005A51AA">
              <w:rPr>
                <w:rFonts w:asciiTheme="minorHAnsi" w:hAnsiTheme="minorHAnsi" w:cstheme="minorHAnsi"/>
                <w:sz w:val="28"/>
                <w:szCs w:val="28"/>
                <w:lang w:val="en-GB"/>
              </w:rPr>
              <w:t>An alternate who has been appointed as an advisor shall submit a declaration of financial interests before taking up his or her function as an advisor.</w:t>
            </w:r>
          </w:p>
          <w:p w:rsidRPr="005A51AA" w:rsidR="002247F8" w:rsidP="00A20B1A" w:rsidRDefault="002247F8" w14:paraId="53A89C4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06801C8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CCMI delegates can be appointed as advisors. In such a case, the status of CCMI delegates shall be suspended for the day of the meeting in which they participate as advisors.</w:t>
            </w:r>
          </w:p>
        </w:tc>
      </w:tr>
      <w:tr w:rsidRPr="005A51AA" w:rsidR="002247F8" w:rsidTr="00080033" w14:paraId="2D090020" w14:textId="77777777">
        <w:trPr>
          <w:gridAfter w:val="1"/>
          <w:wAfter w:w="77" w:type="dxa"/>
        </w:trPr>
        <w:tc>
          <w:tcPr>
            <w:tcW w:w="4462" w:type="dxa"/>
          </w:tcPr>
          <w:p w:rsidRPr="005A51AA" w:rsidR="002247F8" w:rsidP="002247F8" w:rsidRDefault="002247F8" w14:paraId="66ED7433" w14:textId="77777777">
            <w:pPr>
              <w:pStyle w:val="Heading1"/>
              <w:numPr>
                <w:ilvl w:val="0"/>
                <w:numId w:val="16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Advisors taking part in work shall be subject to the same rules as Committee members as regards allowances and reimbursement of travel and subsistence expenses.</w:t>
            </w:r>
          </w:p>
        </w:tc>
        <w:tc>
          <w:tcPr>
            <w:tcW w:w="4462" w:type="dxa"/>
          </w:tcPr>
          <w:p w:rsidRPr="005A51AA" w:rsidR="002247F8" w:rsidP="00A20B1A" w:rsidRDefault="002247F8" w14:paraId="3E8FC86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D70EE3" w14:textId="77777777">
        <w:trPr>
          <w:gridAfter w:val="1"/>
          <w:wAfter w:w="77" w:type="dxa"/>
        </w:trPr>
        <w:tc>
          <w:tcPr>
            <w:tcW w:w="4462" w:type="dxa"/>
          </w:tcPr>
          <w:p w:rsidRPr="005A51AA" w:rsidR="002247F8" w:rsidP="002247F8" w:rsidRDefault="002247F8" w14:paraId="4D568F23" w14:textId="77777777">
            <w:pPr>
              <w:pStyle w:val="Heading1"/>
              <w:numPr>
                <w:ilvl w:val="0"/>
                <w:numId w:val="16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Any reference made to rapporteurs in the context of this Rule shall be interpreted as also referring, </w:t>
            </w:r>
            <w:r w:rsidRPr="005A51AA">
              <w:rPr>
                <w:rFonts w:asciiTheme="minorHAnsi" w:hAnsiTheme="minorHAnsi" w:cstheme="minorHAnsi"/>
                <w:i/>
                <w:iCs/>
                <w:sz w:val="28"/>
                <w:szCs w:val="28"/>
                <w:lang w:val="en-GB"/>
              </w:rPr>
              <w:t>mutatis mutandis</w:t>
            </w:r>
            <w:r w:rsidRPr="005A51AA">
              <w:rPr>
                <w:rFonts w:asciiTheme="minorHAnsi" w:hAnsiTheme="minorHAnsi" w:cstheme="minorHAnsi"/>
                <w:sz w:val="28"/>
                <w:szCs w:val="28"/>
                <w:lang w:val="en-GB"/>
              </w:rPr>
              <w:t>, to co-rapporteurs.</w:t>
            </w:r>
          </w:p>
        </w:tc>
        <w:tc>
          <w:tcPr>
            <w:tcW w:w="4462" w:type="dxa"/>
          </w:tcPr>
          <w:p w:rsidRPr="005A51AA" w:rsidR="002247F8" w:rsidP="00A20B1A" w:rsidRDefault="002247F8" w14:paraId="0CBDFE7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F465CB" w14:textId="77777777">
        <w:trPr>
          <w:gridAfter w:val="1"/>
          <w:wAfter w:w="77" w:type="dxa"/>
        </w:trPr>
        <w:tc>
          <w:tcPr>
            <w:tcW w:w="4462" w:type="dxa"/>
          </w:tcPr>
          <w:p w:rsidRPr="005A51AA" w:rsidR="002247F8" w:rsidP="002247F8" w:rsidRDefault="002247F8" w14:paraId="28631280" w14:textId="77777777">
            <w:pPr>
              <w:rPr>
                <w:rFonts w:asciiTheme="minorHAnsi" w:hAnsiTheme="minorHAnsi" w:cstheme="minorHAnsi"/>
                <w:sz w:val="28"/>
                <w:szCs w:val="28"/>
                <w:lang w:val="en-GB"/>
              </w:rPr>
            </w:pPr>
          </w:p>
        </w:tc>
        <w:tc>
          <w:tcPr>
            <w:tcW w:w="4462" w:type="dxa"/>
          </w:tcPr>
          <w:p w:rsidRPr="005A51AA" w:rsidR="002247F8" w:rsidP="00A20B1A" w:rsidRDefault="002247F8" w14:paraId="7BC99209" w14:textId="77777777">
            <w:pPr>
              <w:jc w:val="left"/>
              <w:rPr>
                <w:rFonts w:asciiTheme="minorHAnsi" w:hAnsiTheme="minorHAnsi" w:cstheme="minorHAnsi"/>
                <w:sz w:val="28"/>
                <w:szCs w:val="28"/>
                <w:lang w:val="en-GB"/>
              </w:rPr>
            </w:pPr>
          </w:p>
        </w:tc>
      </w:tr>
      <w:tr w:rsidRPr="005A51AA" w:rsidR="002247F8" w:rsidTr="00080033" w14:paraId="2A321EE7" w14:textId="77777777">
        <w:trPr>
          <w:gridAfter w:val="1"/>
          <w:wAfter w:w="77" w:type="dxa"/>
        </w:trPr>
        <w:tc>
          <w:tcPr>
            <w:tcW w:w="4462" w:type="dxa"/>
          </w:tcPr>
          <w:p w:rsidRPr="005A51AA" w:rsidR="002247F8" w:rsidP="002247F8" w:rsidRDefault="002247F8" w14:paraId="00F206C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82 – Advisors to rapporteurs</w:t>
            </w:r>
            <w:r w:rsidRPr="005A51AA">
              <w:rPr>
                <w:sz w:val="28"/>
                <w:szCs w:val="28"/>
              </w:rPr>
              <w:fldChar w:fldCharType="begin"/>
            </w:r>
            <w:r w:rsidRPr="005A51AA">
              <w:rPr>
                <w:sz w:val="28"/>
                <w:szCs w:val="28"/>
              </w:rPr>
              <w:instrText xml:space="preserve"> XE "ADVISORS: Advisors to rapporteurs" \t "82" \b </w:instrText>
            </w:r>
            <w:r w:rsidRPr="005A51AA">
              <w:rPr>
                <w:sz w:val="28"/>
                <w:szCs w:val="28"/>
              </w:rPr>
              <w:fldChar w:fldCharType="end"/>
            </w:r>
            <w:r w:rsidRPr="005A51AA">
              <w:rPr>
                <w:sz w:val="28"/>
                <w:szCs w:val="28"/>
              </w:rPr>
              <w:fldChar w:fldCharType="begin"/>
            </w:r>
            <w:r w:rsidRPr="005A51AA">
              <w:rPr>
                <w:sz w:val="28"/>
                <w:szCs w:val="28"/>
              </w:rPr>
              <w:instrText xml:space="preserve"> XE "ADVISORS: Advisors to rapporteurs-general" \t "82" \b </w:instrText>
            </w:r>
            <w:r w:rsidRPr="005A51AA">
              <w:rPr>
                <w:sz w:val="28"/>
                <w:szCs w:val="28"/>
              </w:rPr>
              <w:fldChar w:fldCharType="end"/>
            </w:r>
            <w:r w:rsidRPr="005A51AA">
              <w:rPr>
                <w:sz w:val="28"/>
                <w:szCs w:val="28"/>
              </w:rPr>
              <w:fldChar w:fldCharType="begin"/>
            </w:r>
            <w:r w:rsidRPr="005A51AA">
              <w:rPr>
                <w:sz w:val="28"/>
                <w:szCs w:val="28"/>
              </w:rPr>
              <w:instrText xml:space="preserve"> XE "APPOINTMENT: of advisors to rapporteurs" \t "82"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Advisor" \t "82"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PREPARATORY MEETINGS</w:instrText>
            </w:r>
            <w:r w:rsidRPr="005A51AA">
              <w:rPr>
                <w:rFonts w:asciiTheme="minorHAnsi" w:hAnsiTheme="minorHAnsi" w:cstheme="minorHAnsi"/>
                <w:sz w:val="28"/>
                <w:szCs w:val="28"/>
              </w:rPr>
              <w:instrText xml:space="preserve">" \t "82, 87"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5FFA8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365FA4E" w14:textId="77777777">
        <w:trPr>
          <w:gridAfter w:val="1"/>
          <w:wAfter w:w="77" w:type="dxa"/>
        </w:trPr>
        <w:tc>
          <w:tcPr>
            <w:tcW w:w="4462" w:type="dxa"/>
          </w:tcPr>
          <w:p w:rsidRPr="005A51AA" w:rsidR="002247F8" w:rsidP="002247F8" w:rsidRDefault="002247F8" w14:paraId="5FD85DAE" w14:textId="77777777">
            <w:pPr>
              <w:pStyle w:val="Heading1"/>
              <w:numPr>
                <w:ilvl w:val="0"/>
                <w:numId w:val="17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necessary, rapporteurs may propose the appointment of advisors.</w:t>
            </w:r>
          </w:p>
        </w:tc>
        <w:tc>
          <w:tcPr>
            <w:tcW w:w="4462" w:type="dxa"/>
          </w:tcPr>
          <w:p w:rsidRPr="005A51AA" w:rsidR="002247F8" w:rsidP="00A20B1A" w:rsidRDefault="002247F8" w14:paraId="0A8ECD4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0FAF6B3" w14:textId="77777777">
        <w:trPr>
          <w:gridAfter w:val="1"/>
          <w:wAfter w:w="77" w:type="dxa"/>
        </w:trPr>
        <w:tc>
          <w:tcPr>
            <w:tcW w:w="4462" w:type="dxa"/>
          </w:tcPr>
          <w:p w:rsidRPr="005A51AA" w:rsidR="002247F8" w:rsidP="002247F8" w:rsidRDefault="002247F8" w14:paraId="1A405030" w14:textId="77777777">
            <w:pPr>
              <w:pStyle w:val="Heading1"/>
              <w:numPr>
                <w:ilvl w:val="0"/>
                <w:numId w:val="17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These advisors shall be appointed by the section presidents, on a proposal from the rapporteurs, to assist the rapporteurs in preparing documents relating to the Committee's consultative work as set out in Rule 46 of these Rules of Procedure.</w:t>
            </w:r>
          </w:p>
        </w:tc>
        <w:tc>
          <w:tcPr>
            <w:tcW w:w="4462" w:type="dxa"/>
          </w:tcPr>
          <w:p w:rsidRPr="005A51AA" w:rsidR="002247F8" w:rsidP="00A20B1A" w:rsidRDefault="002247F8" w14:paraId="305110B7" w14:textId="77777777">
            <w:pPr>
              <w:jc w:val="left"/>
              <w:rPr>
                <w:rFonts w:asciiTheme="minorHAnsi" w:hAnsiTheme="minorHAnsi" w:cstheme="minorHAnsi"/>
                <w:iCs/>
                <w:sz w:val="28"/>
                <w:szCs w:val="28"/>
                <w:lang w:val="en-GB"/>
              </w:rPr>
            </w:pPr>
          </w:p>
        </w:tc>
      </w:tr>
      <w:tr w:rsidRPr="005A51AA" w:rsidR="002247F8" w:rsidTr="00080033" w14:paraId="424E85A2" w14:textId="77777777">
        <w:trPr>
          <w:gridAfter w:val="1"/>
          <w:wAfter w:w="77" w:type="dxa"/>
        </w:trPr>
        <w:tc>
          <w:tcPr>
            <w:tcW w:w="4462" w:type="dxa"/>
          </w:tcPr>
          <w:p w:rsidRPr="005A51AA" w:rsidR="002247F8" w:rsidP="002247F8" w:rsidRDefault="002247F8" w14:paraId="26D7100A" w14:textId="77777777">
            <w:pPr>
              <w:pStyle w:val="Heading1"/>
              <w:numPr>
                <w:ilvl w:val="0"/>
                <w:numId w:val="17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Advisors to rapporteurs may, on a proposal from the rapporteur, attend certain meetings where their presence is necessary and justified in the context of examining the document for the preparation of which they were appointed.</w:t>
            </w:r>
          </w:p>
        </w:tc>
        <w:tc>
          <w:tcPr>
            <w:tcW w:w="4462" w:type="dxa"/>
          </w:tcPr>
          <w:p w:rsidRPr="005A51AA" w:rsidR="002247F8" w:rsidP="00A20B1A" w:rsidRDefault="002247F8" w14:paraId="238F0F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E01514" w14:textId="77777777">
        <w:trPr>
          <w:gridAfter w:val="1"/>
          <w:wAfter w:w="77" w:type="dxa"/>
        </w:trPr>
        <w:tc>
          <w:tcPr>
            <w:tcW w:w="4462" w:type="dxa"/>
          </w:tcPr>
          <w:p w:rsidRPr="005A51AA" w:rsidR="002247F8" w:rsidP="002247F8" w:rsidRDefault="002247F8" w14:paraId="59697FE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Under these conditions, they may attend the following meetings:</w:t>
            </w:r>
          </w:p>
        </w:tc>
        <w:tc>
          <w:tcPr>
            <w:tcW w:w="4462" w:type="dxa"/>
          </w:tcPr>
          <w:p w:rsidRPr="005A51AA" w:rsidR="002247F8" w:rsidP="00A20B1A" w:rsidRDefault="002247F8" w14:paraId="3F5D8C6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ABF119" w14:textId="77777777">
        <w:trPr>
          <w:gridAfter w:val="1"/>
          <w:wAfter w:w="77" w:type="dxa"/>
        </w:trPr>
        <w:tc>
          <w:tcPr>
            <w:tcW w:w="4462" w:type="dxa"/>
          </w:tcPr>
          <w:p w:rsidRPr="005A51AA" w:rsidR="002247F8" w:rsidP="002247F8" w:rsidRDefault="002247F8" w14:paraId="6995429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study group meetings;</w:t>
            </w:r>
          </w:p>
        </w:tc>
        <w:tc>
          <w:tcPr>
            <w:tcW w:w="4462" w:type="dxa"/>
          </w:tcPr>
          <w:p w:rsidRPr="005A51AA" w:rsidR="002247F8" w:rsidP="00A20B1A" w:rsidRDefault="002247F8" w14:paraId="1E282F51"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20485894" w14:textId="77777777">
        <w:trPr>
          <w:gridAfter w:val="1"/>
          <w:wAfter w:w="77" w:type="dxa"/>
        </w:trPr>
        <w:tc>
          <w:tcPr>
            <w:tcW w:w="4462" w:type="dxa"/>
          </w:tcPr>
          <w:p w:rsidRPr="005A51AA" w:rsidR="002247F8" w:rsidP="002247F8" w:rsidRDefault="002247F8" w14:paraId="0D4D082E"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section meetings;</w:t>
            </w:r>
          </w:p>
        </w:tc>
        <w:tc>
          <w:tcPr>
            <w:tcW w:w="4462" w:type="dxa"/>
          </w:tcPr>
          <w:p w:rsidRPr="005A51AA" w:rsidR="002247F8" w:rsidP="00A20B1A" w:rsidRDefault="002247F8" w14:paraId="5F3F73BF"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41739EA2" w14:textId="77777777">
        <w:trPr>
          <w:gridAfter w:val="1"/>
          <w:wAfter w:w="77" w:type="dxa"/>
        </w:trPr>
        <w:tc>
          <w:tcPr>
            <w:tcW w:w="4462" w:type="dxa"/>
          </w:tcPr>
          <w:p w:rsidRPr="005A51AA" w:rsidR="002247F8" w:rsidP="002247F8" w:rsidRDefault="002247F8" w14:paraId="127AF8B7"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CCMI meetings;</w:t>
            </w:r>
          </w:p>
        </w:tc>
        <w:tc>
          <w:tcPr>
            <w:tcW w:w="4462" w:type="dxa"/>
          </w:tcPr>
          <w:p w:rsidRPr="005A51AA" w:rsidR="002247F8" w:rsidP="00A20B1A" w:rsidRDefault="002247F8" w14:paraId="12A43AE2"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5E8A601B" w14:textId="77777777">
        <w:trPr>
          <w:gridAfter w:val="1"/>
          <w:wAfter w:w="77" w:type="dxa"/>
        </w:trPr>
        <w:tc>
          <w:tcPr>
            <w:tcW w:w="4462" w:type="dxa"/>
          </w:tcPr>
          <w:p w:rsidRPr="005A51AA" w:rsidR="002247F8" w:rsidP="002247F8" w:rsidRDefault="002247F8" w14:paraId="0B997EF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subcommittee meetings;</w:t>
            </w:r>
          </w:p>
        </w:tc>
        <w:tc>
          <w:tcPr>
            <w:tcW w:w="4462" w:type="dxa"/>
          </w:tcPr>
          <w:p w:rsidRPr="005A51AA" w:rsidR="002247F8" w:rsidP="00A20B1A" w:rsidRDefault="002247F8" w14:paraId="1AA8F34C" w14:textId="77777777">
            <w:pPr>
              <w:pStyle w:val="ListParagraph"/>
              <w:widowControl w:val="0"/>
              <w:adjustRightInd w:val="0"/>
              <w:snapToGrid w:val="0"/>
              <w:spacing w:after="0" w:line="288" w:lineRule="auto"/>
              <w:ind w:left="0"/>
              <w:jc w:val="left"/>
              <w:rPr>
                <w:rFonts w:cstheme="minorHAnsi"/>
                <w:sz w:val="28"/>
                <w:szCs w:val="28"/>
              </w:rPr>
            </w:pPr>
          </w:p>
        </w:tc>
      </w:tr>
      <w:tr w:rsidRPr="005A51AA" w:rsidR="002247F8" w:rsidTr="00080033" w14:paraId="3590B781" w14:textId="77777777">
        <w:trPr>
          <w:gridAfter w:val="1"/>
          <w:wAfter w:w="77" w:type="dxa"/>
        </w:trPr>
        <w:tc>
          <w:tcPr>
            <w:tcW w:w="4462" w:type="dxa"/>
          </w:tcPr>
          <w:p w:rsidRPr="005A51AA" w:rsidR="002247F8" w:rsidP="002247F8" w:rsidRDefault="002247F8" w14:paraId="7D95E02B"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i/>
                <w:iCs/>
                <w:sz w:val="28"/>
                <w:szCs w:val="28"/>
              </w:rPr>
              <w:t>ad hoc</w:t>
            </w:r>
            <w:r w:rsidRPr="005A51AA">
              <w:rPr>
                <w:rFonts w:cstheme="minorHAnsi"/>
                <w:sz w:val="28"/>
                <w:szCs w:val="28"/>
              </w:rPr>
              <w:t xml:space="preserve"> group meetings.</w:t>
            </w:r>
          </w:p>
        </w:tc>
        <w:tc>
          <w:tcPr>
            <w:tcW w:w="4462" w:type="dxa"/>
          </w:tcPr>
          <w:p w:rsidRPr="005A51AA" w:rsidR="002247F8" w:rsidP="00A20B1A" w:rsidRDefault="002247F8" w14:paraId="79C5D531" w14:textId="77777777">
            <w:pPr>
              <w:pStyle w:val="ListParagraph"/>
              <w:widowControl w:val="0"/>
              <w:adjustRightInd w:val="0"/>
              <w:snapToGrid w:val="0"/>
              <w:spacing w:after="0" w:line="288" w:lineRule="auto"/>
              <w:ind w:left="0"/>
              <w:jc w:val="left"/>
              <w:rPr>
                <w:rFonts w:cstheme="minorHAnsi"/>
                <w:i/>
                <w:iCs/>
                <w:sz w:val="28"/>
                <w:szCs w:val="28"/>
              </w:rPr>
            </w:pPr>
          </w:p>
        </w:tc>
      </w:tr>
      <w:tr w:rsidRPr="005A51AA" w:rsidR="002247F8" w:rsidTr="00080033" w14:paraId="26ACC675" w14:textId="77777777">
        <w:trPr>
          <w:gridAfter w:val="1"/>
          <w:wAfter w:w="77" w:type="dxa"/>
        </w:trPr>
        <w:tc>
          <w:tcPr>
            <w:tcW w:w="4462" w:type="dxa"/>
          </w:tcPr>
          <w:p w:rsidRPr="005A51AA" w:rsidR="002247F8" w:rsidP="002247F8" w:rsidRDefault="002247F8" w14:paraId="0BDCAFB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may also attend one preparatory meeting with the rapporteur.</w:t>
            </w:r>
          </w:p>
        </w:tc>
        <w:tc>
          <w:tcPr>
            <w:tcW w:w="4462" w:type="dxa"/>
          </w:tcPr>
          <w:p w:rsidRPr="005A51AA" w:rsidR="002247F8" w:rsidP="00A20B1A" w:rsidRDefault="002247F8" w14:paraId="2C4D25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92292A" w14:textId="77777777">
        <w:trPr>
          <w:gridAfter w:val="1"/>
          <w:wAfter w:w="77" w:type="dxa"/>
        </w:trPr>
        <w:tc>
          <w:tcPr>
            <w:tcW w:w="4462" w:type="dxa"/>
          </w:tcPr>
          <w:p w:rsidRPr="005A51AA" w:rsidR="002247F8" w:rsidP="002247F8" w:rsidRDefault="002247F8" w14:paraId="4D463C5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Participation in other meetings, including meetings with representatives of other institutions and with other stakeholders, needs to be authorised in advance by the section president.</w:t>
            </w:r>
          </w:p>
        </w:tc>
        <w:tc>
          <w:tcPr>
            <w:tcW w:w="4462" w:type="dxa"/>
          </w:tcPr>
          <w:p w:rsidRPr="005A51AA" w:rsidR="002247F8" w:rsidP="00A20B1A" w:rsidRDefault="002247F8" w14:paraId="1A85942C" w14:textId="77777777">
            <w:pPr>
              <w:widowControl w:val="0"/>
              <w:adjustRightInd w:val="0"/>
              <w:snapToGrid w:val="0"/>
              <w:rPr>
                <w:rFonts w:asciiTheme="minorHAnsi" w:hAnsiTheme="minorHAnsi" w:cstheme="minorHAnsi"/>
                <w:sz w:val="28"/>
                <w:szCs w:val="28"/>
                <w:lang w:val="en-GB"/>
              </w:rPr>
            </w:pPr>
            <w:r w:rsidRPr="005A51AA">
              <w:rPr>
                <w:rFonts w:eastAsia="Calibri" w:asciiTheme="minorHAnsi" w:hAnsiTheme="minorHAnsi" w:cstheme="minorHAnsi"/>
                <w:iCs/>
                <w:sz w:val="28"/>
                <w:szCs w:val="28"/>
                <w:lang w:val="en-GB"/>
              </w:rPr>
              <w:t>As much as possible, advisors' participation in these other meetings shall be combined with their participation in automatically authorised meetings listed in Rule 82(3).</w:t>
            </w:r>
          </w:p>
        </w:tc>
      </w:tr>
      <w:tr w:rsidRPr="005A51AA" w:rsidR="002247F8" w:rsidTr="00080033" w14:paraId="7B9D2E73" w14:textId="77777777">
        <w:trPr>
          <w:gridAfter w:val="1"/>
          <w:wAfter w:w="77" w:type="dxa"/>
        </w:trPr>
        <w:tc>
          <w:tcPr>
            <w:tcW w:w="4462" w:type="dxa"/>
          </w:tcPr>
          <w:p w:rsidRPr="005A51AA" w:rsidR="002247F8" w:rsidP="002247F8" w:rsidRDefault="002247F8" w14:paraId="2F41E72E" w14:textId="77777777">
            <w:pPr>
              <w:pStyle w:val="Heading1"/>
              <w:numPr>
                <w:ilvl w:val="0"/>
                <w:numId w:val="17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Advisors to rapporteurs may attend plenary sessions in exceptional cases only, provided that both of the following conditions are met:</w:t>
            </w:r>
          </w:p>
        </w:tc>
        <w:tc>
          <w:tcPr>
            <w:tcW w:w="4462" w:type="dxa"/>
          </w:tcPr>
          <w:p w:rsidRPr="005A51AA" w:rsidR="002247F8" w:rsidP="00A20B1A" w:rsidRDefault="002247F8" w14:paraId="0E4EAF06" w14:textId="77777777">
            <w:pPr>
              <w:widowControl w:val="0"/>
              <w:adjustRightInd w:val="0"/>
              <w:snapToGrid w:val="0"/>
              <w:rPr>
                <w:rFonts w:asciiTheme="minorHAnsi" w:hAnsiTheme="minorHAnsi" w:cstheme="minorHAnsi"/>
                <w:sz w:val="28"/>
                <w:szCs w:val="28"/>
              </w:rPr>
            </w:pPr>
            <w:r w:rsidRPr="005A51AA">
              <w:rPr>
                <w:rFonts w:asciiTheme="minorHAnsi" w:hAnsiTheme="minorHAnsi" w:cstheme="minorHAnsi"/>
                <w:sz w:val="28"/>
                <w:szCs w:val="28"/>
              </w:rPr>
              <w:t xml:space="preserve">Advisors </w:t>
            </w:r>
            <w:r w:rsidRPr="005A51AA">
              <w:rPr>
                <w:rFonts w:asciiTheme="minorHAnsi" w:hAnsiTheme="minorHAnsi" w:cstheme="minorHAnsi"/>
                <w:sz w:val="28"/>
                <w:szCs w:val="28"/>
                <w:lang w:val="en-GB"/>
              </w:rPr>
              <w:t xml:space="preserve">to rapporteurs </w:t>
            </w:r>
            <w:r w:rsidRPr="005A51AA">
              <w:rPr>
                <w:rFonts w:asciiTheme="minorHAnsi" w:hAnsiTheme="minorHAnsi" w:cstheme="minorHAnsi"/>
                <w:sz w:val="28"/>
                <w:szCs w:val="28"/>
              </w:rPr>
              <w:t>may attend the plenary session only on one day, as decided by the authorising section president, except in the event of last-minute changes to the plenary agenda.</w:t>
            </w:r>
          </w:p>
        </w:tc>
      </w:tr>
      <w:tr w:rsidRPr="005A51AA" w:rsidR="002247F8" w:rsidTr="00080033" w14:paraId="08C79F7E" w14:textId="77777777">
        <w:trPr>
          <w:gridAfter w:val="1"/>
          <w:wAfter w:w="77" w:type="dxa"/>
        </w:trPr>
        <w:tc>
          <w:tcPr>
            <w:tcW w:w="4462" w:type="dxa"/>
          </w:tcPr>
          <w:p w:rsidRPr="005A51AA" w:rsidR="002247F8" w:rsidP="002247F8" w:rsidRDefault="002247F8" w14:paraId="580BF79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document on which they are working is included on the assembly's agenda for debate; and</w:t>
            </w:r>
          </w:p>
        </w:tc>
        <w:tc>
          <w:tcPr>
            <w:tcW w:w="4462" w:type="dxa"/>
          </w:tcPr>
          <w:p w:rsidRPr="005A51AA" w:rsidR="002247F8" w:rsidP="00A20B1A" w:rsidRDefault="002247F8" w14:paraId="5E26924E"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1CF09719" w14:textId="77777777">
        <w:trPr>
          <w:gridAfter w:val="1"/>
          <w:wAfter w:w="77" w:type="dxa"/>
        </w:trPr>
        <w:tc>
          <w:tcPr>
            <w:tcW w:w="4462" w:type="dxa"/>
          </w:tcPr>
          <w:p w:rsidRPr="005A51AA" w:rsidR="002247F8" w:rsidP="002247F8" w:rsidRDefault="002247F8" w14:paraId="6D3E607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they are authorised in advance by the section president.</w:t>
            </w:r>
          </w:p>
        </w:tc>
        <w:tc>
          <w:tcPr>
            <w:tcW w:w="4462" w:type="dxa"/>
          </w:tcPr>
          <w:p w:rsidRPr="005A51AA" w:rsidR="002247F8" w:rsidP="00A20B1A" w:rsidRDefault="002247F8" w14:paraId="0D0892B3" w14:textId="77777777">
            <w:pPr>
              <w:pStyle w:val="ListParagraph"/>
              <w:widowControl w:val="0"/>
              <w:adjustRightInd w:val="0"/>
              <w:snapToGrid w:val="0"/>
              <w:spacing w:after="0" w:line="288" w:lineRule="auto"/>
              <w:ind w:left="0"/>
              <w:contextualSpacing w:val="0"/>
              <w:rPr>
                <w:rFonts w:cstheme="minorHAnsi"/>
                <w:sz w:val="28"/>
                <w:szCs w:val="28"/>
              </w:rPr>
            </w:pPr>
          </w:p>
        </w:tc>
      </w:tr>
      <w:tr w:rsidRPr="005A51AA" w:rsidR="002247F8" w:rsidTr="00080033" w14:paraId="205367F7" w14:textId="77777777">
        <w:trPr>
          <w:gridAfter w:val="1"/>
          <w:wAfter w:w="77" w:type="dxa"/>
        </w:trPr>
        <w:tc>
          <w:tcPr>
            <w:tcW w:w="4462" w:type="dxa"/>
          </w:tcPr>
          <w:p w:rsidRPr="005A51AA" w:rsidR="002247F8" w:rsidP="002247F8" w:rsidRDefault="002247F8" w14:paraId="54E16B27" w14:textId="77777777">
            <w:pPr>
              <w:pStyle w:val="Heading1"/>
              <w:numPr>
                <w:ilvl w:val="0"/>
                <w:numId w:val="17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Advisors to rapporteurs-general may attend plenary sessions.</w:t>
            </w:r>
          </w:p>
        </w:tc>
        <w:tc>
          <w:tcPr>
            <w:tcW w:w="4462" w:type="dxa"/>
          </w:tcPr>
          <w:p w:rsidRPr="005A51AA" w:rsidR="002247F8" w:rsidP="00A20B1A" w:rsidRDefault="002247F8" w14:paraId="66D8A58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Advisors to rapporteurs-general may </w:t>
            </w:r>
            <w:r w:rsidRPr="005A51AA">
              <w:rPr>
                <w:rFonts w:asciiTheme="minorHAnsi" w:hAnsiTheme="minorHAnsi" w:cstheme="minorHAnsi"/>
                <w:sz w:val="28"/>
                <w:szCs w:val="28"/>
              </w:rPr>
              <w:t>attend</w:t>
            </w:r>
            <w:r w:rsidRPr="005A51AA">
              <w:rPr>
                <w:rFonts w:asciiTheme="minorHAnsi" w:hAnsiTheme="minorHAnsi" w:cstheme="minorHAnsi"/>
                <w:sz w:val="28"/>
                <w:szCs w:val="28"/>
                <w:lang w:val="en-GB"/>
              </w:rPr>
              <w:t xml:space="preserve"> the plenary session only on one day, as decided by the authorising section president, except in the event of last-minute changes to the plenary agenda.</w:t>
            </w:r>
          </w:p>
        </w:tc>
      </w:tr>
      <w:tr w:rsidRPr="005A51AA" w:rsidR="002247F8" w:rsidTr="00080033" w14:paraId="22E10270" w14:textId="77777777">
        <w:trPr>
          <w:gridAfter w:val="1"/>
          <w:wAfter w:w="77" w:type="dxa"/>
        </w:trPr>
        <w:tc>
          <w:tcPr>
            <w:tcW w:w="4462" w:type="dxa"/>
          </w:tcPr>
          <w:p w:rsidRPr="005A51AA" w:rsidR="002247F8" w:rsidP="002247F8" w:rsidRDefault="002247F8" w14:paraId="3AC8377D" w14:textId="77777777">
            <w:pPr>
              <w:rPr>
                <w:rFonts w:asciiTheme="minorHAnsi" w:hAnsiTheme="minorHAnsi" w:cstheme="minorHAnsi"/>
                <w:sz w:val="28"/>
                <w:szCs w:val="28"/>
                <w:lang w:val="en-GB"/>
              </w:rPr>
            </w:pPr>
          </w:p>
        </w:tc>
        <w:tc>
          <w:tcPr>
            <w:tcW w:w="4462" w:type="dxa"/>
          </w:tcPr>
          <w:p w:rsidRPr="005A51AA" w:rsidR="002247F8" w:rsidP="00A20B1A" w:rsidRDefault="002247F8" w14:paraId="2E057833" w14:textId="77777777">
            <w:pPr>
              <w:jc w:val="left"/>
              <w:rPr>
                <w:rFonts w:eastAsia="Calibri" w:asciiTheme="minorHAnsi" w:hAnsiTheme="minorHAnsi" w:cstheme="minorHAnsi"/>
                <w:i/>
                <w:iCs/>
                <w:sz w:val="28"/>
                <w:szCs w:val="28"/>
                <w:lang w:val="en-GB"/>
              </w:rPr>
            </w:pPr>
          </w:p>
        </w:tc>
      </w:tr>
      <w:tr w:rsidRPr="005A51AA" w:rsidR="002247F8" w:rsidTr="00080033" w14:paraId="483AC580" w14:textId="77777777">
        <w:trPr>
          <w:gridAfter w:val="1"/>
          <w:wAfter w:w="77" w:type="dxa"/>
        </w:trPr>
        <w:tc>
          <w:tcPr>
            <w:tcW w:w="4462" w:type="dxa"/>
          </w:tcPr>
          <w:p w:rsidRPr="005A51AA" w:rsidR="002247F8" w:rsidP="008F63E0" w:rsidRDefault="002247F8" w14:paraId="2D27483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83 – Advisors to groups</w:t>
            </w:r>
            <w:r w:rsidRPr="005A51AA">
              <w:rPr>
                <w:sz w:val="28"/>
                <w:szCs w:val="28"/>
              </w:rPr>
              <w:fldChar w:fldCharType="begin"/>
            </w:r>
            <w:r w:rsidRPr="005A51AA">
              <w:rPr>
                <w:sz w:val="28"/>
                <w:szCs w:val="28"/>
              </w:rPr>
              <w:instrText xml:space="preserve"> XE "ADVISORS: Advisors to groups" \t "83" \b </w:instrText>
            </w:r>
            <w:r w:rsidRPr="005A51AA">
              <w:rPr>
                <w:sz w:val="28"/>
                <w:szCs w:val="28"/>
              </w:rPr>
              <w:fldChar w:fldCharType="end"/>
            </w:r>
            <w:r w:rsidRPr="005A51AA">
              <w:rPr>
                <w:sz w:val="28"/>
                <w:szCs w:val="28"/>
              </w:rPr>
              <w:fldChar w:fldCharType="begin"/>
            </w:r>
            <w:r w:rsidRPr="005A51AA">
              <w:rPr>
                <w:sz w:val="28"/>
                <w:szCs w:val="28"/>
              </w:rPr>
              <w:instrText xml:space="preserve"> XE "APPOINTMENT: of advisors to groups" \t "83" \b </w:instrText>
            </w:r>
            <w:r w:rsidRPr="005A51AA">
              <w:rPr>
                <w:sz w:val="28"/>
                <w:szCs w:val="28"/>
              </w:rPr>
              <w:fldChar w:fldCharType="end"/>
            </w:r>
          </w:p>
        </w:tc>
        <w:tc>
          <w:tcPr>
            <w:tcW w:w="4462" w:type="dxa"/>
          </w:tcPr>
          <w:p w:rsidRPr="005A51AA" w:rsidR="002247F8" w:rsidP="00A20B1A" w:rsidRDefault="002247F8" w14:paraId="570A7BC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940EE58" w14:textId="77777777">
        <w:trPr>
          <w:gridAfter w:val="1"/>
          <w:wAfter w:w="77" w:type="dxa"/>
        </w:trPr>
        <w:tc>
          <w:tcPr>
            <w:tcW w:w="4462" w:type="dxa"/>
          </w:tcPr>
          <w:p w:rsidRPr="005A51AA" w:rsidR="002247F8" w:rsidP="002247F8" w:rsidRDefault="002247F8" w14:paraId="11B79B4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group presidents may appoint advisors to the groups.</w:t>
            </w:r>
          </w:p>
        </w:tc>
        <w:tc>
          <w:tcPr>
            <w:tcW w:w="4462" w:type="dxa"/>
          </w:tcPr>
          <w:p w:rsidRPr="005A51AA" w:rsidR="002247F8" w:rsidP="00A20B1A" w:rsidRDefault="002247F8" w14:paraId="4BCD2CE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3759A31" w14:textId="77777777">
        <w:trPr>
          <w:gridAfter w:val="1"/>
          <w:wAfter w:w="77" w:type="dxa"/>
        </w:trPr>
        <w:tc>
          <w:tcPr>
            <w:tcW w:w="4462" w:type="dxa"/>
          </w:tcPr>
          <w:p w:rsidRPr="005A51AA" w:rsidR="002247F8" w:rsidP="002247F8" w:rsidRDefault="002247F8" w14:paraId="6B04579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Group advisors may attend study group meetings.</w:t>
            </w:r>
          </w:p>
        </w:tc>
        <w:tc>
          <w:tcPr>
            <w:tcW w:w="4462" w:type="dxa"/>
          </w:tcPr>
          <w:p w:rsidRPr="005A51AA" w:rsidR="002247F8" w:rsidP="00A20B1A" w:rsidRDefault="002247F8" w14:paraId="20A05F5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0DE4316" w14:textId="77777777">
        <w:trPr>
          <w:gridAfter w:val="1"/>
          <w:wAfter w:w="77" w:type="dxa"/>
        </w:trPr>
        <w:tc>
          <w:tcPr>
            <w:tcW w:w="4462" w:type="dxa"/>
          </w:tcPr>
          <w:p w:rsidRPr="005A51AA" w:rsidR="002247F8" w:rsidP="002247F8" w:rsidRDefault="002247F8" w14:paraId="11A915A2"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Group advisors may attend preparatory meetings, section meetings and plenary sessions in exceptional cases only, provided that both of the following conditions are met:</w:t>
            </w:r>
          </w:p>
        </w:tc>
        <w:tc>
          <w:tcPr>
            <w:tcW w:w="4462" w:type="dxa"/>
          </w:tcPr>
          <w:p w:rsidRPr="005A51AA" w:rsidR="002247F8" w:rsidP="00A20B1A" w:rsidRDefault="002247F8" w14:paraId="1EAF947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internal criteria for the authorisation of advisors' participation in meetings shall be set by the groups.</w:t>
            </w:r>
          </w:p>
        </w:tc>
      </w:tr>
      <w:tr w:rsidRPr="005A51AA" w:rsidR="002247F8" w:rsidTr="00080033" w14:paraId="67E38454" w14:textId="77777777">
        <w:trPr>
          <w:gridAfter w:val="1"/>
          <w:wAfter w:w="77" w:type="dxa"/>
        </w:trPr>
        <w:tc>
          <w:tcPr>
            <w:tcW w:w="4462" w:type="dxa"/>
          </w:tcPr>
          <w:p w:rsidRPr="005A51AA" w:rsidR="002247F8" w:rsidP="002247F8" w:rsidRDefault="002247F8" w14:paraId="79C077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document in question is included on the meeting or plenary session agenda for debate; and</w:t>
            </w:r>
          </w:p>
        </w:tc>
        <w:tc>
          <w:tcPr>
            <w:tcW w:w="4462" w:type="dxa"/>
          </w:tcPr>
          <w:p w:rsidRPr="005A51AA" w:rsidR="002247F8" w:rsidP="00A20B1A" w:rsidRDefault="002247F8" w14:paraId="67C4119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33A4B25F" w14:textId="77777777">
        <w:trPr>
          <w:gridAfter w:val="1"/>
          <w:wAfter w:w="77" w:type="dxa"/>
        </w:trPr>
        <w:tc>
          <w:tcPr>
            <w:tcW w:w="4462" w:type="dxa"/>
          </w:tcPr>
          <w:p w:rsidRPr="005A51AA" w:rsidR="002247F8" w:rsidP="002247F8" w:rsidRDefault="002247F8" w14:paraId="1E58666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they are authorised in advance by the president of the group concerned.</w:t>
            </w:r>
          </w:p>
        </w:tc>
        <w:tc>
          <w:tcPr>
            <w:tcW w:w="4462" w:type="dxa"/>
          </w:tcPr>
          <w:p w:rsidRPr="005A51AA" w:rsidR="002247F8" w:rsidP="00A20B1A" w:rsidRDefault="002247F8" w14:paraId="405C653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286BFB9" w14:textId="77777777">
        <w:trPr>
          <w:gridAfter w:val="1"/>
          <w:wAfter w:w="77" w:type="dxa"/>
        </w:trPr>
        <w:tc>
          <w:tcPr>
            <w:tcW w:w="4462" w:type="dxa"/>
          </w:tcPr>
          <w:p w:rsidRPr="005A51AA" w:rsidR="002247F8" w:rsidP="002247F8" w:rsidRDefault="002247F8" w14:paraId="505BBEDA"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Group advisors may also provide assistance to prepare other documents or reports for the groups concerning the consultative and political work of the Committee, as authorised by the bureau. In order to perform those duties, group advisors would be allowed to participate in maximum two preparatory meetings with members of the groups. Group advisors could participate in additional meetings only if authorised in advance by the president of the group concerned.</w:t>
            </w:r>
          </w:p>
        </w:tc>
        <w:tc>
          <w:tcPr>
            <w:tcW w:w="4462" w:type="dxa"/>
          </w:tcPr>
          <w:p w:rsidRPr="005A51AA" w:rsidR="002247F8" w:rsidP="00A20B1A" w:rsidRDefault="002247F8" w14:paraId="6AB590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BDE633" w14:textId="77777777">
        <w:trPr>
          <w:gridAfter w:val="1"/>
          <w:wAfter w:w="77" w:type="dxa"/>
        </w:trPr>
        <w:tc>
          <w:tcPr>
            <w:tcW w:w="4462" w:type="dxa"/>
          </w:tcPr>
          <w:p w:rsidRPr="005A51AA" w:rsidR="002247F8" w:rsidP="002247F8" w:rsidRDefault="002247F8" w14:paraId="1676094E" w14:textId="77777777">
            <w:pPr>
              <w:pStyle w:val="Heading1"/>
              <w:numPr>
                <w:ilvl w:val="0"/>
                <w:numId w:val="98"/>
              </w:numPr>
              <w:tabs>
                <w:tab w:val="clear" w:pos="720"/>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criteria and procedures for appointing group advisors shall be decided by each group.</w:t>
            </w:r>
          </w:p>
        </w:tc>
        <w:tc>
          <w:tcPr>
            <w:tcW w:w="4462" w:type="dxa"/>
          </w:tcPr>
          <w:p w:rsidRPr="005A51AA" w:rsidR="002247F8" w:rsidP="00A20B1A" w:rsidRDefault="002247F8" w14:paraId="494FBAC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012B912" w14:textId="77777777">
        <w:trPr>
          <w:gridAfter w:val="1"/>
          <w:wAfter w:w="77" w:type="dxa"/>
        </w:trPr>
        <w:tc>
          <w:tcPr>
            <w:tcW w:w="4462" w:type="dxa"/>
          </w:tcPr>
          <w:p w:rsidRPr="005A51AA" w:rsidR="002247F8" w:rsidP="002247F8" w:rsidRDefault="002247F8" w14:paraId="1A34EDF3" w14:textId="77777777">
            <w:pPr>
              <w:rPr>
                <w:rFonts w:asciiTheme="minorHAnsi" w:hAnsiTheme="minorHAnsi" w:cstheme="minorHAnsi"/>
                <w:sz w:val="28"/>
                <w:szCs w:val="28"/>
                <w:lang w:val="en-GB"/>
              </w:rPr>
            </w:pPr>
          </w:p>
        </w:tc>
        <w:tc>
          <w:tcPr>
            <w:tcW w:w="4462" w:type="dxa"/>
          </w:tcPr>
          <w:p w:rsidRPr="005A51AA" w:rsidR="002247F8" w:rsidP="00A20B1A" w:rsidRDefault="002247F8" w14:paraId="7B993853" w14:textId="77777777">
            <w:pPr>
              <w:jc w:val="left"/>
              <w:rPr>
                <w:rFonts w:asciiTheme="minorHAnsi" w:hAnsiTheme="minorHAnsi" w:cstheme="minorHAnsi"/>
                <w:sz w:val="28"/>
                <w:szCs w:val="28"/>
                <w:lang w:val="en-GB"/>
              </w:rPr>
            </w:pPr>
          </w:p>
        </w:tc>
      </w:tr>
      <w:tr w:rsidRPr="005A51AA" w:rsidR="002247F8" w:rsidTr="00080033" w14:paraId="7789BDE7" w14:textId="77777777">
        <w:trPr>
          <w:gridAfter w:val="1"/>
          <w:wAfter w:w="77" w:type="dxa"/>
        </w:trPr>
        <w:tc>
          <w:tcPr>
            <w:tcW w:w="4462" w:type="dxa"/>
          </w:tcPr>
          <w:p w:rsidRPr="005A51AA" w:rsidR="002247F8" w:rsidP="002247F8" w:rsidRDefault="002247F8" w14:paraId="2952B73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5 – Absence and representation</w:t>
            </w:r>
          </w:p>
        </w:tc>
        <w:tc>
          <w:tcPr>
            <w:tcW w:w="4462" w:type="dxa"/>
          </w:tcPr>
          <w:p w:rsidRPr="005A51AA" w:rsidR="002247F8" w:rsidP="00A20B1A" w:rsidRDefault="002247F8" w14:paraId="654A89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96AC9A" w14:textId="77777777">
        <w:trPr>
          <w:gridAfter w:val="1"/>
          <w:wAfter w:w="77" w:type="dxa"/>
        </w:trPr>
        <w:tc>
          <w:tcPr>
            <w:tcW w:w="4462" w:type="dxa"/>
          </w:tcPr>
          <w:p w:rsidRPr="005A51AA" w:rsidR="002247F8" w:rsidP="002247F8" w:rsidRDefault="002247F8" w14:paraId="7A472EE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7DFCBB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9F135DE" w14:textId="77777777">
        <w:trPr>
          <w:gridAfter w:val="1"/>
          <w:wAfter w:w="77" w:type="dxa"/>
        </w:trPr>
        <w:tc>
          <w:tcPr>
            <w:tcW w:w="4462" w:type="dxa"/>
          </w:tcPr>
          <w:p w:rsidRPr="005A51AA" w:rsidR="002247F8" w:rsidP="002247F8" w:rsidRDefault="002247F8" w14:paraId="5268859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84 – Delegation of voting rights</w:t>
            </w:r>
            <w:r w:rsidRPr="005A51AA">
              <w:rPr>
                <w:bCs/>
                <w:sz w:val="28"/>
                <w:szCs w:val="28"/>
              </w:rPr>
              <w:fldChar w:fldCharType="begin"/>
            </w:r>
            <w:r w:rsidRPr="005A51AA">
              <w:rPr>
                <w:sz w:val="28"/>
                <w:szCs w:val="28"/>
              </w:rPr>
              <w:instrText xml:space="preserve"> XE "ABSENCE of members" \t "84-86, 93" \b </w:instrText>
            </w:r>
            <w:r w:rsidRPr="005A51AA">
              <w:rPr>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"DECLARATIONS by a member" \t "</w:instrText>
            </w:r>
            <w:r w:rsidRPr="005A51AA">
              <w:rPr>
                <w:rFonts w:ascii="Calibri" w:hAnsi="Calibri" w:cs="Calibri"/>
                <w:noProof/>
                <w:sz w:val="28"/>
                <w:szCs w:val="28"/>
                <w:lang w:val="en-GB"/>
              </w:rPr>
              <w:instrText>See VOTING &gt;&gt; Explanation of votes</w:instrText>
            </w:r>
            <w:r w:rsidRPr="005A51AA">
              <w:rPr>
                <w:rFonts w:asciiTheme="minorHAnsi" w:hAnsiTheme="minorHAnsi" w:cstheme="minorHAnsi"/>
                <w:sz w:val="28"/>
                <w:szCs w:val="28"/>
              </w:rPr>
              <w:instrText xml:space="preserve"> </w:instrText>
            </w:r>
            <w:r w:rsidRPr="005A51AA" w:rsidR="00135F0A">
              <w:rPr>
                <w:rFonts w:asciiTheme="minorHAnsi" w:hAnsiTheme="minorHAnsi" w:cstheme="minorHAnsi"/>
                <w:sz w:val="28"/>
                <w:szCs w:val="28"/>
              </w:rPr>
              <w:instrText>69</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"DELEGATION OF VOTING RIGHTS" \t "84, 85"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Delegation of voting rights" \t "84, 85"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MEMBERS OF THE COMMITTEE</w:instrText>
            </w:r>
            <w:r w:rsidRPr="005A51AA">
              <w:rPr>
                <w:rFonts w:asciiTheme="minorHAnsi" w:hAnsiTheme="minorHAnsi" w:cstheme="minorHAnsi"/>
                <w:sz w:val="28"/>
                <w:szCs w:val="28"/>
              </w:rPr>
              <w:instrText xml:space="preserve">: Absence" \t "84-86, 93"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MEMBERS OF THE COMMITTEE</w:instrText>
            </w:r>
            <w:r w:rsidRPr="005A51AA">
              <w:rPr>
                <w:rFonts w:asciiTheme="minorHAnsi" w:hAnsiTheme="minorHAnsi" w:cstheme="minorHAnsi"/>
                <w:sz w:val="28"/>
                <w:szCs w:val="28"/>
              </w:rPr>
              <w:instrText xml:space="preserve">: Delegation of voting rights" \t "84"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ED985D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8870824" w14:textId="77777777">
        <w:trPr>
          <w:gridAfter w:val="1"/>
          <w:wAfter w:w="77" w:type="dxa"/>
        </w:trPr>
        <w:tc>
          <w:tcPr>
            <w:tcW w:w="4462" w:type="dxa"/>
          </w:tcPr>
          <w:p w:rsidRPr="005A51AA" w:rsidR="002247F8" w:rsidP="002247F8" w:rsidRDefault="002247F8" w14:paraId="45AC6389" w14:textId="77777777">
            <w:pPr>
              <w:pStyle w:val="Heading1"/>
              <w:numPr>
                <w:ilvl w:val="0"/>
                <w:numId w:val="17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Committee members who are unable to attend a plenary session may delegate their voting rights to another member of the Committee.</w:t>
            </w:r>
          </w:p>
        </w:tc>
        <w:tc>
          <w:tcPr>
            <w:tcW w:w="4462" w:type="dxa"/>
          </w:tcPr>
          <w:p w:rsidRPr="005A51AA" w:rsidR="002247F8" w:rsidP="00A20B1A" w:rsidRDefault="002247F8" w14:paraId="0173491A" w14:textId="77777777">
            <w:pPr>
              <w:pStyle w:val="ListParagraph"/>
              <w:spacing w:line="288" w:lineRule="auto"/>
              <w:ind w:left="0"/>
              <w:rPr>
                <w:rFonts w:cstheme="minorHAnsi"/>
                <w:sz w:val="28"/>
                <w:szCs w:val="28"/>
              </w:rPr>
            </w:pPr>
            <w:r w:rsidRPr="005A51AA">
              <w:rPr>
                <w:rFonts w:cstheme="minorHAnsi"/>
                <w:sz w:val="28"/>
                <w:szCs w:val="28"/>
              </w:rPr>
              <w:t>The group secretariats are in charge of collecting the authorisations for delegation of votes from members of their groups.</w:t>
            </w:r>
            <w:r w:rsidRPr="005A51AA">
              <w:rPr>
                <w:sz w:val="28"/>
                <w:szCs w:val="28"/>
              </w:rPr>
              <w:t xml:space="preserve"> </w:t>
            </w:r>
            <w:r w:rsidRPr="005A51AA">
              <w:rPr>
                <w:rFonts w:cstheme="minorHAnsi"/>
                <w:sz w:val="28"/>
                <w:szCs w:val="28"/>
              </w:rPr>
              <w:t>Based on the wish of the member, the authorisation can be given for specific meetings or for the whole mandate, so that, in case of a specific absence, the secretariat can delegate the vote of the authorizing member to another member of the group present at the meeting without asking for a specific authorisation.</w:t>
            </w:r>
          </w:p>
          <w:p w:rsidRPr="005A51AA" w:rsidR="002247F8" w:rsidP="00A20B1A" w:rsidRDefault="002247F8" w14:paraId="3EC8251D" w14:textId="77777777">
            <w:pPr>
              <w:pStyle w:val="ListParagraph"/>
              <w:spacing w:line="288" w:lineRule="auto"/>
              <w:ind w:left="0"/>
              <w:rPr>
                <w:rFonts w:cstheme="minorHAnsi"/>
                <w:sz w:val="28"/>
                <w:szCs w:val="28"/>
              </w:rPr>
            </w:pPr>
          </w:p>
          <w:p w:rsidRPr="005A51AA" w:rsidR="002247F8" w:rsidP="00A20B1A" w:rsidRDefault="002247F8" w14:paraId="1F44ABFF" w14:textId="77777777">
            <w:pPr>
              <w:pStyle w:val="ListParagraph"/>
              <w:spacing w:line="288" w:lineRule="auto"/>
              <w:ind w:left="0"/>
              <w:rPr>
                <w:rFonts w:cstheme="minorHAnsi"/>
                <w:sz w:val="28"/>
                <w:szCs w:val="28"/>
              </w:rPr>
            </w:pPr>
            <w:r w:rsidRPr="005A51AA">
              <w:rPr>
                <w:rFonts w:cstheme="minorHAnsi"/>
                <w:sz w:val="28"/>
                <w:szCs w:val="28"/>
              </w:rPr>
              <w:t>The list of delegations of voting rights shall be included in the minutes of the relevant meeting.</w:t>
            </w:r>
          </w:p>
        </w:tc>
      </w:tr>
      <w:tr w:rsidRPr="005A51AA" w:rsidR="002247F8" w:rsidTr="00080033" w14:paraId="53F5FE88" w14:textId="77777777">
        <w:trPr>
          <w:gridAfter w:val="1"/>
          <w:wAfter w:w="77" w:type="dxa"/>
        </w:trPr>
        <w:tc>
          <w:tcPr>
            <w:tcW w:w="4462" w:type="dxa"/>
          </w:tcPr>
          <w:p w:rsidRPr="005A51AA" w:rsidR="002247F8" w:rsidP="00A51751" w:rsidRDefault="002247F8" w14:paraId="5F5010E3" w14:textId="77777777">
            <w:pPr>
              <w:keepNext/>
              <w:keepLines/>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Committee members who are unable to attend a section meeting may delegate their voting rights to another member of the section.</w:t>
            </w:r>
          </w:p>
        </w:tc>
        <w:tc>
          <w:tcPr>
            <w:tcW w:w="4462" w:type="dxa"/>
          </w:tcPr>
          <w:p w:rsidRPr="005A51AA" w:rsidR="002247F8" w:rsidP="00A20B1A" w:rsidRDefault="002247F8" w14:paraId="1DA4BD11"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706DBA11" w14:textId="77777777">
        <w:trPr>
          <w:gridAfter w:val="1"/>
          <w:wAfter w:w="77" w:type="dxa"/>
        </w:trPr>
        <w:tc>
          <w:tcPr>
            <w:tcW w:w="4462" w:type="dxa"/>
          </w:tcPr>
          <w:p w:rsidRPr="005A51AA" w:rsidR="002247F8" w:rsidP="002247F8" w:rsidRDefault="002247F8" w14:paraId="1F327A94" w14:textId="77777777">
            <w:pPr>
              <w:pStyle w:val="Heading1"/>
              <w:numPr>
                <w:ilvl w:val="0"/>
                <w:numId w:val="17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who are unable to attend shall inform the secretariat of their group in writing, which shall in turn inform the president of the body concerned.</w:t>
            </w:r>
          </w:p>
        </w:tc>
        <w:tc>
          <w:tcPr>
            <w:tcW w:w="4462" w:type="dxa"/>
          </w:tcPr>
          <w:p w:rsidRPr="005A51AA" w:rsidR="002247F8" w:rsidP="00A20B1A" w:rsidRDefault="002247F8" w14:paraId="6E954B1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F7D88" w14:textId="77777777">
        <w:trPr>
          <w:gridAfter w:val="1"/>
          <w:wAfter w:w="77" w:type="dxa"/>
        </w:trPr>
        <w:tc>
          <w:tcPr>
            <w:tcW w:w="4462" w:type="dxa"/>
          </w:tcPr>
          <w:p w:rsidRPr="005A51AA" w:rsidR="002247F8" w:rsidP="002247F8" w:rsidRDefault="002247F8" w14:paraId="3C8817C9"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Members not belonging to a group shall inform the president of the body concerned directly. </w:t>
            </w:r>
          </w:p>
        </w:tc>
        <w:tc>
          <w:tcPr>
            <w:tcW w:w="4462" w:type="dxa"/>
          </w:tcPr>
          <w:p w:rsidRPr="005A51AA" w:rsidR="002247F8" w:rsidP="00A20B1A" w:rsidRDefault="002247F8" w14:paraId="4C054C5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8173F69" w14:textId="77777777">
        <w:trPr>
          <w:gridAfter w:val="1"/>
          <w:wAfter w:w="77" w:type="dxa"/>
        </w:trPr>
        <w:tc>
          <w:tcPr>
            <w:tcW w:w="4462" w:type="dxa"/>
          </w:tcPr>
          <w:p w:rsidRPr="005A51AA" w:rsidR="002247F8" w:rsidP="002247F8" w:rsidRDefault="002247F8" w14:paraId="3E8F738B" w14:textId="77777777">
            <w:pPr>
              <w:pStyle w:val="Heading1"/>
              <w:numPr>
                <w:ilvl w:val="0"/>
                <w:numId w:val="17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No member may hold more than one delegated voting right at a plenary assembly session or section meeting.</w:t>
            </w:r>
          </w:p>
        </w:tc>
        <w:tc>
          <w:tcPr>
            <w:tcW w:w="4462" w:type="dxa"/>
          </w:tcPr>
          <w:p w:rsidRPr="005A51AA" w:rsidR="002247F8" w:rsidP="00A20B1A" w:rsidRDefault="002247F8" w14:paraId="20506AA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A59465" w14:textId="77777777">
        <w:trPr>
          <w:gridAfter w:val="1"/>
          <w:wAfter w:w="77" w:type="dxa"/>
        </w:trPr>
        <w:tc>
          <w:tcPr>
            <w:tcW w:w="4462" w:type="dxa"/>
          </w:tcPr>
          <w:p w:rsidRPr="005A51AA" w:rsidR="002247F8" w:rsidP="002247F8" w:rsidRDefault="002247F8" w14:paraId="3EE87D54" w14:textId="77777777">
            <w:pPr>
              <w:pStyle w:val="Heading1"/>
              <w:numPr>
                <w:ilvl w:val="0"/>
                <w:numId w:val="17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For the calculation of quorums and majorities, a member delegating his or her voting rights is considered as a represented member.</w:t>
            </w:r>
          </w:p>
        </w:tc>
        <w:tc>
          <w:tcPr>
            <w:tcW w:w="4462" w:type="dxa"/>
          </w:tcPr>
          <w:p w:rsidRPr="005A51AA" w:rsidR="002247F8" w:rsidP="00A20B1A" w:rsidRDefault="002247F8" w14:paraId="781CE5B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02698EA" w14:textId="77777777">
        <w:trPr>
          <w:gridAfter w:val="1"/>
          <w:wAfter w:w="77" w:type="dxa"/>
        </w:trPr>
        <w:tc>
          <w:tcPr>
            <w:tcW w:w="4462" w:type="dxa"/>
          </w:tcPr>
          <w:p w:rsidRPr="005A51AA" w:rsidR="002247F8" w:rsidP="002247F8" w:rsidRDefault="002247F8" w14:paraId="763AA45B" w14:textId="77777777">
            <w:pPr>
              <w:rPr>
                <w:rFonts w:asciiTheme="minorHAnsi" w:hAnsiTheme="minorHAnsi" w:cstheme="minorHAnsi"/>
                <w:sz w:val="28"/>
                <w:szCs w:val="28"/>
                <w:lang w:val="en-GB"/>
              </w:rPr>
            </w:pPr>
          </w:p>
        </w:tc>
        <w:tc>
          <w:tcPr>
            <w:tcW w:w="4462" w:type="dxa"/>
          </w:tcPr>
          <w:p w:rsidRPr="005A51AA" w:rsidR="002247F8" w:rsidP="00A20B1A" w:rsidRDefault="002247F8" w14:paraId="42C023B4" w14:textId="77777777">
            <w:pPr>
              <w:jc w:val="left"/>
              <w:rPr>
                <w:rFonts w:asciiTheme="minorHAnsi" w:hAnsiTheme="minorHAnsi" w:cstheme="minorHAnsi"/>
                <w:sz w:val="28"/>
                <w:szCs w:val="28"/>
                <w:lang w:val="en-GB"/>
              </w:rPr>
            </w:pPr>
          </w:p>
        </w:tc>
      </w:tr>
      <w:tr w:rsidRPr="005A51AA" w:rsidR="002247F8" w:rsidTr="00080033" w14:paraId="0BFA6E80" w14:textId="77777777">
        <w:trPr>
          <w:gridAfter w:val="1"/>
          <w:wAfter w:w="77" w:type="dxa"/>
        </w:trPr>
        <w:tc>
          <w:tcPr>
            <w:tcW w:w="4462" w:type="dxa"/>
          </w:tcPr>
          <w:p w:rsidRPr="005A51AA" w:rsidR="002247F8" w:rsidP="002247F8" w:rsidRDefault="002247F8" w14:paraId="43C531C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85 – Representation</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"REPRESENTATION" \t "85"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PROXIES</w:instrText>
            </w:r>
            <w:r w:rsidRPr="005A51AA">
              <w:rPr>
                <w:rFonts w:asciiTheme="minorHAnsi" w:hAnsiTheme="minorHAnsi" w:cstheme="minorHAnsi"/>
                <w:sz w:val="28"/>
                <w:szCs w:val="28"/>
              </w:rPr>
              <w:instrText xml:space="preserve">" \t "85"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F12B6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0709647" w14:textId="77777777">
        <w:trPr>
          <w:gridAfter w:val="1"/>
          <w:wAfter w:w="77" w:type="dxa"/>
        </w:trPr>
        <w:tc>
          <w:tcPr>
            <w:tcW w:w="4462" w:type="dxa"/>
          </w:tcPr>
          <w:p w:rsidRPr="005A51AA" w:rsidR="002247F8" w:rsidP="002247F8" w:rsidRDefault="002247F8" w14:paraId="216DCA31" w14:textId="77777777">
            <w:pPr>
              <w:pStyle w:val="Heading1"/>
              <w:numPr>
                <w:ilvl w:val="0"/>
                <w:numId w:val="17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who are unable to attend a meeting to which they have been duly invited may arrange for another member of the Committee to represent them at the relevant meeting by granting that member a proxy.</w:t>
            </w:r>
          </w:p>
        </w:tc>
        <w:tc>
          <w:tcPr>
            <w:tcW w:w="4462" w:type="dxa"/>
          </w:tcPr>
          <w:p w:rsidRPr="005A51AA" w:rsidR="002247F8" w:rsidP="00A20B1A" w:rsidRDefault="002247F8" w14:paraId="0BF27B4B"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possibility of representation may not be used when the member wishing to be represented attends another meeting organised in the same city on the same day, regardless of whether the member participates physically or remotely, unless the representation has no financial implications for the Committee. This limitation does not apply if the meeting is organised in a completely remote format.</w:t>
            </w:r>
          </w:p>
        </w:tc>
      </w:tr>
      <w:tr w:rsidRPr="005A51AA" w:rsidR="002247F8" w:rsidTr="00080033" w14:paraId="27CE2E85" w14:textId="77777777">
        <w:trPr>
          <w:gridAfter w:val="1"/>
          <w:wAfter w:w="77" w:type="dxa"/>
        </w:trPr>
        <w:tc>
          <w:tcPr>
            <w:tcW w:w="4462" w:type="dxa"/>
          </w:tcPr>
          <w:p w:rsidRPr="005A51AA" w:rsidR="002247F8" w:rsidP="002247F8" w:rsidRDefault="002247F8" w14:paraId="2A421E2D" w14:textId="77777777">
            <w:pPr>
              <w:pStyle w:val="Heading1"/>
              <w:numPr>
                <w:ilvl w:val="0"/>
                <w:numId w:val="17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who are unable to attend shall inform the secretariat of their group in writing, which shall in turn inform the president of the body concerned.</w:t>
            </w:r>
          </w:p>
        </w:tc>
        <w:tc>
          <w:tcPr>
            <w:tcW w:w="4462" w:type="dxa"/>
          </w:tcPr>
          <w:p w:rsidRPr="005A51AA" w:rsidR="002247F8" w:rsidP="00A20B1A" w:rsidRDefault="002247F8" w14:paraId="458C6BE7" w14:textId="77777777">
            <w:pPr>
              <w:rPr>
                <w:rFonts w:cstheme="minorHAnsi"/>
                <w:sz w:val="28"/>
                <w:szCs w:val="28"/>
              </w:rPr>
            </w:pPr>
            <w:r w:rsidRPr="005A51AA">
              <w:rPr>
                <w:rFonts w:asciiTheme="minorHAnsi" w:hAnsiTheme="minorHAnsi" w:cstheme="minorHAnsi"/>
                <w:sz w:val="28"/>
                <w:szCs w:val="28"/>
                <w:lang w:val="en-GB"/>
              </w:rPr>
              <w:t>Cases of representation not covered by the provisions in force may be the subject of an exemption granted by the Committee president.</w:t>
            </w:r>
          </w:p>
          <w:p w:rsidRPr="005A51AA" w:rsidR="002247F8" w:rsidP="00A20B1A" w:rsidRDefault="002247F8" w14:paraId="371468AA" w14:textId="77777777">
            <w:pPr>
              <w:rPr>
                <w:rFonts w:cstheme="minorHAnsi"/>
                <w:sz w:val="28"/>
                <w:szCs w:val="28"/>
              </w:rPr>
            </w:pPr>
          </w:p>
          <w:p w:rsidRPr="005A51AA" w:rsidR="002247F8" w:rsidP="00A20B1A" w:rsidRDefault="002247F8" w14:paraId="2500233E" w14:textId="77777777">
            <w:pPr>
              <w:rPr>
                <w:rFonts w:cstheme="minorHAnsi"/>
                <w:sz w:val="28"/>
                <w:szCs w:val="28"/>
              </w:rPr>
            </w:pPr>
            <w:r w:rsidRPr="005A51AA">
              <w:rPr>
                <w:rFonts w:asciiTheme="minorHAnsi" w:hAnsiTheme="minorHAnsi" w:cstheme="minorHAnsi"/>
                <w:sz w:val="28"/>
                <w:szCs w:val="28"/>
                <w:lang w:val="en-GB"/>
              </w:rPr>
              <w:t>The possibility of representation may not be used when the member wishing to be represented is attending another meeting on the same day, unless the replacement has no financial implications for the Committee.</w:t>
            </w:r>
          </w:p>
          <w:p w:rsidRPr="005A51AA" w:rsidR="002247F8" w:rsidP="00A20B1A" w:rsidRDefault="002247F8" w14:paraId="1154C111" w14:textId="77777777">
            <w:pPr>
              <w:rPr>
                <w:rFonts w:cstheme="minorHAnsi"/>
                <w:sz w:val="28"/>
                <w:szCs w:val="28"/>
              </w:rPr>
            </w:pPr>
          </w:p>
          <w:p w:rsidRPr="005A51AA" w:rsidR="002247F8" w:rsidP="00A20B1A" w:rsidRDefault="002247F8" w14:paraId="7B7F5DD9" w14:textId="77777777">
            <w:pPr>
              <w:rPr>
                <w:rFonts w:cstheme="minorHAnsi"/>
                <w:sz w:val="28"/>
                <w:szCs w:val="28"/>
              </w:rPr>
            </w:pPr>
            <w:r w:rsidRPr="005A51AA">
              <w:rPr>
                <w:rFonts w:asciiTheme="minorHAnsi" w:hAnsiTheme="minorHAnsi" w:cstheme="minorHAnsi"/>
                <w:sz w:val="28"/>
                <w:szCs w:val="28"/>
                <w:lang w:val="en-GB"/>
              </w:rPr>
              <w:t>The request for representation must be made when the study group is set up and must be communicated immediately to the secretary-general in writing.</w:t>
            </w:r>
          </w:p>
          <w:p w:rsidRPr="005A51AA" w:rsidR="002247F8" w:rsidP="00A20B1A" w:rsidRDefault="002247F8" w14:paraId="60404245" w14:textId="77777777">
            <w:pPr>
              <w:rPr>
                <w:rFonts w:cstheme="minorHAnsi"/>
                <w:sz w:val="28"/>
                <w:szCs w:val="28"/>
              </w:rPr>
            </w:pPr>
          </w:p>
          <w:p w:rsidRPr="005A51AA" w:rsidR="002247F8" w:rsidP="00A20B1A" w:rsidRDefault="002247F8" w14:paraId="1C3B3566"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The member who has been represented may participate fully in the work of the section or the CCMI on any other subject on the agenda for the meeting.</w:t>
            </w:r>
          </w:p>
          <w:p w:rsidRPr="005A51AA" w:rsidR="002247F8" w:rsidP="00A20B1A" w:rsidRDefault="002247F8" w14:paraId="267C45D9" w14:textId="77777777">
            <w:pPr>
              <w:rPr>
                <w:rFonts w:asciiTheme="minorHAnsi" w:hAnsiTheme="minorHAnsi" w:cstheme="minorHAnsi"/>
                <w:sz w:val="28"/>
                <w:szCs w:val="28"/>
                <w:lang w:val="en-GB"/>
              </w:rPr>
            </w:pPr>
          </w:p>
          <w:p w:rsidRPr="005A51AA" w:rsidR="002247F8" w:rsidP="00A20B1A" w:rsidRDefault="002247F8" w14:paraId="08906DBA" w14:textId="77777777">
            <w:pPr>
              <w:rPr>
                <w:rFonts w:cstheme="minorHAnsi"/>
                <w:sz w:val="28"/>
                <w:szCs w:val="28"/>
              </w:rPr>
            </w:pPr>
            <w:r w:rsidRPr="005A51AA">
              <w:rPr>
                <w:rFonts w:asciiTheme="minorHAnsi" w:hAnsiTheme="minorHAnsi" w:cstheme="minorHAnsi"/>
                <w:sz w:val="28"/>
                <w:szCs w:val="28"/>
                <w:lang w:val="en-GB"/>
              </w:rPr>
              <w:t>Use of these various possibilities must not fundamentally affect the balance between the groups.</w:t>
            </w:r>
          </w:p>
        </w:tc>
      </w:tr>
      <w:tr w:rsidRPr="005A51AA" w:rsidR="002247F8" w:rsidTr="00080033" w14:paraId="7A57CE86" w14:textId="77777777">
        <w:trPr>
          <w:gridAfter w:val="1"/>
          <w:wAfter w:w="77" w:type="dxa"/>
        </w:trPr>
        <w:tc>
          <w:tcPr>
            <w:tcW w:w="4462" w:type="dxa"/>
          </w:tcPr>
          <w:p w:rsidRPr="005A51AA" w:rsidR="002247F8" w:rsidP="002247F8" w:rsidRDefault="002247F8" w14:paraId="2BDB75C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not belonging to a group shall inform the president of the body concerned directly.</w:t>
            </w:r>
          </w:p>
        </w:tc>
        <w:tc>
          <w:tcPr>
            <w:tcW w:w="4462" w:type="dxa"/>
          </w:tcPr>
          <w:p w:rsidRPr="005A51AA" w:rsidR="002247F8" w:rsidP="00A20B1A" w:rsidRDefault="002247F8" w14:paraId="1D41A4B1"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A7DA83" w14:textId="77777777">
        <w:trPr>
          <w:gridAfter w:val="1"/>
          <w:wAfter w:w="77" w:type="dxa"/>
        </w:trPr>
        <w:tc>
          <w:tcPr>
            <w:tcW w:w="4462" w:type="dxa"/>
          </w:tcPr>
          <w:p w:rsidRPr="005A51AA" w:rsidR="002247F8" w:rsidP="002247F8" w:rsidRDefault="002247F8" w14:paraId="159ADBAD" w14:textId="77777777">
            <w:pPr>
              <w:pStyle w:val="Heading1"/>
              <w:numPr>
                <w:ilvl w:val="0"/>
                <w:numId w:val="17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Such proxies are valid solely for the meeting for which they are issued.</w:t>
            </w:r>
          </w:p>
        </w:tc>
        <w:tc>
          <w:tcPr>
            <w:tcW w:w="4462" w:type="dxa"/>
          </w:tcPr>
          <w:p w:rsidRPr="005A51AA" w:rsidR="002247F8" w:rsidP="00A20B1A" w:rsidRDefault="002247F8" w14:paraId="70EA2C0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572602" w14:textId="77777777">
        <w:trPr>
          <w:gridAfter w:val="1"/>
          <w:wAfter w:w="77" w:type="dxa"/>
        </w:trPr>
        <w:tc>
          <w:tcPr>
            <w:tcW w:w="4462" w:type="dxa"/>
          </w:tcPr>
          <w:p w:rsidRPr="005A51AA" w:rsidR="002247F8" w:rsidP="002247F8" w:rsidRDefault="002247F8" w14:paraId="5C76C90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proxy includes the delegation of voting rights, in accordance with Rule 84, to the representing member, unless specified otherwise in said proxy.</w:t>
            </w:r>
          </w:p>
        </w:tc>
        <w:tc>
          <w:tcPr>
            <w:tcW w:w="4462" w:type="dxa"/>
          </w:tcPr>
          <w:p w:rsidRPr="005A51AA" w:rsidR="002247F8" w:rsidP="00A20B1A" w:rsidRDefault="002247F8" w14:paraId="5409F7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5B796A" w14:textId="77777777">
        <w:trPr>
          <w:gridAfter w:val="1"/>
          <w:wAfter w:w="77" w:type="dxa"/>
        </w:trPr>
        <w:tc>
          <w:tcPr>
            <w:tcW w:w="4462" w:type="dxa"/>
          </w:tcPr>
          <w:p w:rsidRPr="005A51AA" w:rsidR="002247F8" w:rsidP="002247F8" w:rsidRDefault="002247F8" w14:paraId="3359D95E" w14:textId="77777777">
            <w:pPr>
              <w:pStyle w:val="Heading1"/>
              <w:numPr>
                <w:ilvl w:val="0"/>
                <w:numId w:val="17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Representation within the meaning of this Rule does not apply to meetings of:</w:t>
            </w:r>
          </w:p>
        </w:tc>
        <w:tc>
          <w:tcPr>
            <w:tcW w:w="4462" w:type="dxa"/>
          </w:tcPr>
          <w:p w:rsidRPr="005A51AA" w:rsidR="002247F8" w:rsidP="00A20B1A" w:rsidRDefault="002247F8" w14:paraId="18F4BF4C" w14:textId="77777777">
            <w:pPr>
              <w:pStyle w:val="Heading1"/>
              <w:keepNext/>
              <w:keepLines/>
              <w:widowControl w:val="0"/>
              <w:numPr>
                <w:ilvl w:val="0"/>
                <w:numId w:val="0"/>
              </w:numPr>
              <w:adjustRightInd w:val="0"/>
              <w:snapToGrid w:val="0"/>
              <w:jc w:val="left"/>
              <w:outlineLvl w:val="0"/>
              <w:rPr>
                <w:rFonts w:asciiTheme="minorHAnsi" w:hAnsiTheme="minorHAnsi" w:cstheme="minorHAnsi"/>
                <w:sz w:val="28"/>
                <w:szCs w:val="28"/>
                <w:lang w:val="en-GB"/>
              </w:rPr>
            </w:pPr>
          </w:p>
        </w:tc>
      </w:tr>
      <w:tr w:rsidRPr="005A51AA" w:rsidR="002247F8" w:rsidTr="00080033" w14:paraId="59CB0A97" w14:textId="77777777">
        <w:trPr>
          <w:gridAfter w:val="1"/>
          <w:wAfter w:w="77" w:type="dxa"/>
        </w:trPr>
        <w:tc>
          <w:tcPr>
            <w:tcW w:w="4462" w:type="dxa"/>
          </w:tcPr>
          <w:p w:rsidRPr="005A51AA" w:rsidR="002247F8" w:rsidP="002247F8" w:rsidRDefault="002247F8" w14:paraId="504D90D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the Committee bureau; </w:t>
            </w:r>
          </w:p>
        </w:tc>
        <w:tc>
          <w:tcPr>
            <w:tcW w:w="4462" w:type="dxa"/>
          </w:tcPr>
          <w:p w:rsidRPr="005A51AA" w:rsidR="002247F8" w:rsidP="00A20B1A" w:rsidRDefault="002247F8" w14:paraId="4AB9ED2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E339F0" w14:textId="77777777">
        <w:trPr>
          <w:gridAfter w:val="1"/>
          <w:wAfter w:w="77" w:type="dxa"/>
        </w:trPr>
        <w:tc>
          <w:tcPr>
            <w:tcW w:w="4462" w:type="dxa"/>
          </w:tcPr>
          <w:p w:rsidRPr="005A51AA" w:rsidR="002247F8" w:rsidP="002247F8" w:rsidRDefault="002247F8" w14:paraId="5D62298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Commission for Financial and Budgetary Affairs (CAF);</w:t>
            </w:r>
          </w:p>
        </w:tc>
        <w:tc>
          <w:tcPr>
            <w:tcW w:w="4462" w:type="dxa"/>
          </w:tcPr>
          <w:p w:rsidRPr="005A51AA" w:rsidR="002247F8" w:rsidP="00A20B1A" w:rsidRDefault="002247F8" w14:paraId="19DF343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D8DEECC" w14:textId="77777777">
        <w:trPr>
          <w:gridAfter w:val="1"/>
          <w:wAfter w:w="77" w:type="dxa"/>
        </w:trPr>
        <w:tc>
          <w:tcPr>
            <w:tcW w:w="4462" w:type="dxa"/>
          </w:tcPr>
          <w:p w:rsidRPr="005A51AA" w:rsidR="002247F8" w:rsidP="002247F8" w:rsidRDefault="002247F8" w14:paraId="02326DC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quaestors' group;</w:t>
            </w:r>
          </w:p>
        </w:tc>
        <w:tc>
          <w:tcPr>
            <w:tcW w:w="4462" w:type="dxa"/>
          </w:tcPr>
          <w:p w:rsidRPr="005A51AA" w:rsidR="002247F8" w:rsidP="00A20B1A" w:rsidRDefault="002247F8" w14:paraId="63A9361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D585C2D" w14:textId="77777777">
        <w:trPr>
          <w:gridAfter w:val="1"/>
          <w:wAfter w:w="77" w:type="dxa"/>
        </w:trPr>
        <w:tc>
          <w:tcPr>
            <w:tcW w:w="4462" w:type="dxa"/>
          </w:tcPr>
          <w:p w:rsidRPr="005A51AA" w:rsidR="002247F8" w:rsidP="002247F8" w:rsidRDefault="002247F8" w14:paraId="790EE70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the ethical committee; </w:t>
            </w:r>
          </w:p>
        </w:tc>
        <w:tc>
          <w:tcPr>
            <w:tcW w:w="4462" w:type="dxa"/>
          </w:tcPr>
          <w:p w:rsidRPr="005A51AA" w:rsidR="002247F8" w:rsidP="00A20B1A" w:rsidRDefault="002247F8" w14:paraId="4BC2703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95843EB" w14:textId="77777777">
        <w:trPr>
          <w:gridAfter w:val="1"/>
          <w:wAfter w:w="77" w:type="dxa"/>
        </w:trPr>
        <w:tc>
          <w:tcPr>
            <w:tcW w:w="4462" w:type="dxa"/>
          </w:tcPr>
          <w:p w:rsidRPr="005A51AA" w:rsidR="002247F8" w:rsidP="002247F8" w:rsidRDefault="002247F8" w14:paraId="41D514E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the audit committee.</w:t>
            </w:r>
          </w:p>
        </w:tc>
        <w:tc>
          <w:tcPr>
            <w:tcW w:w="4462" w:type="dxa"/>
          </w:tcPr>
          <w:p w:rsidRPr="005A51AA" w:rsidR="002247F8" w:rsidP="00A20B1A" w:rsidRDefault="002247F8" w14:paraId="268F7A6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9A0C50" w14:textId="77777777">
        <w:trPr>
          <w:gridAfter w:val="1"/>
          <w:wAfter w:w="77" w:type="dxa"/>
        </w:trPr>
        <w:tc>
          <w:tcPr>
            <w:tcW w:w="4462" w:type="dxa"/>
          </w:tcPr>
          <w:p w:rsidRPr="005A51AA" w:rsidR="002247F8" w:rsidP="002247F8" w:rsidRDefault="002247F8" w14:paraId="7A328188"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A04593"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28CD744" w14:textId="77777777">
        <w:trPr>
          <w:gridAfter w:val="1"/>
          <w:wAfter w:w="77" w:type="dxa"/>
        </w:trPr>
        <w:tc>
          <w:tcPr>
            <w:tcW w:w="4462" w:type="dxa"/>
          </w:tcPr>
          <w:p w:rsidRPr="005A51AA" w:rsidR="002247F8" w:rsidP="002247F8" w:rsidRDefault="002247F8" w14:paraId="61D7594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86 – Substitution in a study group</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"STUDY GROUPS: Substitution" \t "86"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1D8857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7F88F6" w14:textId="77777777">
        <w:trPr>
          <w:gridAfter w:val="1"/>
          <w:wAfter w:w="77" w:type="dxa"/>
        </w:trPr>
        <w:tc>
          <w:tcPr>
            <w:tcW w:w="4462" w:type="dxa"/>
          </w:tcPr>
          <w:p w:rsidRPr="005A51AA" w:rsidR="002247F8" w:rsidP="002247F8" w:rsidRDefault="002247F8" w14:paraId="402B19EE" w14:textId="77777777">
            <w:pPr>
              <w:pStyle w:val="Heading1"/>
              <w:numPr>
                <w:ilvl w:val="0"/>
                <w:numId w:val="173"/>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At the time of the constitution of a study group, any member of said group may ask the section to be substituted by another member of the Committee.</w:t>
            </w:r>
          </w:p>
        </w:tc>
        <w:tc>
          <w:tcPr>
            <w:tcW w:w="4462" w:type="dxa"/>
          </w:tcPr>
          <w:p w:rsidRPr="005A51AA" w:rsidR="002247F8" w:rsidP="00A20B1A" w:rsidRDefault="002247F8" w14:paraId="508E8B36"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Requests for substitution must be made when the study group is set up.</w:t>
            </w:r>
          </w:p>
        </w:tc>
      </w:tr>
      <w:tr w:rsidRPr="005A51AA" w:rsidR="002247F8" w:rsidTr="00080033" w14:paraId="6E6F4830" w14:textId="77777777">
        <w:trPr>
          <w:gridAfter w:val="1"/>
          <w:wAfter w:w="77" w:type="dxa"/>
        </w:trPr>
        <w:tc>
          <w:tcPr>
            <w:tcW w:w="4462" w:type="dxa"/>
          </w:tcPr>
          <w:p w:rsidRPr="005A51AA" w:rsidR="002247F8" w:rsidP="002247F8" w:rsidRDefault="002247F8" w14:paraId="42B5FFE3" w14:textId="77777777">
            <w:pPr>
              <w:pStyle w:val="Heading1"/>
              <w:numPr>
                <w:ilvl w:val="0"/>
                <w:numId w:val="173"/>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Such substitution shall apply for a specific question and for the duration of the work of the section on that question.</w:t>
            </w:r>
          </w:p>
        </w:tc>
        <w:tc>
          <w:tcPr>
            <w:tcW w:w="4462" w:type="dxa"/>
          </w:tcPr>
          <w:p w:rsidRPr="005A51AA" w:rsidR="002247F8" w:rsidP="00A20B1A" w:rsidRDefault="002247F8" w14:paraId="5B267BFC"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Members who have been substituted may participate fully in the work of the section or the CCMI on any other subject on the agenda for the meeting.</w:t>
            </w:r>
          </w:p>
        </w:tc>
      </w:tr>
      <w:tr w:rsidRPr="005A51AA" w:rsidR="002247F8" w:rsidTr="00080033" w14:paraId="52F445EB" w14:textId="77777777">
        <w:trPr>
          <w:gridAfter w:val="1"/>
          <w:wAfter w:w="77" w:type="dxa"/>
        </w:trPr>
        <w:tc>
          <w:tcPr>
            <w:tcW w:w="4462" w:type="dxa"/>
          </w:tcPr>
          <w:p w:rsidRPr="005A51AA" w:rsidR="002247F8" w:rsidP="002247F8" w:rsidRDefault="002247F8" w14:paraId="3E314AE1" w14:textId="77777777">
            <w:pPr>
              <w:rPr>
                <w:rFonts w:asciiTheme="minorHAnsi" w:hAnsiTheme="minorHAnsi" w:cstheme="minorHAnsi"/>
                <w:sz w:val="28"/>
                <w:szCs w:val="28"/>
                <w:lang w:val="en-GB"/>
              </w:rPr>
            </w:pPr>
          </w:p>
        </w:tc>
        <w:tc>
          <w:tcPr>
            <w:tcW w:w="4462" w:type="dxa"/>
          </w:tcPr>
          <w:p w:rsidRPr="005A51AA" w:rsidR="002247F8" w:rsidP="00A20B1A" w:rsidRDefault="002247F8" w14:paraId="041273E2" w14:textId="77777777">
            <w:pPr>
              <w:jc w:val="left"/>
              <w:rPr>
                <w:rFonts w:asciiTheme="minorHAnsi" w:hAnsiTheme="minorHAnsi" w:cstheme="minorHAnsi"/>
                <w:sz w:val="28"/>
                <w:szCs w:val="28"/>
                <w:lang w:val="en-GB"/>
              </w:rPr>
            </w:pPr>
          </w:p>
        </w:tc>
      </w:tr>
      <w:tr w:rsidRPr="005A51AA" w:rsidR="002247F8" w:rsidTr="00080033" w14:paraId="16E89402" w14:textId="77777777">
        <w:trPr>
          <w:gridAfter w:val="1"/>
          <w:wAfter w:w="77" w:type="dxa"/>
        </w:trPr>
        <w:tc>
          <w:tcPr>
            <w:tcW w:w="4462" w:type="dxa"/>
          </w:tcPr>
          <w:p w:rsidRPr="005A51AA" w:rsidR="002247F8" w:rsidP="002247F8" w:rsidRDefault="002247F8" w14:paraId="002B37A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87 – Alternates</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"VOTING: Voting rights" \t "87" \b </w:instrText>
            </w:r>
            <w:r w:rsidRPr="005A51AA">
              <w:rPr>
                <w:rFonts w:asciiTheme="minorHAnsi" w:hAnsiTheme="minorHAnsi" w:cstheme="minorHAnsi"/>
                <w:sz w:val="28"/>
                <w:szCs w:val="28"/>
              </w:rPr>
              <w:fldChar w:fldCharType="end"/>
            </w:r>
            <w:r w:rsidRPr="005A51AA" w:rsidR="00B73888">
              <w:rPr>
                <w:rFonts w:asciiTheme="minorHAnsi" w:hAnsiTheme="minorHAnsi" w:cstheme="minorHAnsi"/>
                <w:sz w:val="28"/>
                <w:szCs w:val="28"/>
              </w:rPr>
              <w:fldChar w:fldCharType="begin"/>
            </w:r>
            <w:r w:rsidRPr="005A51AA" w:rsidR="00B73888">
              <w:rPr>
                <w:rFonts w:asciiTheme="minorHAnsi" w:hAnsiTheme="minorHAnsi" w:cstheme="minorHAnsi"/>
                <w:sz w:val="28"/>
                <w:szCs w:val="28"/>
              </w:rPr>
              <w:instrText xml:space="preserve"> XE "</w:instrText>
            </w:r>
            <w:r w:rsidRPr="005A51AA" w:rsidR="00B73888">
              <w:rPr>
                <w:rFonts w:ascii="Calibri" w:hAnsi="Calibri" w:cs="Calibri"/>
                <w:noProof/>
                <w:sz w:val="28"/>
                <w:szCs w:val="28"/>
                <w:lang w:val="en-GB"/>
              </w:rPr>
              <w:instrText>STUDY GROUPS</w:instrText>
            </w:r>
            <w:r w:rsidRPr="005A51AA" w:rsidR="00B73888">
              <w:rPr>
                <w:rFonts w:asciiTheme="minorHAnsi" w:hAnsiTheme="minorHAnsi" w:cstheme="minorHAnsi"/>
                <w:sz w:val="28"/>
                <w:szCs w:val="28"/>
              </w:rPr>
              <w:instrText xml:space="preserve">: </w:instrText>
            </w:r>
            <w:r w:rsidRPr="005A51AA" w:rsidR="00B73888">
              <w:rPr>
                <w:rFonts w:ascii="Calibri" w:hAnsi="Calibri" w:cs="Calibri"/>
                <w:noProof/>
                <w:sz w:val="28"/>
                <w:szCs w:val="28"/>
                <w:lang w:val="en-GB"/>
              </w:rPr>
              <w:instrText>Alternates</w:instrText>
            </w:r>
            <w:r w:rsidRPr="005A51AA" w:rsidR="00B73888">
              <w:rPr>
                <w:rFonts w:asciiTheme="minorHAnsi" w:hAnsiTheme="minorHAnsi" w:cstheme="minorHAnsi"/>
                <w:sz w:val="28"/>
                <w:szCs w:val="28"/>
              </w:rPr>
              <w:instrText xml:space="preserve">" \t "87" \b </w:instrText>
            </w:r>
            <w:r w:rsidRPr="005A51AA" w:rsidR="00B73888">
              <w:rPr>
                <w:rFonts w:asciiTheme="minorHAnsi" w:hAnsiTheme="minorHAnsi" w:cstheme="minorHAnsi"/>
                <w:sz w:val="28"/>
                <w:szCs w:val="28"/>
              </w:rPr>
              <w:fldChar w:fldCharType="end"/>
            </w:r>
          </w:p>
        </w:tc>
        <w:tc>
          <w:tcPr>
            <w:tcW w:w="4462" w:type="dxa"/>
          </w:tcPr>
          <w:p w:rsidRPr="005A51AA" w:rsidR="002247F8" w:rsidP="00A20B1A" w:rsidRDefault="002247F8" w14:paraId="15025E4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9AD8DF" w14:textId="77777777">
        <w:trPr>
          <w:gridAfter w:val="1"/>
          <w:wAfter w:w="77" w:type="dxa"/>
        </w:trPr>
        <w:tc>
          <w:tcPr>
            <w:tcW w:w="4462" w:type="dxa"/>
          </w:tcPr>
          <w:p w:rsidRPr="005A51AA" w:rsidR="002247F8" w:rsidP="002247F8" w:rsidRDefault="002247F8" w14:paraId="7382BF03" w14:textId="77777777">
            <w:pPr>
              <w:pStyle w:val="Heading1"/>
              <w:numPr>
                <w:ilvl w:val="0"/>
                <w:numId w:val="1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the Committee may designate alternates for preparatory work. Alternates are appointed by the bureau.</w:t>
            </w:r>
          </w:p>
        </w:tc>
        <w:tc>
          <w:tcPr>
            <w:tcW w:w="4462" w:type="dxa"/>
          </w:tcPr>
          <w:p w:rsidRPr="005A51AA" w:rsidR="002247F8" w:rsidP="00A20B1A" w:rsidRDefault="002247F8" w14:paraId="79E6C18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3ED40B" w14:textId="77777777">
        <w:trPr>
          <w:gridAfter w:val="1"/>
          <w:wAfter w:w="77" w:type="dxa"/>
        </w:trPr>
        <w:tc>
          <w:tcPr>
            <w:tcW w:w="4462" w:type="dxa"/>
          </w:tcPr>
          <w:p w:rsidRPr="005A51AA" w:rsidR="002247F8" w:rsidP="009D30B7" w:rsidRDefault="002247F8" w14:paraId="637E967C" w14:textId="77777777">
            <w:pPr>
              <w:keepNext/>
              <w:keepLines/>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CCMI delegates may not designate alternates.</w:t>
            </w:r>
          </w:p>
        </w:tc>
        <w:tc>
          <w:tcPr>
            <w:tcW w:w="4462" w:type="dxa"/>
          </w:tcPr>
          <w:p w:rsidRPr="005A51AA" w:rsidR="002247F8" w:rsidP="00A20B1A" w:rsidRDefault="002247F8" w14:paraId="0A600B16" w14:textId="77777777">
            <w:pPr>
              <w:pStyle w:val="Heading1"/>
              <w:keepNext/>
              <w:keepLines/>
              <w:numPr>
                <w:ilvl w:val="0"/>
                <w:numId w:val="0"/>
              </w:numPr>
              <w:adjustRightInd w:val="0"/>
              <w:snapToGrid w:val="0"/>
              <w:jc w:val="left"/>
              <w:outlineLvl w:val="0"/>
              <w:rPr>
                <w:rFonts w:asciiTheme="minorHAnsi" w:hAnsiTheme="minorHAnsi" w:cstheme="minorHAnsi"/>
                <w:sz w:val="28"/>
                <w:szCs w:val="28"/>
                <w:lang w:val="en-GB"/>
              </w:rPr>
            </w:pPr>
          </w:p>
          <w:p w:rsidRPr="005A51AA" w:rsidR="002247F8" w:rsidP="00A20B1A" w:rsidRDefault="002247F8" w14:paraId="2195FE05"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08664A75" w14:textId="77777777">
        <w:trPr>
          <w:gridAfter w:val="1"/>
          <w:wAfter w:w="77" w:type="dxa"/>
        </w:trPr>
        <w:tc>
          <w:tcPr>
            <w:tcW w:w="4462" w:type="dxa"/>
          </w:tcPr>
          <w:p w:rsidRPr="005A51AA" w:rsidR="002247F8" w:rsidP="002247F8" w:rsidRDefault="002247F8" w14:paraId="0F5975C0" w14:textId="77777777">
            <w:pPr>
              <w:pStyle w:val="Heading1"/>
              <w:numPr>
                <w:ilvl w:val="0"/>
                <w:numId w:val="1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following meetings shall be regarded as preparatory work within the meaning of this Rule, provided that they are held in Brussels, for the elaboration of an opinion, an evaluation report or an information report:</w:t>
            </w:r>
          </w:p>
        </w:tc>
        <w:tc>
          <w:tcPr>
            <w:tcW w:w="4462" w:type="dxa"/>
          </w:tcPr>
          <w:p w:rsidRPr="005A51AA" w:rsidR="002247F8" w:rsidP="00A20B1A" w:rsidRDefault="002247F8" w14:paraId="760712B9"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04AD719B" w14:textId="77777777">
        <w:trPr>
          <w:gridAfter w:val="1"/>
          <w:wAfter w:w="77" w:type="dxa"/>
        </w:trPr>
        <w:tc>
          <w:tcPr>
            <w:tcW w:w="4462" w:type="dxa"/>
          </w:tcPr>
          <w:p w:rsidRPr="005A51AA" w:rsidR="002247F8" w:rsidP="002247F8" w:rsidRDefault="002247F8" w14:paraId="574318BC"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study group meetings;</w:t>
            </w:r>
          </w:p>
        </w:tc>
        <w:tc>
          <w:tcPr>
            <w:tcW w:w="4462" w:type="dxa"/>
          </w:tcPr>
          <w:p w:rsidRPr="005A51AA" w:rsidR="002247F8" w:rsidP="00A20B1A" w:rsidRDefault="002247F8" w14:paraId="4418C0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026BEED" w14:textId="77777777">
        <w:trPr>
          <w:gridAfter w:val="1"/>
          <w:wAfter w:w="77" w:type="dxa"/>
        </w:trPr>
        <w:tc>
          <w:tcPr>
            <w:tcW w:w="4462" w:type="dxa"/>
          </w:tcPr>
          <w:p w:rsidRPr="005A51AA" w:rsidR="002247F8" w:rsidP="002247F8" w:rsidRDefault="002247F8" w14:paraId="0CEBFB50"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section meetings;</w:t>
            </w:r>
          </w:p>
        </w:tc>
        <w:tc>
          <w:tcPr>
            <w:tcW w:w="4462" w:type="dxa"/>
          </w:tcPr>
          <w:p w:rsidRPr="005A51AA" w:rsidR="002247F8" w:rsidP="00A20B1A" w:rsidRDefault="002247F8" w14:paraId="5414E1C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868916F" w14:textId="77777777">
        <w:trPr>
          <w:gridAfter w:val="1"/>
          <w:wAfter w:w="77" w:type="dxa"/>
        </w:trPr>
        <w:tc>
          <w:tcPr>
            <w:tcW w:w="4462" w:type="dxa"/>
          </w:tcPr>
          <w:p w:rsidRPr="005A51AA" w:rsidR="002247F8" w:rsidP="002247F8" w:rsidRDefault="002247F8" w14:paraId="29775AF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CCMI meetings;</w:t>
            </w:r>
          </w:p>
        </w:tc>
        <w:tc>
          <w:tcPr>
            <w:tcW w:w="4462" w:type="dxa"/>
          </w:tcPr>
          <w:p w:rsidRPr="005A51AA" w:rsidR="002247F8" w:rsidP="00A20B1A" w:rsidRDefault="002247F8" w14:paraId="62E8CF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B785D7E" w14:textId="77777777">
        <w:trPr>
          <w:gridAfter w:val="1"/>
          <w:wAfter w:w="77" w:type="dxa"/>
        </w:trPr>
        <w:tc>
          <w:tcPr>
            <w:tcW w:w="4462" w:type="dxa"/>
          </w:tcPr>
          <w:p w:rsidRPr="005A51AA" w:rsidR="002247F8" w:rsidP="002247F8" w:rsidRDefault="002247F8" w14:paraId="7EA016F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observatory meetings;</w:t>
            </w:r>
          </w:p>
        </w:tc>
        <w:tc>
          <w:tcPr>
            <w:tcW w:w="4462" w:type="dxa"/>
          </w:tcPr>
          <w:p w:rsidRPr="005A51AA" w:rsidR="002247F8" w:rsidP="00A20B1A" w:rsidRDefault="002247F8" w14:paraId="5E9D815B"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4A3B6D4" w14:textId="77777777">
        <w:trPr>
          <w:gridAfter w:val="1"/>
          <w:wAfter w:w="77" w:type="dxa"/>
        </w:trPr>
        <w:tc>
          <w:tcPr>
            <w:tcW w:w="4462" w:type="dxa"/>
          </w:tcPr>
          <w:p w:rsidRPr="005A51AA" w:rsidR="002247F8" w:rsidP="002247F8" w:rsidRDefault="002247F8" w14:paraId="33A79805"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subcommittee meetings.</w:t>
            </w:r>
          </w:p>
        </w:tc>
        <w:tc>
          <w:tcPr>
            <w:tcW w:w="4462" w:type="dxa"/>
          </w:tcPr>
          <w:p w:rsidRPr="005A51AA" w:rsidR="002247F8" w:rsidP="00A20B1A" w:rsidRDefault="002247F8" w14:paraId="3F7FCB3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400B71E" w14:textId="77777777">
        <w:trPr>
          <w:gridAfter w:val="1"/>
          <w:wAfter w:w="77" w:type="dxa"/>
        </w:trPr>
        <w:tc>
          <w:tcPr>
            <w:tcW w:w="4462" w:type="dxa"/>
          </w:tcPr>
          <w:p w:rsidRPr="005A51AA" w:rsidR="002247F8" w:rsidP="002247F8" w:rsidRDefault="002247F8" w14:paraId="37A99F2F" w14:textId="77777777">
            <w:pPr>
              <w:pStyle w:val="Heading1"/>
              <w:numPr>
                <w:ilvl w:val="0"/>
                <w:numId w:val="1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Alternates shall be persons external to the Committee.</w:t>
            </w:r>
          </w:p>
        </w:tc>
        <w:tc>
          <w:tcPr>
            <w:tcW w:w="4462" w:type="dxa"/>
          </w:tcPr>
          <w:p w:rsidRPr="005A51AA" w:rsidR="002247F8" w:rsidP="00A20B1A" w:rsidRDefault="002247F8" w14:paraId="014CA27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795CCE3" w14:textId="77777777">
        <w:trPr>
          <w:gridAfter w:val="1"/>
          <w:wAfter w:w="77" w:type="dxa"/>
        </w:trPr>
        <w:tc>
          <w:tcPr>
            <w:tcW w:w="4462" w:type="dxa"/>
          </w:tcPr>
          <w:p w:rsidRPr="005A51AA" w:rsidR="002247F8" w:rsidP="002247F8" w:rsidRDefault="002247F8" w14:paraId="5A7DF39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Committee members and CCMI delegates may not act as alternates.</w:t>
            </w:r>
          </w:p>
        </w:tc>
        <w:tc>
          <w:tcPr>
            <w:tcW w:w="4462" w:type="dxa"/>
          </w:tcPr>
          <w:p w:rsidRPr="005A51AA" w:rsidR="002247F8" w:rsidP="00A20B1A" w:rsidRDefault="002247F8" w14:paraId="2CF67FE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154690B" w14:textId="77777777">
        <w:trPr>
          <w:gridAfter w:val="1"/>
          <w:wAfter w:w="77" w:type="dxa"/>
        </w:trPr>
        <w:tc>
          <w:tcPr>
            <w:tcW w:w="4462" w:type="dxa"/>
          </w:tcPr>
          <w:p w:rsidRPr="005A51AA" w:rsidR="002247F8" w:rsidP="002247F8" w:rsidRDefault="002247F8" w14:paraId="18E1DFA2" w14:textId="77777777">
            <w:pPr>
              <w:pStyle w:val="Heading1"/>
              <w:numPr>
                <w:ilvl w:val="0"/>
                <w:numId w:val="1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Alternates must come from the same area, or represent the same category, of civil society as the members they exercise duties for.</w:t>
            </w:r>
          </w:p>
        </w:tc>
        <w:tc>
          <w:tcPr>
            <w:tcW w:w="4462" w:type="dxa"/>
          </w:tcPr>
          <w:p w:rsidRPr="005A51AA" w:rsidR="002247F8" w:rsidP="00A20B1A" w:rsidRDefault="002247F8" w14:paraId="2C4D020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30EC86" w14:textId="77777777">
        <w:trPr>
          <w:gridAfter w:val="1"/>
          <w:wAfter w:w="77" w:type="dxa"/>
        </w:trPr>
        <w:tc>
          <w:tcPr>
            <w:tcW w:w="4462" w:type="dxa"/>
          </w:tcPr>
          <w:p w:rsidRPr="005A51AA" w:rsidR="002247F8" w:rsidP="002247F8" w:rsidRDefault="002247F8" w14:paraId="3E4E86F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name and capacity of the alternate selected shall be communicated to the bureau of the Committee for its approval.</w:t>
            </w:r>
          </w:p>
        </w:tc>
        <w:tc>
          <w:tcPr>
            <w:tcW w:w="4462" w:type="dxa"/>
          </w:tcPr>
          <w:p w:rsidRPr="005A51AA" w:rsidR="002247F8" w:rsidP="00A20B1A" w:rsidRDefault="002247F8" w14:paraId="659B8B0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5496F73" w14:textId="77777777">
        <w:trPr>
          <w:gridAfter w:val="1"/>
          <w:wAfter w:w="77" w:type="dxa"/>
        </w:trPr>
        <w:tc>
          <w:tcPr>
            <w:tcW w:w="4462" w:type="dxa"/>
          </w:tcPr>
          <w:p w:rsidRPr="005A51AA" w:rsidR="002247F8" w:rsidP="002247F8" w:rsidRDefault="002247F8" w14:paraId="3EEEA2E0" w14:textId="77777777">
            <w:pPr>
              <w:pStyle w:val="Heading1"/>
              <w:numPr>
                <w:ilvl w:val="0"/>
                <w:numId w:val="1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 alternate may only exercise duties for one member at a time.</w:t>
            </w:r>
          </w:p>
        </w:tc>
        <w:tc>
          <w:tcPr>
            <w:tcW w:w="4462" w:type="dxa"/>
          </w:tcPr>
          <w:p w:rsidRPr="005A51AA" w:rsidR="002247F8" w:rsidP="00A20B1A" w:rsidRDefault="002247F8" w14:paraId="63EB4F2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830D5C1" w14:textId="77777777">
        <w:trPr>
          <w:gridAfter w:val="1"/>
          <w:wAfter w:w="77" w:type="dxa"/>
        </w:trPr>
        <w:tc>
          <w:tcPr>
            <w:tcW w:w="4462" w:type="dxa"/>
          </w:tcPr>
          <w:p w:rsidRPr="005A51AA" w:rsidR="002247F8" w:rsidP="002247F8" w:rsidRDefault="002247F8" w14:paraId="7D458383" w14:textId="77777777">
            <w:pPr>
              <w:pStyle w:val="Heading1"/>
              <w:numPr>
                <w:ilvl w:val="0"/>
                <w:numId w:val="17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alternate shall carry out the same duties as those of the member, with the following exceptions:</w:t>
            </w:r>
          </w:p>
        </w:tc>
        <w:tc>
          <w:tcPr>
            <w:tcW w:w="4462" w:type="dxa"/>
          </w:tcPr>
          <w:p w:rsidRPr="005A51AA" w:rsidR="002247F8" w:rsidP="00A20B1A" w:rsidRDefault="002247F8" w14:paraId="6ED338A4" w14:textId="77777777">
            <w:pPr>
              <w:pStyle w:val="ListParagraph"/>
              <w:spacing w:line="288" w:lineRule="auto"/>
              <w:ind w:left="0"/>
              <w:rPr>
                <w:rFonts w:cstheme="minorHAnsi"/>
                <w:sz w:val="28"/>
                <w:szCs w:val="28"/>
              </w:rPr>
            </w:pPr>
            <w:r w:rsidRPr="005A51AA">
              <w:rPr>
                <w:rFonts w:cstheme="minorHAnsi"/>
                <w:sz w:val="28"/>
                <w:szCs w:val="28"/>
              </w:rPr>
              <w:t>Alternates may not participate in external structures in representation of the Committee (see IP of Rule 13, 2nd indent).</w:t>
            </w:r>
          </w:p>
        </w:tc>
      </w:tr>
      <w:tr w:rsidRPr="005A51AA" w:rsidR="002247F8" w:rsidTr="00080033" w14:paraId="01D064CA" w14:textId="77777777">
        <w:trPr>
          <w:gridAfter w:val="1"/>
          <w:wAfter w:w="77" w:type="dxa"/>
        </w:trPr>
        <w:tc>
          <w:tcPr>
            <w:tcW w:w="4462" w:type="dxa"/>
          </w:tcPr>
          <w:p w:rsidRPr="005A51AA" w:rsidR="002247F8" w:rsidP="009D30B7" w:rsidRDefault="002247F8" w14:paraId="44850F6D" w14:textId="77777777">
            <w:pPr>
              <w:pStyle w:val="ListParagraph"/>
              <w:keepNext/>
              <w:keepLines/>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alternates shall not have voting rights;</w:t>
            </w:r>
          </w:p>
        </w:tc>
        <w:tc>
          <w:tcPr>
            <w:tcW w:w="4462" w:type="dxa"/>
          </w:tcPr>
          <w:p w:rsidRPr="005A51AA" w:rsidR="002247F8" w:rsidP="00A20B1A" w:rsidRDefault="002247F8" w14:paraId="3FAD98EC"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5A63B47" w14:textId="77777777">
        <w:trPr>
          <w:gridAfter w:val="1"/>
          <w:wAfter w:w="77" w:type="dxa"/>
        </w:trPr>
        <w:tc>
          <w:tcPr>
            <w:tcW w:w="4462" w:type="dxa"/>
          </w:tcPr>
          <w:p w:rsidRPr="005A51AA" w:rsidR="002247F8" w:rsidP="002247F8" w:rsidRDefault="002247F8" w14:paraId="32B73EB3" w14:textId="77777777">
            <w:pPr>
              <w:widowControl w:val="0"/>
              <w:adjustRightInd w:val="0"/>
              <w:snapToGrid w:val="0"/>
              <w:ind w:left="310"/>
              <w:rPr>
                <w:rFonts w:asciiTheme="minorHAnsi" w:hAnsiTheme="minorHAnsi" w:cstheme="minorHAnsi"/>
                <w:sz w:val="28"/>
                <w:szCs w:val="28"/>
                <w:lang w:val="en-GB"/>
              </w:rPr>
            </w:pPr>
            <w:r w:rsidRPr="005A51AA">
              <w:rPr>
                <w:rFonts w:asciiTheme="minorHAnsi" w:hAnsiTheme="minorHAnsi" w:cstheme="minorHAnsi"/>
                <w:sz w:val="28"/>
                <w:szCs w:val="28"/>
                <w:lang w:val="en-GB"/>
              </w:rPr>
              <w:t>if the member wishes to exercise his or her voting rights, he or she must send a written delegation of voting rights to another Committee member, in accordance with Rule 84 of these Rules of Procedure.</w:t>
            </w:r>
          </w:p>
        </w:tc>
        <w:tc>
          <w:tcPr>
            <w:tcW w:w="4462" w:type="dxa"/>
          </w:tcPr>
          <w:p w:rsidRPr="005A51AA" w:rsidR="002247F8" w:rsidP="00A20B1A" w:rsidRDefault="002247F8" w14:paraId="3AED1E0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0C759D" w14:textId="77777777">
        <w:trPr>
          <w:gridAfter w:val="1"/>
          <w:wAfter w:w="77" w:type="dxa"/>
        </w:trPr>
        <w:tc>
          <w:tcPr>
            <w:tcW w:w="4462" w:type="dxa"/>
          </w:tcPr>
          <w:p w:rsidRPr="005A51AA" w:rsidR="002247F8" w:rsidP="002247F8" w:rsidRDefault="002247F8" w14:paraId="453CDDDF"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should the member be president of a section, member of the section bureau or president of a study group, the alternate may not perform these duties;</w:t>
            </w:r>
          </w:p>
        </w:tc>
        <w:tc>
          <w:tcPr>
            <w:tcW w:w="4462" w:type="dxa"/>
          </w:tcPr>
          <w:p w:rsidRPr="005A51AA" w:rsidR="002247F8" w:rsidP="00A20B1A" w:rsidRDefault="002247F8" w14:paraId="4B188E0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5F48269" w14:textId="77777777">
        <w:trPr>
          <w:gridAfter w:val="1"/>
          <w:wAfter w:w="77" w:type="dxa"/>
        </w:trPr>
        <w:tc>
          <w:tcPr>
            <w:tcW w:w="4462" w:type="dxa"/>
          </w:tcPr>
          <w:p w:rsidRPr="005A51AA" w:rsidR="002247F8" w:rsidP="002247F8" w:rsidRDefault="002247F8" w14:paraId="6108B2D1" w14:textId="77777777">
            <w:pPr>
              <w:pStyle w:val="ListParagraph"/>
              <w:widowControl w:val="0"/>
              <w:numPr>
                <w:ilvl w:val="0"/>
                <w:numId w:val="32"/>
              </w:numPr>
              <w:tabs>
                <w:tab w:val="left" w:pos="310"/>
              </w:tabs>
              <w:adjustRightInd w:val="0"/>
              <w:snapToGrid w:val="0"/>
              <w:ind w:left="310" w:hanging="284"/>
              <w:rPr>
                <w:rFonts w:cstheme="minorHAnsi"/>
                <w:bCs/>
                <w:sz w:val="28"/>
                <w:szCs w:val="28"/>
              </w:rPr>
            </w:pPr>
            <w:r w:rsidRPr="005A51AA">
              <w:rPr>
                <w:rFonts w:cstheme="minorHAnsi"/>
                <w:sz w:val="28"/>
                <w:szCs w:val="28"/>
              </w:rPr>
              <w:t>the alternate may not act as rapporteur or co-rapporteur.</w:t>
            </w:r>
          </w:p>
        </w:tc>
        <w:tc>
          <w:tcPr>
            <w:tcW w:w="4462" w:type="dxa"/>
          </w:tcPr>
          <w:p w:rsidRPr="005A51AA" w:rsidR="002247F8" w:rsidP="00A20B1A" w:rsidRDefault="002247F8" w14:paraId="25C0F14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3D97024" w14:textId="77777777">
        <w:trPr>
          <w:gridAfter w:val="1"/>
          <w:wAfter w:w="77" w:type="dxa"/>
        </w:trPr>
        <w:tc>
          <w:tcPr>
            <w:tcW w:w="4462" w:type="dxa"/>
          </w:tcPr>
          <w:p w:rsidRPr="005A51AA" w:rsidR="002247F8" w:rsidP="002247F8" w:rsidRDefault="002247F8" w14:paraId="403BE5A3" w14:textId="77777777">
            <w:pPr>
              <w:pStyle w:val="Heading1"/>
              <w:numPr>
                <w:ilvl w:val="0"/>
                <w:numId w:val="1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Regarding allowances and travel and subsistence expenses, alternates shall be subject to the relevant decisions of the Council and of the bureau.</w:t>
            </w:r>
          </w:p>
        </w:tc>
        <w:tc>
          <w:tcPr>
            <w:tcW w:w="4462" w:type="dxa"/>
          </w:tcPr>
          <w:p w:rsidRPr="005A51AA" w:rsidR="002247F8" w:rsidP="00A20B1A" w:rsidRDefault="002247F8" w14:paraId="54E582D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6321943" w14:textId="77777777">
        <w:trPr>
          <w:gridAfter w:val="1"/>
          <w:wAfter w:w="77" w:type="dxa"/>
        </w:trPr>
        <w:tc>
          <w:tcPr>
            <w:tcW w:w="4462" w:type="dxa"/>
          </w:tcPr>
          <w:p w:rsidRPr="005A51AA" w:rsidR="002247F8" w:rsidP="002247F8" w:rsidRDefault="002247F8" w14:paraId="47AFB61F" w14:textId="77777777">
            <w:pPr>
              <w:pStyle w:val="Heading1"/>
              <w:numPr>
                <w:ilvl w:val="0"/>
                <w:numId w:val="1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Alternates may be appointed as advisors.</w:t>
            </w:r>
          </w:p>
        </w:tc>
        <w:tc>
          <w:tcPr>
            <w:tcW w:w="4462" w:type="dxa"/>
          </w:tcPr>
          <w:p w:rsidRPr="005A51AA" w:rsidR="002247F8" w:rsidP="00A20B1A" w:rsidRDefault="002247F8" w14:paraId="3AEAA11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EA09D7C" w14:textId="77777777">
        <w:trPr>
          <w:gridAfter w:val="1"/>
          <w:wAfter w:w="77" w:type="dxa"/>
        </w:trPr>
        <w:tc>
          <w:tcPr>
            <w:tcW w:w="4462" w:type="dxa"/>
          </w:tcPr>
          <w:p w:rsidRPr="005A51AA" w:rsidR="002247F8" w:rsidP="002247F8" w:rsidRDefault="002247F8" w14:paraId="5B00047E"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that case the status of alternate shall be suspended in practice for the duration of their tenure of office as advisor.</w:t>
            </w:r>
          </w:p>
        </w:tc>
        <w:tc>
          <w:tcPr>
            <w:tcW w:w="4462" w:type="dxa"/>
          </w:tcPr>
          <w:p w:rsidRPr="005A51AA" w:rsidR="002247F8" w:rsidP="00A20B1A" w:rsidRDefault="002247F8" w14:paraId="2AB937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6E8E376" w14:textId="77777777">
        <w:trPr>
          <w:gridAfter w:val="1"/>
          <w:wAfter w:w="77" w:type="dxa"/>
        </w:trPr>
        <w:tc>
          <w:tcPr>
            <w:tcW w:w="4462" w:type="dxa"/>
          </w:tcPr>
          <w:p w:rsidRPr="005A51AA" w:rsidR="002247F8" w:rsidP="002247F8" w:rsidRDefault="002247F8" w14:paraId="12C6581F" w14:textId="77777777">
            <w:pPr>
              <w:pStyle w:val="Heading1"/>
              <w:numPr>
                <w:ilvl w:val="0"/>
                <w:numId w:val="1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 member may bring their alternate's duties to an end at any time, informing the bureau accordingly.</w:t>
            </w:r>
          </w:p>
        </w:tc>
        <w:tc>
          <w:tcPr>
            <w:tcW w:w="4462" w:type="dxa"/>
          </w:tcPr>
          <w:p w:rsidRPr="005A51AA" w:rsidR="002247F8" w:rsidP="00A20B1A" w:rsidRDefault="002247F8" w14:paraId="5E2F47F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50ED5D4" w14:textId="77777777">
        <w:trPr>
          <w:gridAfter w:val="1"/>
          <w:wAfter w:w="77" w:type="dxa"/>
        </w:trPr>
        <w:tc>
          <w:tcPr>
            <w:tcW w:w="4462" w:type="dxa"/>
          </w:tcPr>
          <w:p w:rsidRPr="005A51AA" w:rsidR="002247F8" w:rsidP="002247F8" w:rsidRDefault="002247F8" w14:paraId="3F6B151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any event, the duties of the alternate shall come to an end at the same time as those of the member.</w:t>
            </w:r>
          </w:p>
        </w:tc>
        <w:tc>
          <w:tcPr>
            <w:tcW w:w="4462" w:type="dxa"/>
          </w:tcPr>
          <w:p w:rsidRPr="005A51AA" w:rsidR="002247F8" w:rsidP="00A20B1A" w:rsidRDefault="002247F8" w14:paraId="0A13CF9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31217E9" w14:textId="77777777">
        <w:trPr>
          <w:gridAfter w:val="1"/>
          <w:wAfter w:w="77" w:type="dxa"/>
        </w:trPr>
        <w:tc>
          <w:tcPr>
            <w:tcW w:w="4462" w:type="dxa"/>
          </w:tcPr>
          <w:p w:rsidRPr="005A51AA" w:rsidR="002247F8" w:rsidP="002247F8" w:rsidRDefault="002247F8" w14:paraId="152DEBE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of the resignation of a member, the duties of that member's alternate shall come to an end on the day on which the Committee member ceases to hold office.</w:t>
            </w:r>
          </w:p>
        </w:tc>
        <w:tc>
          <w:tcPr>
            <w:tcW w:w="4462" w:type="dxa"/>
          </w:tcPr>
          <w:p w:rsidRPr="005A51AA" w:rsidR="002247F8" w:rsidP="00A20B1A" w:rsidRDefault="002247F8" w14:paraId="1DC0A8A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86F38A5" w14:textId="77777777">
        <w:trPr>
          <w:gridAfter w:val="1"/>
          <w:wAfter w:w="77" w:type="dxa"/>
        </w:trPr>
        <w:tc>
          <w:tcPr>
            <w:tcW w:w="4462" w:type="dxa"/>
          </w:tcPr>
          <w:p w:rsidRPr="005A51AA" w:rsidR="002247F8" w:rsidP="002247F8" w:rsidRDefault="002247F8" w14:paraId="682BFCF1" w14:textId="77777777">
            <w:pPr>
              <w:pStyle w:val="Heading1"/>
              <w:numPr>
                <w:ilvl w:val="0"/>
                <w:numId w:val="1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criteria and procedure for appointing alternates shall be laid down in a decision of the bureau, after consultation of the groups.</w:t>
            </w:r>
          </w:p>
        </w:tc>
        <w:tc>
          <w:tcPr>
            <w:tcW w:w="4462" w:type="dxa"/>
          </w:tcPr>
          <w:p w:rsidRPr="005A51AA" w:rsidR="002247F8" w:rsidP="00A20B1A" w:rsidRDefault="002247F8" w14:paraId="7A938556" w14:textId="77777777">
            <w:pPr>
              <w:jc w:val="left"/>
              <w:rPr>
                <w:rFonts w:asciiTheme="minorHAnsi" w:hAnsiTheme="minorHAnsi" w:cstheme="minorHAnsi"/>
                <w:sz w:val="28"/>
                <w:szCs w:val="28"/>
                <w:lang w:val="en-GB"/>
              </w:rPr>
            </w:pPr>
          </w:p>
        </w:tc>
      </w:tr>
      <w:tr w:rsidRPr="005A51AA" w:rsidR="002247F8" w:rsidTr="00080033" w14:paraId="1A404713" w14:textId="77777777">
        <w:trPr>
          <w:gridAfter w:val="1"/>
          <w:wAfter w:w="77" w:type="dxa"/>
        </w:trPr>
        <w:tc>
          <w:tcPr>
            <w:tcW w:w="4462" w:type="dxa"/>
          </w:tcPr>
          <w:p w:rsidRPr="005A51AA" w:rsidR="002247F8" w:rsidP="002247F8" w:rsidRDefault="002247F8" w14:paraId="2DDCC3EC" w14:textId="77777777">
            <w:pPr>
              <w:rPr>
                <w:rFonts w:asciiTheme="minorHAnsi" w:hAnsiTheme="minorHAnsi" w:cstheme="minorHAnsi"/>
                <w:sz w:val="28"/>
                <w:szCs w:val="28"/>
                <w:lang w:val="en-GB"/>
              </w:rPr>
            </w:pPr>
          </w:p>
        </w:tc>
        <w:tc>
          <w:tcPr>
            <w:tcW w:w="4462" w:type="dxa"/>
          </w:tcPr>
          <w:p w:rsidRPr="005A51AA" w:rsidR="002247F8" w:rsidP="00A20B1A" w:rsidRDefault="002247F8" w14:paraId="0954EE2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57612F0" w14:textId="77777777">
        <w:trPr>
          <w:gridAfter w:val="1"/>
          <w:wAfter w:w="77" w:type="dxa"/>
        </w:trPr>
        <w:tc>
          <w:tcPr>
            <w:tcW w:w="4462" w:type="dxa"/>
          </w:tcPr>
          <w:p w:rsidRPr="005A51AA" w:rsidR="002247F8" w:rsidP="002247F8" w:rsidRDefault="002247F8" w14:paraId="2EF36AA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Section 6 – Working procedures of the CCMI</w:t>
            </w:r>
          </w:p>
        </w:tc>
        <w:tc>
          <w:tcPr>
            <w:tcW w:w="4462" w:type="dxa"/>
          </w:tcPr>
          <w:p w:rsidRPr="005A51AA" w:rsidR="002247F8" w:rsidP="00A20B1A" w:rsidRDefault="002247F8" w14:paraId="4B4EB4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C6640C3" w14:textId="77777777">
        <w:trPr>
          <w:gridAfter w:val="1"/>
          <w:wAfter w:w="77" w:type="dxa"/>
        </w:trPr>
        <w:tc>
          <w:tcPr>
            <w:tcW w:w="4462" w:type="dxa"/>
          </w:tcPr>
          <w:p w:rsidRPr="005A51AA" w:rsidR="002247F8" w:rsidP="002247F8" w:rsidRDefault="002247F8" w14:paraId="3DC13C9B"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93EE1B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CA4278" w14:textId="77777777">
        <w:trPr>
          <w:gridAfter w:val="1"/>
          <w:wAfter w:w="77" w:type="dxa"/>
        </w:trPr>
        <w:tc>
          <w:tcPr>
            <w:tcW w:w="4462" w:type="dxa"/>
          </w:tcPr>
          <w:p w:rsidRPr="005A51AA" w:rsidR="002247F8" w:rsidP="002247F8" w:rsidRDefault="002247F8" w14:paraId="39CF486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88 – Specific features of the CCMI</w:t>
            </w:r>
          </w:p>
        </w:tc>
        <w:tc>
          <w:tcPr>
            <w:tcW w:w="4462" w:type="dxa"/>
          </w:tcPr>
          <w:p w:rsidRPr="005A51AA" w:rsidR="002247F8" w:rsidP="00A20B1A" w:rsidRDefault="002247F8" w14:paraId="6019E09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48D7A0F" w14:textId="77777777">
        <w:trPr>
          <w:gridAfter w:val="1"/>
          <w:wAfter w:w="77" w:type="dxa"/>
        </w:trPr>
        <w:tc>
          <w:tcPr>
            <w:tcW w:w="4462" w:type="dxa"/>
          </w:tcPr>
          <w:p w:rsidRPr="005A51AA" w:rsidR="002247F8" w:rsidP="002247F8" w:rsidRDefault="002247F8" w14:paraId="7964DD37" w14:textId="77777777">
            <w:pPr>
              <w:pStyle w:val="Heading1"/>
              <w:numPr>
                <w:ilvl w:val="0"/>
                <w:numId w:val="176"/>
              </w:numPr>
              <w:ind w:left="567" w:hanging="567"/>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CCMI draws up supplementary opinions.</w:t>
            </w:r>
          </w:p>
        </w:tc>
        <w:tc>
          <w:tcPr>
            <w:tcW w:w="4462" w:type="dxa"/>
          </w:tcPr>
          <w:p w:rsidRPr="005A51AA" w:rsidR="002247F8" w:rsidP="00A20B1A" w:rsidRDefault="002247F8" w14:paraId="2D878F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49039F7" w14:textId="77777777">
        <w:trPr>
          <w:gridAfter w:val="1"/>
          <w:wAfter w:w="77" w:type="dxa"/>
        </w:trPr>
        <w:tc>
          <w:tcPr>
            <w:tcW w:w="4462" w:type="dxa"/>
          </w:tcPr>
          <w:p w:rsidRPr="005A51AA" w:rsidR="002247F8" w:rsidP="002247F8" w:rsidRDefault="002247F8" w14:paraId="029065D3"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may also task the CCMI with drawing up draft ordinary opinions, including own-initiative opinions, draft evaluation reports and draft information reports.</w:t>
            </w:r>
          </w:p>
        </w:tc>
        <w:tc>
          <w:tcPr>
            <w:tcW w:w="4462" w:type="dxa"/>
          </w:tcPr>
          <w:p w:rsidRPr="005A51AA" w:rsidR="002247F8" w:rsidP="00A20B1A" w:rsidRDefault="002247F8" w14:paraId="789EF0F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3F2AC" w14:textId="77777777">
        <w:trPr>
          <w:gridAfter w:val="1"/>
          <w:wAfter w:w="77" w:type="dxa"/>
        </w:trPr>
        <w:tc>
          <w:tcPr>
            <w:tcW w:w="4462" w:type="dxa"/>
          </w:tcPr>
          <w:p w:rsidRPr="005A51AA" w:rsidR="002247F8" w:rsidP="002247F8" w:rsidRDefault="002247F8" w14:paraId="2C0C5C53" w14:textId="77777777">
            <w:pPr>
              <w:pStyle w:val="Heading1"/>
              <w:numPr>
                <w:ilvl w:val="0"/>
                <w:numId w:val="17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provisions applicable to the sections shall apply </w:t>
            </w:r>
            <w:r w:rsidRPr="005A51AA">
              <w:rPr>
                <w:rFonts w:asciiTheme="minorHAnsi" w:hAnsiTheme="minorHAnsi" w:cstheme="minorHAnsi"/>
                <w:i/>
                <w:iCs/>
                <w:sz w:val="28"/>
                <w:szCs w:val="28"/>
                <w:lang w:val="en-GB"/>
              </w:rPr>
              <w:t>mutatis mutandis</w:t>
            </w:r>
            <w:r w:rsidRPr="005A51AA">
              <w:rPr>
                <w:rFonts w:asciiTheme="minorHAnsi" w:hAnsiTheme="minorHAnsi" w:cstheme="minorHAnsi"/>
                <w:sz w:val="28"/>
                <w:szCs w:val="28"/>
                <w:lang w:val="en-GB"/>
              </w:rPr>
              <w:t xml:space="preserve"> to the CCMI, with the following specific features:</w:t>
            </w:r>
          </w:p>
        </w:tc>
        <w:tc>
          <w:tcPr>
            <w:tcW w:w="4462" w:type="dxa"/>
          </w:tcPr>
          <w:p w:rsidRPr="005A51AA" w:rsidR="002247F8" w:rsidP="00A20B1A" w:rsidRDefault="002247F8" w14:paraId="713E9A5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EF00FCC" w14:textId="77777777">
        <w:trPr>
          <w:gridAfter w:val="1"/>
          <w:wAfter w:w="77" w:type="dxa"/>
        </w:trPr>
        <w:tc>
          <w:tcPr>
            <w:tcW w:w="4462" w:type="dxa"/>
          </w:tcPr>
          <w:p w:rsidRPr="005A51AA" w:rsidR="002247F8" w:rsidP="002247F8" w:rsidRDefault="002247F8" w14:paraId="577155B9"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Only members of the Committee may be appointed as rapporteurs. Delegates may only be appointed as co-rapporteurs.</w:t>
            </w:r>
          </w:p>
        </w:tc>
        <w:tc>
          <w:tcPr>
            <w:tcW w:w="4462" w:type="dxa"/>
          </w:tcPr>
          <w:p w:rsidRPr="005A51AA" w:rsidR="002247F8" w:rsidP="00A20B1A" w:rsidRDefault="002247F8" w14:paraId="31F27E9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0C7F86" w14:textId="77777777">
        <w:trPr>
          <w:gridAfter w:val="1"/>
          <w:wAfter w:w="77" w:type="dxa"/>
        </w:trPr>
        <w:tc>
          <w:tcPr>
            <w:tcW w:w="4462" w:type="dxa"/>
          </w:tcPr>
          <w:p w:rsidRPr="005A51AA" w:rsidR="002247F8" w:rsidP="002247F8" w:rsidRDefault="002247F8" w14:paraId="1A9AD8E2"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When a draft opinion, a draft evaluation report or a draft information report is voted on at the CCMI, its president shall first invite the delegates only to express their views by a non-binding vote, the result of which shall be announced by the president.</w:t>
            </w:r>
          </w:p>
        </w:tc>
        <w:tc>
          <w:tcPr>
            <w:tcW w:w="4462" w:type="dxa"/>
          </w:tcPr>
          <w:p w:rsidRPr="005A51AA" w:rsidR="002247F8" w:rsidP="00A20B1A" w:rsidRDefault="002247F8" w14:paraId="417F0C6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45A4B3" w14:textId="77777777">
        <w:trPr>
          <w:gridAfter w:val="1"/>
          <w:wAfter w:w="77" w:type="dxa"/>
        </w:trPr>
        <w:tc>
          <w:tcPr>
            <w:tcW w:w="4462" w:type="dxa"/>
          </w:tcPr>
          <w:p w:rsidRPr="005A51AA" w:rsidR="002247F8" w:rsidP="002247F8" w:rsidRDefault="002247F8" w14:paraId="74850DEB" w14:textId="77777777">
            <w:pPr>
              <w:widowControl w:val="0"/>
              <w:adjustRightInd w:val="0"/>
              <w:snapToGrid w:val="0"/>
              <w:ind w:left="31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then open the vote to the members of the Committee.</w:t>
            </w:r>
          </w:p>
        </w:tc>
        <w:tc>
          <w:tcPr>
            <w:tcW w:w="4462" w:type="dxa"/>
          </w:tcPr>
          <w:p w:rsidRPr="005A51AA" w:rsidR="002247F8" w:rsidP="00A20B1A" w:rsidRDefault="002247F8" w14:paraId="2F73F33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3CEE08" w14:textId="77777777">
        <w:trPr>
          <w:gridAfter w:val="1"/>
          <w:wAfter w:w="77" w:type="dxa"/>
        </w:trPr>
        <w:tc>
          <w:tcPr>
            <w:tcW w:w="4462" w:type="dxa"/>
          </w:tcPr>
          <w:p w:rsidRPr="005A51AA" w:rsidR="002247F8" w:rsidP="002247F8" w:rsidRDefault="002247F8" w14:paraId="20CC3135" w14:textId="77777777">
            <w:pPr>
              <w:widowControl w:val="0"/>
              <w:adjustRightInd w:val="0"/>
              <w:snapToGrid w:val="0"/>
              <w:ind w:left="310"/>
              <w:rPr>
                <w:rFonts w:asciiTheme="minorHAnsi" w:hAnsiTheme="minorHAnsi" w:cstheme="minorHAnsi"/>
                <w:sz w:val="28"/>
                <w:szCs w:val="28"/>
                <w:lang w:val="en-GB"/>
              </w:rPr>
            </w:pPr>
            <w:r w:rsidRPr="005A51AA">
              <w:rPr>
                <w:rFonts w:asciiTheme="minorHAnsi" w:hAnsiTheme="minorHAnsi" w:cstheme="minorHAnsi"/>
                <w:sz w:val="28"/>
                <w:szCs w:val="28"/>
                <w:lang w:val="en-GB"/>
              </w:rPr>
              <w:t>Only the votes of members shall be taken into consideration when determining whether the draft opinion, evaluation report or information report has been adopted.</w:t>
            </w:r>
          </w:p>
        </w:tc>
        <w:tc>
          <w:tcPr>
            <w:tcW w:w="4462" w:type="dxa"/>
          </w:tcPr>
          <w:p w:rsidRPr="005A51AA" w:rsidR="002247F8" w:rsidP="00A20B1A" w:rsidRDefault="002247F8" w14:paraId="5488915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37E6B16" w14:textId="77777777">
        <w:trPr>
          <w:gridAfter w:val="1"/>
          <w:wAfter w:w="77" w:type="dxa"/>
        </w:trPr>
        <w:tc>
          <w:tcPr>
            <w:tcW w:w="4462" w:type="dxa"/>
          </w:tcPr>
          <w:p w:rsidRPr="005A51AA" w:rsidR="002247F8" w:rsidP="002247F8" w:rsidRDefault="002247F8" w14:paraId="3A84758F" w14:textId="77777777">
            <w:pPr>
              <w:widowControl w:val="0"/>
              <w:adjustRightInd w:val="0"/>
              <w:snapToGrid w:val="0"/>
              <w:ind w:left="310"/>
              <w:rPr>
                <w:rFonts w:asciiTheme="minorHAnsi" w:hAnsiTheme="minorHAnsi" w:cstheme="minorHAnsi"/>
                <w:sz w:val="28"/>
                <w:szCs w:val="28"/>
                <w:lang w:val="en-GB"/>
              </w:rPr>
            </w:pPr>
            <w:r w:rsidRPr="005A51AA">
              <w:rPr>
                <w:rFonts w:asciiTheme="minorHAnsi" w:hAnsiTheme="minorHAnsi" w:cstheme="minorHAnsi"/>
                <w:sz w:val="28"/>
                <w:szCs w:val="28"/>
                <w:lang w:val="en-GB"/>
              </w:rPr>
              <w:t>The same procedure shall be followed in the case of votes on amendments.</w:t>
            </w:r>
          </w:p>
        </w:tc>
        <w:tc>
          <w:tcPr>
            <w:tcW w:w="4462" w:type="dxa"/>
          </w:tcPr>
          <w:p w:rsidRPr="005A51AA" w:rsidR="002247F8" w:rsidP="00A20B1A" w:rsidRDefault="002247F8" w14:paraId="069EC1D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091445E" w14:textId="77777777">
        <w:trPr>
          <w:gridAfter w:val="1"/>
          <w:wAfter w:w="77" w:type="dxa"/>
        </w:trPr>
        <w:tc>
          <w:tcPr>
            <w:tcW w:w="4462" w:type="dxa"/>
          </w:tcPr>
          <w:p w:rsidRPr="005A51AA" w:rsidR="002247F8" w:rsidP="002247F8" w:rsidRDefault="002247F8" w14:paraId="73DEDDA4"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Delegates may table amendments to draft opinions, evaluation reports and information reports to be voted on in the CCMI. They shall not be able to table amendments to be voted in the assembly.</w:t>
            </w:r>
          </w:p>
        </w:tc>
        <w:tc>
          <w:tcPr>
            <w:tcW w:w="4462" w:type="dxa"/>
          </w:tcPr>
          <w:p w:rsidRPr="005A51AA" w:rsidR="002247F8" w:rsidP="00A20B1A" w:rsidRDefault="002247F8" w14:paraId="47E9D4B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28D3A12" w14:textId="77777777">
        <w:trPr>
          <w:gridAfter w:val="1"/>
          <w:wAfter w:w="77" w:type="dxa"/>
        </w:trPr>
        <w:tc>
          <w:tcPr>
            <w:tcW w:w="4462" w:type="dxa"/>
          </w:tcPr>
          <w:p w:rsidRPr="005A51AA" w:rsidR="002247F8" w:rsidP="002247F8" w:rsidRDefault="002247F8" w14:paraId="0FF8C19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55275FA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4FA7D03" w14:textId="77777777">
        <w:trPr>
          <w:gridAfter w:val="1"/>
          <w:wAfter w:w="77" w:type="dxa"/>
        </w:trPr>
        <w:tc>
          <w:tcPr>
            <w:tcW w:w="4462" w:type="dxa"/>
          </w:tcPr>
          <w:p w:rsidRPr="005A51AA" w:rsidR="002247F8" w:rsidP="002247F8" w:rsidRDefault="002247F8" w14:paraId="5EF9AB6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TITLE III</w:t>
            </w:r>
            <w:r w:rsidRPr="005A51AA">
              <w:rPr>
                <w:sz w:val="28"/>
                <w:szCs w:val="28"/>
              </w:rPr>
              <w:fldChar w:fldCharType="begin"/>
            </w:r>
            <w:r w:rsidRPr="005A51AA">
              <w:rPr>
                <w:sz w:val="28"/>
                <w:szCs w:val="28"/>
              </w:rPr>
              <w:instrText xml:space="preserve"> TC "</w:instrText>
            </w:r>
            <w:bookmarkStart w:name="_Toc128738686" w:id="50"/>
            <w:r w:rsidRPr="005A51AA">
              <w:rPr>
                <w:rFonts w:cs="Calibri"/>
                <w:noProof/>
                <w:sz w:val="28"/>
                <w:szCs w:val="28"/>
                <w:lang w:val="en-GB" w:eastAsia="zh-CN"/>
              </w:rPr>
              <w:instrText>Title III Other procedures</w:instrText>
            </w:r>
            <w:bookmarkEnd w:id="50"/>
            <w:r w:rsidRPr="005A51AA">
              <w:rPr>
                <w:sz w:val="28"/>
                <w:szCs w:val="28"/>
              </w:rPr>
              <w:instrText xml:space="preserve">" \l 4 </w:instrText>
            </w:r>
            <w:r w:rsidRPr="005A51AA">
              <w:rPr>
                <w:sz w:val="28"/>
                <w:szCs w:val="28"/>
              </w:rPr>
              <w:fldChar w:fldCharType="end"/>
            </w:r>
          </w:p>
        </w:tc>
        <w:tc>
          <w:tcPr>
            <w:tcW w:w="4462" w:type="dxa"/>
          </w:tcPr>
          <w:p w:rsidRPr="005A51AA" w:rsidR="002247F8" w:rsidP="00A20B1A" w:rsidRDefault="002247F8" w14:paraId="2B31EA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7324A87" w14:textId="77777777">
        <w:trPr>
          <w:gridAfter w:val="1"/>
          <w:wAfter w:w="77" w:type="dxa"/>
        </w:trPr>
        <w:tc>
          <w:tcPr>
            <w:tcW w:w="4462" w:type="dxa"/>
          </w:tcPr>
          <w:p w:rsidRPr="005A51AA" w:rsidR="002247F8" w:rsidP="002247F8" w:rsidRDefault="002247F8" w14:paraId="089A9EC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OTHER PROCEDURES</w:t>
            </w:r>
          </w:p>
        </w:tc>
        <w:tc>
          <w:tcPr>
            <w:tcW w:w="4462" w:type="dxa"/>
          </w:tcPr>
          <w:p w:rsidRPr="005A51AA" w:rsidR="002247F8" w:rsidP="00A20B1A" w:rsidRDefault="002247F8" w14:paraId="2ECA051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4866867" w14:textId="77777777">
        <w:trPr>
          <w:gridAfter w:val="1"/>
          <w:wAfter w:w="77" w:type="dxa"/>
        </w:trPr>
        <w:tc>
          <w:tcPr>
            <w:tcW w:w="4462" w:type="dxa"/>
          </w:tcPr>
          <w:p w:rsidRPr="005A51AA" w:rsidR="002247F8" w:rsidP="002247F8" w:rsidRDefault="002247F8" w14:paraId="7F61EA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A71A2F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0D3FFC" w14:textId="77777777">
        <w:trPr>
          <w:gridAfter w:val="1"/>
          <w:wAfter w:w="77" w:type="dxa"/>
        </w:trPr>
        <w:tc>
          <w:tcPr>
            <w:tcW w:w="4462" w:type="dxa"/>
          </w:tcPr>
          <w:p w:rsidRPr="005A51AA" w:rsidR="002247F8" w:rsidP="002247F8" w:rsidRDefault="002247F8" w14:paraId="535FFC8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w:t>
            </w:r>
          </w:p>
        </w:tc>
        <w:tc>
          <w:tcPr>
            <w:tcW w:w="4462" w:type="dxa"/>
          </w:tcPr>
          <w:p w:rsidRPr="005A51AA" w:rsidR="002247F8" w:rsidP="00A20B1A" w:rsidRDefault="002247F8" w14:paraId="2466A67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02E0206" w14:textId="77777777">
        <w:trPr>
          <w:gridAfter w:val="1"/>
          <w:wAfter w:w="77" w:type="dxa"/>
        </w:trPr>
        <w:tc>
          <w:tcPr>
            <w:tcW w:w="4462" w:type="dxa"/>
          </w:tcPr>
          <w:p w:rsidRPr="005A51AA" w:rsidR="002247F8" w:rsidP="002247F8" w:rsidRDefault="002247F8" w14:paraId="445C59B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URGENCY PROCEDURES</w:t>
            </w:r>
            <w:r w:rsidRPr="005A51AA">
              <w:rPr>
                <w:sz w:val="28"/>
                <w:szCs w:val="28"/>
              </w:rPr>
              <w:fldChar w:fldCharType="begin"/>
            </w:r>
            <w:r w:rsidRPr="005A51AA">
              <w:rPr>
                <w:sz w:val="28"/>
                <w:szCs w:val="28"/>
              </w:rPr>
              <w:instrText xml:space="preserve"> TC "</w:instrText>
            </w:r>
            <w:bookmarkStart w:name="_Toc128738687" w:id="51"/>
            <w:r w:rsidRPr="005A51AA">
              <w:rPr>
                <w:sz w:val="28"/>
                <w:szCs w:val="28"/>
              </w:rPr>
              <w:instrText xml:space="preserve">Chap. I </w:instrText>
            </w:r>
            <w:r w:rsidRPr="005A51AA">
              <w:rPr>
                <w:rFonts w:cs="Calibri"/>
                <w:noProof/>
                <w:sz w:val="28"/>
                <w:szCs w:val="28"/>
                <w:lang w:val="en-GB" w:eastAsia="zh-CN"/>
              </w:rPr>
              <w:instrText>Urgency procedures</w:instrText>
            </w:r>
            <w:bookmarkEnd w:id="51"/>
            <w:r w:rsidRPr="005A51AA">
              <w:rPr>
                <w:sz w:val="28"/>
                <w:szCs w:val="28"/>
              </w:rPr>
              <w:instrText xml:space="preserve">" \l 5 </w:instrText>
            </w:r>
            <w:r w:rsidRPr="005A51AA">
              <w:rPr>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"URGENCY PROCEDURE" \t ""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25EAEA5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72A8F0" w14:textId="77777777">
        <w:trPr>
          <w:gridAfter w:val="1"/>
          <w:wAfter w:w="77" w:type="dxa"/>
        </w:trPr>
        <w:tc>
          <w:tcPr>
            <w:tcW w:w="4462" w:type="dxa"/>
          </w:tcPr>
          <w:p w:rsidRPr="005A51AA" w:rsidR="002247F8" w:rsidP="002247F8" w:rsidRDefault="002247F8" w14:paraId="40106CE8"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12EDA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CB6DB01" w14:textId="77777777">
        <w:trPr>
          <w:gridAfter w:val="1"/>
          <w:wAfter w:w="77" w:type="dxa"/>
        </w:trPr>
        <w:tc>
          <w:tcPr>
            <w:tcW w:w="4462" w:type="dxa"/>
          </w:tcPr>
          <w:p w:rsidRPr="005A51AA" w:rsidR="002247F8" w:rsidP="002247F8" w:rsidRDefault="002247F8" w14:paraId="02C7B23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89 – Urgency at assembly level</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"URGENCY PROCEDURE: At assembly level" \t "89"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20CB63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D0B7F41" w14:textId="77777777">
        <w:trPr>
          <w:gridAfter w:val="1"/>
          <w:wAfter w:w="77" w:type="dxa"/>
        </w:trPr>
        <w:tc>
          <w:tcPr>
            <w:tcW w:w="4462" w:type="dxa"/>
          </w:tcPr>
          <w:p w:rsidRPr="005A51AA" w:rsidR="002247F8" w:rsidP="002247F8" w:rsidRDefault="002247F8" w14:paraId="0DFCBEB6" w14:textId="77777777">
            <w:pPr>
              <w:pStyle w:val="Heading1"/>
              <w:numPr>
                <w:ilvl w:val="0"/>
                <w:numId w:val="17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the event of urgency resulting from a deadline for the submission of its opinion imposed on the Committee by the European Parliament, the Council or the Commission, the urgency procedure may be applied if the Committee president finds that this is necessary to enable the Committee to adopt its opinion in good time. </w:t>
            </w:r>
          </w:p>
        </w:tc>
        <w:tc>
          <w:tcPr>
            <w:tcW w:w="4462" w:type="dxa"/>
          </w:tcPr>
          <w:p w:rsidRPr="005A51AA" w:rsidR="002247F8" w:rsidP="00A20B1A" w:rsidRDefault="002247F8" w14:paraId="342CFDA5" w14:textId="77777777">
            <w:pPr>
              <w:jc w:val="left"/>
              <w:rPr>
                <w:rFonts w:asciiTheme="minorHAnsi" w:hAnsiTheme="minorHAnsi" w:cstheme="minorHAnsi"/>
                <w:sz w:val="28"/>
                <w:szCs w:val="28"/>
                <w:lang w:val="en-GB"/>
              </w:rPr>
            </w:pPr>
          </w:p>
        </w:tc>
      </w:tr>
      <w:tr w:rsidRPr="005A51AA" w:rsidR="002247F8" w:rsidTr="00080033" w14:paraId="26914259" w14:textId="77777777">
        <w:trPr>
          <w:gridAfter w:val="1"/>
          <w:wAfter w:w="77" w:type="dxa"/>
        </w:trPr>
        <w:tc>
          <w:tcPr>
            <w:tcW w:w="4462" w:type="dxa"/>
          </w:tcPr>
          <w:p w:rsidRPr="005A51AA" w:rsidR="002247F8" w:rsidP="002247F8" w:rsidRDefault="002247F8" w14:paraId="7D1DB20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urgency procedure at assembly level may also be applied to the adoption of evaluation reports, information reports or resolutions on current topics if the Committee president finds it is necessary not to wait until the next plenary session.</w:t>
            </w:r>
          </w:p>
        </w:tc>
        <w:tc>
          <w:tcPr>
            <w:tcW w:w="4462" w:type="dxa"/>
          </w:tcPr>
          <w:p w:rsidRPr="005A51AA" w:rsidR="002247F8" w:rsidP="00A20B1A" w:rsidRDefault="002247F8" w14:paraId="7744D44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DC8872B" w14:textId="77777777">
        <w:trPr>
          <w:gridAfter w:val="1"/>
          <w:wAfter w:w="77" w:type="dxa"/>
        </w:trPr>
        <w:tc>
          <w:tcPr>
            <w:tcW w:w="4462" w:type="dxa"/>
          </w:tcPr>
          <w:p w:rsidRPr="005A51AA" w:rsidR="002247F8" w:rsidP="002247F8" w:rsidRDefault="002247F8" w14:paraId="2DAB28F9" w14:textId="77777777">
            <w:pPr>
              <w:pStyle w:val="Heading1"/>
              <w:numPr>
                <w:ilvl w:val="0"/>
                <w:numId w:val="17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urgency procedure at assembly level allows the president of the Committee, immediately and after informing the enlarged presidency in writing, to adopt all requisite steps to enable the Committee to carry out its work properly.</w:t>
            </w:r>
          </w:p>
        </w:tc>
        <w:tc>
          <w:tcPr>
            <w:tcW w:w="4462" w:type="dxa"/>
          </w:tcPr>
          <w:p w:rsidRPr="005A51AA" w:rsidR="002247F8" w:rsidP="00A20B1A" w:rsidRDefault="002247F8" w14:paraId="1A4FAD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4E213D" w14:textId="77777777">
        <w:trPr>
          <w:gridAfter w:val="1"/>
          <w:wAfter w:w="77" w:type="dxa"/>
        </w:trPr>
        <w:tc>
          <w:tcPr>
            <w:tcW w:w="4462" w:type="dxa"/>
          </w:tcPr>
          <w:p w:rsidRPr="005A51AA" w:rsidR="002247F8" w:rsidP="002247F8" w:rsidRDefault="002247F8" w14:paraId="10F66B3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Committee president shall immediately inform the members of the bureau of the steps taken. </w:t>
            </w:r>
          </w:p>
        </w:tc>
        <w:tc>
          <w:tcPr>
            <w:tcW w:w="4462" w:type="dxa"/>
          </w:tcPr>
          <w:p w:rsidRPr="005A51AA" w:rsidR="002247F8" w:rsidP="00A20B1A" w:rsidRDefault="002247F8" w14:paraId="587BFAB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C30D56" w14:textId="77777777">
        <w:trPr>
          <w:gridAfter w:val="1"/>
          <w:wAfter w:w="77" w:type="dxa"/>
        </w:trPr>
        <w:tc>
          <w:tcPr>
            <w:tcW w:w="4462" w:type="dxa"/>
          </w:tcPr>
          <w:p w:rsidRPr="005A51AA" w:rsidR="002247F8" w:rsidP="002247F8" w:rsidRDefault="002247F8" w14:paraId="7B5DE411" w14:textId="77777777">
            <w:pPr>
              <w:pStyle w:val="Heading1"/>
              <w:numPr>
                <w:ilvl w:val="0"/>
                <w:numId w:val="17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Measures adopted by the Committee president shall be submitted to the following session of the assembly for ratification.</w:t>
            </w:r>
          </w:p>
        </w:tc>
        <w:tc>
          <w:tcPr>
            <w:tcW w:w="4462" w:type="dxa"/>
          </w:tcPr>
          <w:p w:rsidRPr="005A51AA" w:rsidR="002247F8" w:rsidP="00A20B1A" w:rsidRDefault="002247F8" w14:paraId="5C03683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755AA3" w14:textId="77777777">
        <w:trPr>
          <w:gridAfter w:val="1"/>
          <w:wAfter w:w="77" w:type="dxa"/>
        </w:trPr>
        <w:tc>
          <w:tcPr>
            <w:tcW w:w="4462" w:type="dxa"/>
          </w:tcPr>
          <w:p w:rsidRPr="005A51AA" w:rsidR="002247F8" w:rsidP="002247F8" w:rsidRDefault="002247F8" w14:paraId="1AE3448E" w14:textId="77777777">
            <w:pPr>
              <w:rPr>
                <w:rFonts w:asciiTheme="minorHAnsi" w:hAnsiTheme="minorHAnsi" w:cstheme="minorHAnsi"/>
                <w:sz w:val="28"/>
                <w:szCs w:val="28"/>
                <w:lang w:val="en-GB"/>
              </w:rPr>
            </w:pPr>
          </w:p>
        </w:tc>
        <w:tc>
          <w:tcPr>
            <w:tcW w:w="4462" w:type="dxa"/>
          </w:tcPr>
          <w:p w:rsidRPr="005A51AA" w:rsidR="002247F8" w:rsidP="00A20B1A" w:rsidRDefault="002247F8" w14:paraId="1BC9CACA" w14:textId="77777777">
            <w:pPr>
              <w:jc w:val="left"/>
              <w:rPr>
                <w:rFonts w:asciiTheme="minorHAnsi" w:hAnsiTheme="minorHAnsi" w:cstheme="minorHAnsi"/>
                <w:sz w:val="28"/>
                <w:szCs w:val="28"/>
                <w:lang w:val="en-GB"/>
              </w:rPr>
            </w:pPr>
          </w:p>
        </w:tc>
      </w:tr>
      <w:tr w:rsidRPr="005A51AA" w:rsidR="002247F8" w:rsidTr="00080033" w14:paraId="73E2F149" w14:textId="77777777">
        <w:trPr>
          <w:gridAfter w:val="1"/>
          <w:wAfter w:w="77" w:type="dxa"/>
        </w:trPr>
        <w:tc>
          <w:tcPr>
            <w:tcW w:w="4462" w:type="dxa"/>
          </w:tcPr>
          <w:p w:rsidRPr="005A51AA" w:rsidR="002247F8" w:rsidP="002247F8" w:rsidRDefault="002247F8" w14:paraId="5C22DBF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90 – Urgency at bureau level</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"URGENCY PROCEDURE: At Bureau level" \t "90"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405E11F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B7EB0" w14:textId="77777777">
        <w:trPr>
          <w:gridAfter w:val="1"/>
          <w:wAfter w:w="77" w:type="dxa"/>
        </w:trPr>
        <w:tc>
          <w:tcPr>
            <w:tcW w:w="4462" w:type="dxa"/>
          </w:tcPr>
          <w:p w:rsidRPr="005A51AA" w:rsidR="002247F8" w:rsidP="002247F8" w:rsidRDefault="002247F8" w14:paraId="644F7A33" w14:textId="77777777">
            <w:pPr>
              <w:pStyle w:val="Heading1"/>
              <w:numPr>
                <w:ilvl w:val="0"/>
                <w:numId w:val="17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that the bureau is obliged to adopt a decision within a timeframe such that it is impossible to wait for its next meeting and it would not be possible to use the written procedure, the Committee president may immediately adopt all requisite steps to ensure the proper functioning of the Committee.</w:t>
            </w:r>
          </w:p>
        </w:tc>
        <w:tc>
          <w:tcPr>
            <w:tcW w:w="4462" w:type="dxa"/>
          </w:tcPr>
          <w:p w:rsidRPr="005A51AA" w:rsidR="002247F8" w:rsidP="00A20B1A" w:rsidRDefault="002247F8" w14:paraId="580FD9F5"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73296744" w14:textId="77777777">
            <w:pPr>
              <w:jc w:val="left"/>
              <w:rPr>
                <w:rFonts w:asciiTheme="minorHAnsi" w:hAnsiTheme="minorHAnsi" w:cstheme="minorHAnsi"/>
                <w:sz w:val="28"/>
                <w:szCs w:val="28"/>
                <w:lang w:val="en-GB"/>
              </w:rPr>
            </w:pPr>
          </w:p>
        </w:tc>
      </w:tr>
      <w:tr w:rsidRPr="005A51AA" w:rsidR="002247F8" w:rsidTr="00080033" w14:paraId="2050C1F2" w14:textId="77777777">
        <w:trPr>
          <w:gridAfter w:val="1"/>
          <w:wAfter w:w="77" w:type="dxa"/>
        </w:trPr>
        <w:tc>
          <w:tcPr>
            <w:tcW w:w="4462" w:type="dxa"/>
          </w:tcPr>
          <w:p w:rsidRPr="005A51AA" w:rsidR="002247F8" w:rsidP="002247F8" w:rsidRDefault="002247F8" w14:paraId="34E7D77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He or she shall inform the members of the bureau of the steps taken.</w:t>
            </w:r>
          </w:p>
        </w:tc>
        <w:tc>
          <w:tcPr>
            <w:tcW w:w="4462" w:type="dxa"/>
          </w:tcPr>
          <w:p w:rsidRPr="005A51AA" w:rsidR="002247F8" w:rsidP="00A20B1A" w:rsidRDefault="002247F8" w14:paraId="3D41CC8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1534891" w14:textId="77777777">
        <w:trPr>
          <w:gridAfter w:val="1"/>
          <w:wAfter w:w="77" w:type="dxa"/>
        </w:trPr>
        <w:tc>
          <w:tcPr>
            <w:tcW w:w="4462" w:type="dxa"/>
          </w:tcPr>
          <w:p w:rsidRPr="005A51AA" w:rsidR="002247F8" w:rsidP="002247F8" w:rsidRDefault="002247F8" w14:paraId="552D2566" w14:textId="77777777">
            <w:pPr>
              <w:pStyle w:val="Heading1"/>
              <w:numPr>
                <w:ilvl w:val="0"/>
                <w:numId w:val="179"/>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Measures adopted by the Committee president shall be submitted to the following bureau meeting for ratification.</w:t>
            </w:r>
          </w:p>
        </w:tc>
        <w:tc>
          <w:tcPr>
            <w:tcW w:w="4462" w:type="dxa"/>
          </w:tcPr>
          <w:p w:rsidRPr="005A51AA" w:rsidR="002247F8" w:rsidP="00A20B1A" w:rsidRDefault="002247F8" w14:paraId="400094A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5B97937" w14:textId="77777777">
        <w:trPr>
          <w:gridAfter w:val="1"/>
          <w:wAfter w:w="77" w:type="dxa"/>
        </w:trPr>
        <w:tc>
          <w:tcPr>
            <w:tcW w:w="4462" w:type="dxa"/>
          </w:tcPr>
          <w:p w:rsidRPr="005A51AA" w:rsidR="002247F8" w:rsidP="002247F8" w:rsidRDefault="002247F8" w14:paraId="2313DF95" w14:textId="77777777">
            <w:pPr>
              <w:rPr>
                <w:rFonts w:asciiTheme="minorHAnsi" w:hAnsiTheme="minorHAnsi" w:cstheme="minorHAnsi"/>
                <w:sz w:val="28"/>
                <w:szCs w:val="28"/>
                <w:lang w:val="en-GB"/>
              </w:rPr>
            </w:pPr>
          </w:p>
        </w:tc>
        <w:tc>
          <w:tcPr>
            <w:tcW w:w="4462" w:type="dxa"/>
          </w:tcPr>
          <w:p w:rsidRPr="005A51AA" w:rsidR="002247F8" w:rsidP="00A20B1A" w:rsidRDefault="002247F8" w14:paraId="4C75292D" w14:textId="77777777">
            <w:pPr>
              <w:jc w:val="left"/>
              <w:rPr>
                <w:rFonts w:asciiTheme="minorHAnsi" w:hAnsiTheme="minorHAnsi" w:cstheme="minorHAnsi"/>
                <w:sz w:val="28"/>
                <w:szCs w:val="28"/>
                <w:lang w:val="en-GB"/>
              </w:rPr>
            </w:pPr>
          </w:p>
        </w:tc>
      </w:tr>
      <w:tr w:rsidRPr="005A51AA" w:rsidR="002247F8" w:rsidTr="00080033" w14:paraId="5C5D92CA" w14:textId="77777777">
        <w:trPr>
          <w:gridAfter w:val="1"/>
          <w:wAfter w:w="77" w:type="dxa"/>
        </w:trPr>
        <w:tc>
          <w:tcPr>
            <w:tcW w:w="4462" w:type="dxa"/>
          </w:tcPr>
          <w:p w:rsidRPr="005A51AA" w:rsidR="002247F8" w:rsidP="002247F8" w:rsidRDefault="002247F8" w14:paraId="776C12F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91 – Urgency at section level</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"URGENCY PROCEDURE:</w:instrText>
            </w:r>
            <w:r w:rsidRPr="005A51AA">
              <w:rPr>
                <w:sz w:val="28"/>
                <w:szCs w:val="28"/>
              </w:rPr>
              <w:instrText xml:space="preserve"> </w:instrText>
            </w:r>
            <w:r w:rsidRPr="005A51AA">
              <w:rPr>
                <w:rFonts w:asciiTheme="minorHAnsi" w:hAnsiTheme="minorHAnsi" w:cstheme="minorHAnsi"/>
                <w:sz w:val="28"/>
                <w:szCs w:val="28"/>
              </w:rPr>
              <w:instrText xml:space="preserve">At section level" \t "91"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"SECTIONS: Urgency procedure" \t "91"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8205B5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F4B79BE" w14:textId="77777777">
        <w:trPr>
          <w:gridAfter w:val="1"/>
          <w:wAfter w:w="77" w:type="dxa"/>
        </w:trPr>
        <w:tc>
          <w:tcPr>
            <w:tcW w:w="4462" w:type="dxa"/>
          </w:tcPr>
          <w:p w:rsidRPr="005A51AA" w:rsidR="002247F8" w:rsidP="002247F8" w:rsidRDefault="002247F8" w14:paraId="0CD53C55" w14:textId="77777777">
            <w:pPr>
              <w:pStyle w:val="Heading1"/>
              <w:numPr>
                <w:ilvl w:val="0"/>
                <w:numId w:val="18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Where the urgency results from the deadlines imposed on a section for issuing an opinion, the president of that section may, with the agreement of the three group presidents, organise the work of the section otherwise than as provided in these Rules of Procedure. </w:t>
            </w:r>
          </w:p>
        </w:tc>
        <w:tc>
          <w:tcPr>
            <w:tcW w:w="4462" w:type="dxa"/>
          </w:tcPr>
          <w:p w:rsidRPr="005A51AA" w:rsidR="002247F8" w:rsidP="00A20B1A" w:rsidRDefault="002247F8" w14:paraId="6B78406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67FC9" w14:textId="77777777">
        <w:trPr>
          <w:gridAfter w:val="1"/>
          <w:wAfter w:w="77" w:type="dxa"/>
        </w:trPr>
        <w:tc>
          <w:tcPr>
            <w:tcW w:w="4462" w:type="dxa"/>
          </w:tcPr>
          <w:p w:rsidRPr="005A51AA" w:rsidR="002247F8" w:rsidP="002247F8" w:rsidRDefault="002247F8" w14:paraId="0D8A756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urgency procedure at section level may also be applied to the adoption of evaluation reports, information reports or resolutions on current topics if the section president finds it is necessary not to wait until the next meeting. </w:t>
            </w:r>
          </w:p>
        </w:tc>
        <w:tc>
          <w:tcPr>
            <w:tcW w:w="4462" w:type="dxa"/>
          </w:tcPr>
          <w:p w:rsidRPr="005A51AA" w:rsidR="002247F8" w:rsidP="00A20B1A" w:rsidRDefault="002247F8" w14:paraId="13C76C6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1DC8716" w14:textId="77777777">
        <w:trPr>
          <w:gridAfter w:val="1"/>
          <w:wAfter w:w="77" w:type="dxa"/>
        </w:trPr>
        <w:tc>
          <w:tcPr>
            <w:tcW w:w="4462" w:type="dxa"/>
          </w:tcPr>
          <w:p w:rsidRPr="005A51AA" w:rsidR="002247F8" w:rsidP="002247F8" w:rsidRDefault="002247F8" w14:paraId="7CB1301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president shall inform the members of the section bureau of the steps taken.</w:t>
            </w:r>
          </w:p>
        </w:tc>
        <w:tc>
          <w:tcPr>
            <w:tcW w:w="4462" w:type="dxa"/>
          </w:tcPr>
          <w:p w:rsidRPr="005A51AA" w:rsidR="002247F8" w:rsidP="00A20B1A" w:rsidRDefault="002247F8" w14:paraId="348EB5A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52AE06B" w14:textId="77777777">
        <w:trPr>
          <w:gridAfter w:val="1"/>
          <w:wAfter w:w="77" w:type="dxa"/>
        </w:trPr>
        <w:tc>
          <w:tcPr>
            <w:tcW w:w="4462" w:type="dxa"/>
          </w:tcPr>
          <w:p w:rsidRPr="005A51AA" w:rsidR="002247F8" w:rsidP="002247F8" w:rsidRDefault="002247F8" w14:paraId="64373DA4" w14:textId="77777777">
            <w:pPr>
              <w:pStyle w:val="Heading1"/>
              <w:numPr>
                <w:ilvl w:val="0"/>
                <w:numId w:val="18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Measures adopted by the president of the section concerned under the urgency procedure shall be submitted to the following meeting of that section for confirmation. </w:t>
            </w:r>
          </w:p>
        </w:tc>
        <w:tc>
          <w:tcPr>
            <w:tcW w:w="4462" w:type="dxa"/>
          </w:tcPr>
          <w:p w:rsidRPr="005A51AA" w:rsidR="002247F8" w:rsidP="00A20B1A" w:rsidRDefault="002247F8" w14:paraId="3644B6F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E654732" w14:textId="77777777">
        <w:trPr>
          <w:gridAfter w:val="1"/>
          <w:wAfter w:w="77" w:type="dxa"/>
        </w:trPr>
        <w:tc>
          <w:tcPr>
            <w:tcW w:w="4462" w:type="dxa"/>
          </w:tcPr>
          <w:p w:rsidRPr="005A51AA" w:rsidR="002247F8" w:rsidP="002247F8" w:rsidRDefault="002247F8" w14:paraId="58F02A6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president may decide that confirmation of the proposal made by him or her be expressed in writing before the following meeting of the section. In that case he or she will set a deadline for answering. The usual majorities for adopting decisions within the section shall apply.</w:t>
            </w:r>
          </w:p>
        </w:tc>
        <w:tc>
          <w:tcPr>
            <w:tcW w:w="4462" w:type="dxa"/>
          </w:tcPr>
          <w:p w:rsidRPr="005A51AA" w:rsidR="002247F8" w:rsidP="00A20B1A" w:rsidRDefault="002247F8" w14:paraId="1098BB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10EB1D0" w14:textId="77777777">
        <w:trPr>
          <w:gridAfter w:val="1"/>
          <w:wAfter w:w="77" w:type="dxa"/>
        </w:trPr>
        <w:tc>
          <w:tcPr>
            <w:tcW w:w="4462" w:type="dxa"/>
          </w:tcPr>
          <w:p w:rsidRPr="005A51AA" w:rsidR="002247F8" w:rsidP="002247F8" w:rsidRDefault="002247F8" w14:paraId="1E693776" w14:textId="77777777">
            <w:pPr>
              <w:pStyle w:val="Heading1"/>
              <w:numPr>
                <w:ilvl w:val="0"/>
                <w:numId w:val="180"/>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provisions of this Rule are also applicable to the CCMI.</w:t>
            </w:r>
          </w:p>
        </w:tc>
        <w:tc>
          <w:tcPr>
            <w:tcW w:w="4462" w:type="dxa"/>
          </w:tcPr>
          <w:p w:rsidRPr="005A51AA" w:rsidR="002247F8" w:rsidP="00A20B1A" w:rsidRDefault="002247F8" w14:paraId="45816BB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B217263" w14:textId="77777777">
        <w:trPr>
          <w:gridAfter w:val="1"/>
          <w:wAfter w:w="77" w:type="dxa"/>
        </w:trPr>
        <w:tc>
          <w:tcPr>
            <w:tcW w:w="4462" w:type="dxa"/>
          </w:tcPr>
          <w:p w:rsidRPr="005A51AA" w:rsidR="002247F8" w:rsidP="002247F8" w:rsidRDefault="002247F8" w14:paraId="7BC839F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4B64F54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226E9B" w14:textId="77777777">
        <w:trPr>
          <w:gridAfter w:val="1"/>
          <w:wAfter w:w="77" w:type="dxa"/>
        </w:trPr>
        <w:tc>
          <w:tcPr>
            <w:tcW w:w="4462" w:type="dxa"/>
          </w:tcPr>
          <w:p w:rsidRPr="005A51AA" w:rsidR="002247F8" w:rsidP="002247F8" w:rsidRDefault="002247F8" w14:paraId="4D2E2D8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w:t>
            </w:r>
            <w:r w:rsidRPr="005A51AA">
              <w:rPr>
                <w:sz w:val="28"/>
                <w:szCs w:val="28"/>
              </w:rPr>
              <w:fldChar w:fldCharType="begin"/>
            </w:r>
            <w:r w:rsidRPr="005A51AA">
              <w:rPr>
                <w:sz w:val="28"/>
                <w:szCs w:val="28"/>
              </w:rPr>
              <w:instrText xml:space="preserve"> TC "</w:instrText>
            </w:r>
            <w:bookmarkStart w:name="_Toc128738688" w:id="52"/>
            <w:r w:rsidRPr="005A51AA">
              <w:rPr>
                <w:rFonts w:cs="Calibri"/>
                <w:noProof/>
                <w:sz w:val="28"/>
                <w:szCs w:val="28"/>
                <w:lang w:val="en-GB" w:eastAsia="zh-CN"/>
              </w:rPr>
              <w:instrText>Chap. II Procedures related to members</w:instrText>
            </w:r>
            <w:bookmarkEnd w:id="52"/>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7F94C3A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EDE5FA1" w14:textId="77777777">
        <w:trPr>
          <w:gridAfter w:val="1"/>
          <w:wAfter w:w="77" w:type="dxa"/>
        </w:trPr>
        <w:tc>
          <w:tcPr>
            <w:tcW w:w="4462" w:type="dxa"/>
          </w:tcPr>
          <w:p w:rsidRPr="005A51AA" w:rsidR="002247F8" w:rsidP="002247F8" w:rsidRDefault="002247F8" w14:paraId="08F9E5E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PROCEDURES RELATED TO MEMBERS</w:t>
            </w:r>
          </w:p>
        </w:tc>
        <w:tc>
          <w:tcPr>
            <w:tcW w:w="4462" w:type="dxa"/>
          </w:tcPr>
          <w:p w:rsidRPr="005A51AA" w:rsidR="002247F8" w:rsidP="00A20B1A" w:rsidRDefault="002247F8" w14:paraId="75F4E41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0F2D5B" w14:textId="77777777">
        <w:trPr>
          <w:gridAfter w:val="1"/>
          <w:wAfter w:w="77" w:type="dxa"/>
        </w:trPr>
        <w:tc>
          <w:tcPr>
            <w:tcW w:w="4462" w:type="dxa"/>
          </w:tcPr>
          <w:p w:rsidRPr="005A51AA" w:rsidR="002247F8" w:rsidP="002247F8" w:rsidRDefault="002247F8" w14:paraId="44077C4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E3792F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41B6CF8" w14:textId="77777777">
        <w:trPr>
          <w:gridAfter w:val="1"/>
          <w:wAfter w:w="77" w:type="dxa"/>
        </w:trPr>
        <w:tc>
          <w:tcPr>
            <w:tcW w:w="4462" w:type="dxa"/>
          </w:tcPr>
          <w:p w:rsidRPr="005A51AA" w:rsidR="002247F8" w:rsidP="002247F8" w:rsidRDefault="002247F8" w14:paraId="124BEB7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92 – Motion of no confidence</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Replacement of the president following the adoption of a motion of no confidence</w:instrText>
            </w:r>
            <w:r w:rsidRPr="005A51AA">
              <w:rPr>
                <w:rFonts w:asciiTheme="minorHAnsi" w:hAnsiTheme="minorHAnsi" w:cstheme="minorHAnsi"/>
                <w:sz w:val="28"/>
                <w:szCs w:val="28"/>
              </w:rPr>
              <w:instrText xml:space="preserve">" \t "92"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59584F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2DBF830" w14:textId="77777777">
        <w:trPr>
          <w:gridAfter w:val="1"/>
          <w:wAfter w:w="77" w:type="dxa"/>
        </w:trPr>
        <w:tc>
          <w:tcPr>
            <w:tcW w:w="4462" w:type="dxa"/>
          </w:tcPr>
          <w:p w:rsidRPr="005A51AA" w:rsidR="002247F8" w:rsidP="002247F8" w:rsidRDefault="002247F8" w14:paraId="3B30537D" w14:textId="77777777">
            <w:pPr>
              <w:pStyle w:val="Heading1"/>
              <w:numPr>
                <w:ilvl w:val="0"/>
                <w:numId w:val="18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On a proposal from the bureau adopted by at least three quarters of its members, or at the request of more than half of Committee members, a motion of no confidence with regard to the Committee president may be submitted to the assembly.</w:t>
            </w:r>
          </w:p>
        </w:tc>
        <w:tc>
          <w:tcPr>
            <w:tcW w:w="4462" w:type="dxa"/>
          </w:tcPr>
          <w:p w:rsidRPr="005A51AA" w:rsidR="002247F8" w:rsidP="00A20B1A" w:rsidRDefault="002247F8" w14:paraId="47FFC3BE"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A0527FD" w14:textId="77777777">
            <w:pPr>
              <w:jc w:val="left"/>
              <w:rPr>
                <w:rFonts w:asciiTheme="minorHAnsi" w:hAnsiTheme="minorHAnsi" w:cstheme="minorHAnsi"/>
                <w:sz w:val="28"/>
                <w:szCs w:val="28"/>
                <w:lang w:val="en-GB"/>
              </w:rPr>
            </w:pPr>
          </w:p>
        </w:tc>
      </w:tr>
      <w:tr w:rsidRPr="005A51AA" w:rsidR="002247F8" w:rsidTr="00080033" w14:paraId="4ECE5EF9" w14:textId="77777777">
        <w:trPr>
          <w:gridAfter w:val="1"/>
          <w:wAfter w:w="77" w:type="dxa"/>
        </w:trPr>
        <w:tc>
          <w:tcPr>
            <w:tcW w:w="4462" w:type="dxa"/>
          </w:tcPr>
          <w:p w:rsidRPr="005A51AA" w:rsidR="002247F8" w:rsidP="002247F8" w:rsidRDefault="002247F8" w14:paraId="7BCD3D2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such cases, this motion shall be the first item on the agenda of the next plenary session. </w:t>
            </w:r>
          </w:p>
        </w:tc>
        <w:tc>
          <w:tcPr>
            <w:tcW w:w="4462" w:type="dxa"/>
          </w:tcPr>
          <w:p w:rsidRPr="005A51AA" w:rsidR="002247F8" w:rsidP="00A20B1A" w:rsidRDefault="002247F8" w14:paraId="0BAEDFD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68C3CA9" w14:textId="77777777">
        <w:trPr>
          <w:gridAfter w:val="1"/>
          <w:wAfter w:w="77" w:type="dxa"/>
        </w:trPr>
        <w:tc>
          <w:tcPr>
            <w:tcW w:w="4462" w:type="dxa"/>
          </w:tcPr>
          <w:p w:rsidRPr="005A51AA" w:rsidR="002247F8" w:rsidP="002247F8" w:rsidRDefault="002247F8" w14:paraId="5E1E59C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be chaired by the vice-president in charge of the CAF to address the motion of no confidence item.</w:t>
            </w:r>
          </w:p>
        </w:tc>
        <w:tc>
          <w:tcPr>
            <w:tcW w:w="4462" w:type="dxa"/>
          </w:tcPr>
          <w:p w:rsidRPr="005A51AA" w:rsidR="002247F8" w:rsidP="00A20B1A" w:rsidRDefault="002247F8" w14:paraId="4D6854D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rPr>
              <w:t>If the vice-president in charge of the CAF is absent, the vice-president in charge of communication shall chair the plenary session. If both vice-presidents are absent, the oldest member of the bureau shall deputise.</w:t>
            </w:r>
          </w:p>
        </w:tc>
      </w:tr>
      <w:tr w:rsidRPr="005A51AA" w:rsidR="002247F8" w:rsidTr="00080033" w14:paraId="0CC74C7C" w14:textId="77777777">
        <w:trPr>
          <w:gridAfter w:val="1"/>
          <w:wAfter w:w="77" w:type="dxa"/>
        </w:trPr>
        <w:tc>
          <w:tcPr>
            <w:tcW w:w="4462" w:type="dxa"/>
          </w:tcPr>
          <w:p w:rsidRPr="005A51AA" w:rsidR="002247F8" w:rsidP="002247F8" w:rsidRDefault="002247F8" w14:paraId="3CFFF6D6" w14:textId="77777777">
            <w:pPr>
              <w:pStyle w:val="Heading1"/>
              <w:numPr>
                <w:ilvl w:val="0"/>
                <w:numId w:val="18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take a decision by secret ballot, with no provision for delegation of votes, having heard in succession a member of each group and then members of the presidency wishing to speak, a representative of the members who requested the motion of no confidence, where appropriate, and lastly the Committee president.</w:t>
            </w:r>
          </w:p>
        </w:tc>
        <w:tc>
          <w:tcPr>
            <w:tcW w:w="4462" w:type="dxa"/>
          </w:tcPr>
          <w:p w:rsidRPr="005A51AA" w:rsidR="002247F8" w:rsidP="00A20B1A" w:rsidRDefault="002247F8" w14:paraId="42AD489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75D648B" w14:textId="77777777">
        <w:trPr>
          <w:gridAfter w:val="1"/>
          <w:wAfter w:w="77" w:type="dxa"/>
        </w:trPr>
        <w:tc>
          <w:tcPr>
            <w:tcW w:w="4462" w:type="dxa"/>
          </w:tcPr>
          <w:p w:rsidRPr="005A51AA" w:rsidR="002247F8" w:rsidP="002247F8" w:rsidRDefault="002247F8" w14:paraId="54CDF34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take a decision on that proposal by a majority of two-thirds of the votes cast, constituting a majority of its component members.</w:t>
            </w:r>
          </w:p>
        </w:tc>
        <w:tc>
          <w:tcPr>
            <w:tcW w:w="4462" w:type="dxa"/>
          </w:tcPr>
          <w:p w:rsidRPr="005A51AA" w:rsidR="002247F8" w:rsidP="00A20B1A" w:rsidRDefault="002247F8" w14:paraId="7BFB00D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01D3D6A" w14:textId="77777777">
        <w:trPr>
          <w:gridAfter w:val="1"/>
          <w:wAfter w:w="77" w:type="dxa"/>
        </w:trPr>
        <w:tc>
          <w:tcPr>
            <w:tcW w:w="4462" w:type="dxa"/>
          </w:tcPr>
          <w:p w:rsidRPr="005A51AA" w:rsidR="002247F8" w:rsidP="002247F8" w:rsidRDefault="002247F8" w14:paraId="04E71A5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Otherwise, it shall be deemed rejected.</w:t>
            </w:r>
          </w:p>
        </w:tc>
        <w:tc>
          <w:tcPr>
            <w:tcW w:w="4462" w:type="dxa"/>
          </w:tcPr>
          <w:p w:rsidRPr="005A51AA" w:rsidR="002247F8" w:rsidP="00A20B1A" w:rsidRDefault="002247F8" w14:paraId="30E945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937F724" w14:textId="77777777">
        <w:trPr>
          <w:gridAfter w:val="1"/>
          <w:wAfter w:w="77" w:type="dxa"/>
        </w:trPr>
        <w:tc>
          <w:tcPr>
            <w:tcW w:w="4462" w:type="dxa"/>
          </w:tcPr>
          <w:p w:rsidRPr="005A51AA" w:rsidR="002247F8" w:rsidP="002247F8" w:rsidRDefault="002247F8" w14:paraId="7CC9B829" w14:textId="77777777">
            <w:pPr>
              <w:pStyle w:val="Heading1"/>
              <w:numPr>
                <w:ilvl w:val="0"/>
                <w:numId w:val="18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immediately arrange for the replacement of the Committee president by a member belonging to the same group as the outgoing Committee president.</w:t>
            </w:r>
          </w:p>
        </w:tc>
        <w:tc>
          <w:tcPr>
            <w:tcW w:w="4462" w:type="dxa"/>
          </w:tcPr>
          <w:p w:rsidRPr="005A51AA" w:rsidR="002247F8" w:rsidP="00A20B1A" w:rsidRDefault="002247F8" w14:paraId="61AB06FD"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DF42C5" w14:textId="77777777">
        <w:trPr>
          <w:gridAfter w:val="1"/>
          <w:wAfter w:w="77" w:type="dxa"/>
        </w:trPr>
        <w:tc>
          <w:tcPr>
            <w:tcW w:w="4462" w:type="dxa"/>
          </w:tcPr>
          <w:p w:rsidRPr="005A51AA" w:rsidR="002247F8" w:rsidP="002247F8" w:rsidRDefault="002247F8" w14:paraId="73111B1C" w14:textId="77777777">
            <w:pPr>
              <w:pStyle w:val="Heading1"/>
              <w:numPr>
                <w:ilvl w:val="0"/>
                <w:numId w:val="18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votes the candidate proposed by the group concerned. If the candidate is not accepted, proceedings shall be suspended to enable the group concerned to propose other members of that group until one candidate is elected as Committee president.</w:t>
            </w:r>
          </w:p>
        </w:tc>
        <w:tc>
          <w:tcPr>
            <w:tcW w:w="4462" w:type="dxa"/>
          </w:tcPr>
          <w:p w:rsidRPr="005A51AA" w:rsidR="002247F8" w:rsidP="00A20B1A" w:rsidRDefault="002247F8" w14:paraId="7249E4E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201819" w14:textId="77777777">
        <w:trPr>
          <w:gridAfter w:val="1"/>
          <w:wAfter w:w="77" w:type="dxa"/>
        </w:trPr>
        <w:tc>
          <w:tcPr>
            <w:tcW w:w="4462" w:type="dxa"/>
          </w:tcPr>
          <w:p w:rsidRPr="005A51AA" w:rsidR="002247F8" w:rsidP="002247F8" w:rsidRDefault="002247F8" w14:paraId="6B1132B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be reconvened, if possible the same day, by the temporary president.</w:t>
            </w:r>
          </w:p>
        </w:tc>
        <w:tc>
          <w:tcPr>
            <w:tcW w:w="4462" w:type="dxa"/>
          </w:tcPr>
          <w:p w:rsidRPr="005A51AA" w:rsidR="002247F8" w:rsidP="00A20B1A" w:rsidRDefault="002247F8" w14:paraId="0DD47F3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F3DDEF7" w14:textId="77777777">
        <w:trPr>
          <w:gridAfter w:val="1"/>
          <w:wAfter w:w="77" w:type="dxa"/>
        </w:trPr>
        <w:tc>
          <w:tcPr>
            <w:tcW w:w="4462" w:type="dxa"/>
          </w:tcPr>
          <w:p w:rsidRPr="005A51AA" w:rsidR="002247F8" w:rsidP="002247F8" w:rsidRDefault="002247F8" w14:paraId="664951BE" w14:textId="77777777">
            <w:pPr>
              <w:pStyle w:val="Heading1"/>
              <w:numPr>
                <w:ilvl w:val="0"/>
                <w:numId w:val="18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new president of the Committee shall be elected for the remaining part of the current term of office. </w:t>
            </w:r>
          </w:p>
        </w:tc>
        <w:tc>
          <w:tcPr>
            <w:tcW w:w="4462" w:type="dxa"/>
          </w:tcPr>
          <w:p w:rsidRPr="005A51AA" w:rsidR="002247F8" w:rsidP="00A20B1A" w:rsidRDefault="002247F8" w14:paraId="25D1DDF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F78EF54" w14:textId="77777777">
        <w:trPr>
          <w:gridAfter w:val="1"/>
          <w:wAfter w:w="77" w:type="dxa"/>
        </w:trPr>
        <w:tc>
          <w:tcPr>
            <w:tcW w:w="4462" w:type="dxa"/>
          </w:tcPr>
          <w:p w:rsidRPr="005A51AA" w:rsidR="002247F8" w:rsidP="002247F8" w:rsidRDefault="002247F8" w14:paraId="039FA27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E27948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71B5FDC" w14:textId="77777777">
        <w:trPr>
          <w:gridAfter w:val="1"/>
          <w:wAfter w:w="77" w:type="dxa"/>
        </w:trPr>
        <w:tc>
          <w:tcPr>
            <w:tcW w:w="4462" w:type="dxa"/>
          </w:tcPr>
          <w:p w:rsidRPr="005A51AA" w:rsidR="002247F8" w:rsidP="002247F8" w:rsidRDefault="002247F8" w14:paraId="0D825AE3"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93 – Removal from office</w:t>
            </w:r>
          </w:p>
        </w:tc>
        <w:tc>
          <w:tcPr>
            <w:tcW w:w="4462" w:type="dxa"/>
          </w:tcPr>
          <w:p w:rsidRPr="005A51AA" w:rsidR="002247F8" w:rsidP="00A20B1A" w:rsidRDefault="002247F8" w14:paraId="5CE5633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6667F8B" w14:textId="77777777">
        <w:trPr>
          <w:gridAfter w:val="1"/>
          <w:wAfter w:w="77" w:type="dxa"/>
        </w:trPr>
        <w:tc>
          <w:tcPr>
            <w:tcW w:w="4462" w:type="dxa"/>
          </w:tcPr>
          <w:p w:rsidRPr="005A51AA" w:rsidR="002247F8" w:rsidP="002247F8" w:rsidRDefault="002247F8" w14:paraId="20396DF0" w14:textId="77777777">
            <w:pPr>
              <w:pStyle w:val="Heading1"/>
              <w:numPr>
                <w:ilvl w:val="0"/>
                <w:numId w:val="18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Any member of the Committee who is unable to attend a session or meeting to which he or she has been duly invited must give advance notice of absence to the secretariat of his or her group, which in turn shall inform the president of the body concerned.</w:t>
            </w:r>
          </w:p>
        </w:tc>
        <w:tc>
          <w:tcPr>
            <w:tcW w:w="4462" w:type="dxa"/>
          </w:tcPr>
          <w:p w:rsidRPr="005A51AA" w:rsidR="002247F8" w:rsidP="00A20B1A" w:rsidRDefault="002247F8" w14:paraId="563B630F" w14:textId="77777777">
            <w:pPr>
              <w:pStyle w:val="Heading1"/>
              <w:numPr>
                <w:ilvl w:val="0"/>
                <w:numId w:val="0"/>
              </w:numPr>
              <w:jc w:val="left"/>
              <w:outlineLvl w:val="0"/>
              <w:rPr>
                <w:rFonts w:asciiTheme="minorHAnsi" w:hAnsiTheme="minorHAnsi" w:cstheme="minorHAnsi"/>
                <w:sz w:val="28"/>
                <w:szCs w:val="28"/>
                <w:lang w:val="en-GB"/>
              </w:rPr>
            </w:pPr>
          </w:p>
          <w:p w:rsidRPr="005A51AA" w:rsidR="002247F8" w:rsidP="00A20B1A" w:rsidRDefault="002247F8" w14:paraId="3F540C3E" w14:textId="77777777">
            <w:pPr>
              <w:jc w:val="left"/>
              <w:rPr>
                <w:rFonts w:asciiTheme="minorHAnsi" w:hAnsiTheme="minorHAnsi" w:cstheme="minorHAnsi"/>
                <w:sz w:val="28"/>
                <w:szCs w:val="28"/>
                <w:lang w:val="en-GB"/>
              </w:rPr>
            </w:pPr>
          </w:p>
        </w:tc>
      </w:tr>
      <w:tr w:rsidRPr="005A51AA" w:rsidR="002247F8" w:rsidTr="00080033" w14:paraId="5ED5F356" w14:textId="77777777">
        <w:trPr>
          <w:gridAfter w:val="1"/>
          <w:wAfter w:w="77" w:type="dxa"/>
        </w:trPr>
        <w:tc>
          <w:tcPr>
            <w:tcW w:w="4462" w:type="dxa"/>
          </w:tcPr>
          <w:p w:rsidRPr="005A51AA" w:rsidR="002247F8" w:rsidP="002247F8" w:rsidRDefault="002247F8" w14:paraId="7537A2E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not belonging to a group shall inform the president of the body concerned directly.</w:t>
            </w:r>
          </w:p>
        </w:tc>
        <w:tc>
          <w:tcPr>
            <w:tcW w:w="4462" w:type="dxa"/>
          </w:tcPr>
          <w:p w:rsidRPr="005A51AA" w:rsidR="002247F8" w:rsidP="00A20B1A" w:rsidRDefault="002247F8" w14:paraId="7270721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B6CE9ED" w14:textId="77777777">
        <w:trPr>
          <w:gridAfter w:val="1"/>
          <w:wAfter w:w="77" w:type="dxa"/>
        </w:trPr>
        <w:tc>
          <w:tcPr>
            <w:tcW w:w="4462" w:type="dxa"/>
          </w:tcPr>
          <w:p w:rsidRPr="005A51AA" w:rsidR="002247F8" w:rsidP="002247F8" w:rsidRDefault="002247F8" w14:paraId="50E50461" w14:textId="77777777">
            <w:pPr>
              <w:pStyle w:val="Heading1"/>
              <w:numPr>
                <w:ilvl w:val="0"/>
                <w:numId w:val="18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 member of the Committee fails to attend more than five consecutive plenary sessions of the assembly without delegating his or her voting rights to another member under Rule 84 and without providing a reason recognised as valid, the Committee president may, after consulting the bureau and inviting the member concerned to explain his or her absence, ask the member to resign in accordance with Rule 4(8) and, if necessary, call upon the Council to remove that member from office in accordance with Rule 4(9) of these Rules of Procedure.</w:t>
            </w:r>
          </w:p>
        </w:tc>
        <w:tc>
          <w:tcPr>
            <w:tcW w:w="4462" w:type="dxa"/>
          </w:tcPr>
          <w:p w:rsidRPr="005A51AA" w:rsidR="002247F8" w:rsidP="00A20B1A" w:rsidRDefault="002247F8" w14:paraId="7CE5EAC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859DF7" w14:textId="77777777">
        <w:trPr>
          <w:gridAfter w:val="1"/>
          <w:wAfter w:w="77" w:type="dxa"/>
        </w:trPr>
        <w:tc>
          <w:tcPr>
            <w:tcW w:w="4462" w:type="dxa"/>
          </w:tcPr>
          <w:p w:rsidRPr="005A51AA" w:rsidR="002247F8" w:rsidP="002247F8" w:rsidRDefault="002247F8" w14:paraId="3C56F8E6" w14:textId="77777777">
            <w:pPr>
              <w:pStyle w:val="Heading1"/>
              <w:numPr>
                <w:ilvl w:val="0"/>
                <w:numId w:val="182"/>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Where a member of a section or the CCMI fails to attend more than five consecutive meetings of that body without delegating his or her voting rights to another member under Rule 84, without arranging for another member to represent him or her under Rule 85, and without providing a reason recognised as valid, the president of that body may, after inviting the member concerned to explain his or her absence, call upon him or her to leave the section or the CCMI.</w:t>
            </w:r>
          </w:p>
        </w:tc>
        <w:tc>
          <w:tcPr>
            <w:tcW w:w="4462" w:type="dxa"/>
          </w:tcPr>
          <w:p w:rsidRPr="005A51AA" w:rsidR="002247F8" w:rsidP="00A20B1A" w:rsidRDefault="002247F8" w14:paraId="6F975430"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7F151C6" w14:textId="77777777">
        <w:trPr>
          <w:gridAfter w:val="1"/>
          <w:wAfter w:w="77" w:type="dxa"/>
        </w:trPr>
        <w:tc>
          <w:tcPr>
            <w:tcW w:w="4462" w:type="dxa"/>
          </w:tcPr>
          <w:p w:rsidRPr="005A51AA" w:rsidR="002247F8" w:rsidP="002247F8" w:rsidRDefault="002247F8" w14:paraId="7009CF3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 president shall inform the Committee bureau of this fact and the replacement procedure shall be initiated in accordance with Rule 23(4) of these Rules of Procedure.</w:t>
            </w:r>
          </w:p>
        </w:tc>
        <w:tc>
          <w:tcPr>
            <w:tcW w:w="4462" w:type="dxa"/>
          </w:tcPr>
          <w:p w:rsidRPr="005A51AA" w:rsidR="002247F8" w:rsidP="00A20B1A" w:rsidRDefault="002247F8" w14:paraId="435E691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F0CB7C3" w14:textId="77777777">
        <w:trPr>
          <w:gridAfter w:val="1"/>
          <w:wAfter w:w="77" w:type="dxa"/>
        </w:trPr>
        <w:tc>
          <w:tcPr>
            <w:tcW w:w="4462" w:type="dxa"/>
          </w:tcPr>
          <w:p w:rsidRPr="005A51AA" w:rsidR="002247F8" w:rsidP="002247F8" w:rsidRDefault="002247F8" w14:paraId="1FDACCEF"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7F4A28D"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5A864580" w14:textId="77777777">
        <w:trPr>
          <w:gridAfter w:val="1"/>
          <w:wAfter w:w="77" w:type="dxa"/>
        </w:trPr>
        <w:tc>
          <w:tcPr>
            <w:tcW w:w="4462" w:type="dxa"/>
          </w:tcPr>
          <w:p w:rsidRPr="005A51AA" w:rsidR="002247F8" w:rsidP="002247F8" w:rsidRDefault="002247F8" w14:paraId="55F2AB0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94 – Disciplinary procedure</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"DISCIPLINARY PROCEDURE" \t "94"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5998EB4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C7031C8" w14:textId="77777777">
        <w:trPr>
          <w:gridAfter w:val="1"/>
          <w:wAfter w:w="77" w:type="dxa"/>
        </w:trPr>
        <w:tc>
          <w:tcPr>
            <w:tcW w:w="4462" w:type="dxa"/>
          </w:tcPr>
          <w:p w:rsidRPr="005A51AA" w:rsidR="002247F8" w:rsidP="002247F8" w:rsidRDefault="002247F8" w14:paraId="6C25295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of a breach of ethical standards, of rules, principles or standards of conduct, or of the duties and obligations laid down in these Rules of Procedure, in the Code of Conduct or in the Members' Statute by a member of the Committee, a delegate, an alternate or an advisor, the disciplinary procedure laid down in Part III of the Code of Conduct shall apply.</w:t>
            </w:r>
          </w:p>
        </w:tc>
        <w:tc>
          <w:tcPr>
            <w:tcW w:w="4462" w:type="dxa"/>
          </w:tcPr>
          <w:p w:rsidRPr="005A51AA" w:rsidR="002247F8" w:rsidP="00A20B1A" w:rsidRDefault="002247F8" w14:paraId="68B11499"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F3FC45" w14:textId="77777777">
        <w:trPr>
          <w:gridAfter w:val="1"/>
          <w:wAfter w:w="77" w:type="dxa"/>
        </w:trPr>
        <w:tc>
          <w:tcPr>
            <w:tcW w:w="4462" w:type="dxa"/>
          </w:tcPr>
          <w:p w:rsidRPr="005A51AA" w:rsidR="002247F8" w:rsidP="002247F8" w:rsidRDefault="002247F8" w14:paraId="2732BDB1"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60A408D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1E9E39E" w14:textId="77777777">
        <w:trPr>
          <w:gridAfter w:val="1"/>
          <w:wAfter w:w="77" w:type="dxa"/>
        </w:trPr>
        <w:tc>
          <w:tcPr>
            <w:tcW w:w="4462" w:type="dxa"/>
          </w:tcPr>
          <w:p w:rsidRPr="005A51AA" w:rsidR="002247F8" w:rsidP="002247F8" w:rsidRDefault="002247F8" w14:paraId="1E21A69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95 – Waiver of immunity</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"WAIVER OF IMMUNITY" \t "95"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C00487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FF86CAA" w14:textId="77777777">
        <w:trPr>
          <w:gridAfter w:val="1"/>
          <w:wAfter w:w="77" w:type="dxa"/>
        </w:trPr>
        <w:tc>
          <w:tcPr>
            <w:tcW w:w="4462" w:type="dxa"/>
          </w:tcPr>
          <w:p w:rsidRPr="005A51AA" w:rsidR="002247F8" w:rsidP="002247F8" w:rsidRDefault="002247F8" w14:paraId="04CDCFB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Any request to the president of the Committee by a competent authority of a Member State to waive the immunity of a member of the Committee shall be dealt with in accordance with the procedure laid down in Chapter IV of the Members' Statute.</w:t>
            </w:r>
          </w:p>
        </w:tc>
        <w:tc>
          <w:tcPr>
            <w:tcW w:w="4462" w:type="dxa"/>
          </w:tcPr>
          <w:p w:rsidRPr="005A51AA" w:rsidR="002247F8" w:rsidP="00A20B1A" w:rsidRDefault="002247F8" w14:paraId="66A62C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BEB0F18" w14:textId="77777777">
        <w:trPr>
          <w:gridAfter w:val="1"/>
          <w:wAfter w:w="77" w:type="dxa"/>
        </w:trPr>
        <w:tc>
          <w:tcPr>
            <w:tcW w:w="4462" w:type="dxa"/>
          </w:tcPr>
          <w:p w:rsidRPr="005A51AA" w:rsidR="002247F8" w:rsidP="002247F8" w:rsidRDefault="002247F8" w14:paraId="486D6929"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86814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E502EA5" w14:textId="77777777">
        <w:trPr>
          <w:gridAfter w:val="1"/>
          <w:wAfter w:w="77" w:type="dxa"/>
        </w:trPr>
        <w:tc>
          <w:tcPr>
            <w:tcW w:w="4462" w:type="dxa"/>
          </w:tcPr>
          <w:p w:rsidRPr="005A51AA" w:rsidR="002247F8" w:rsidP="002247F8" w:rsidRDefault="002247F8" w14:paraId="43AED992"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96 – Assistance</w:t>
            </w:r>
            <w:r w:rsidRPr="005A51AA">
              <w:rPr>
                <w:bCs/>
                <w:sz w:val="28"/>
                <w:szCs w:val="28"/>
              </w:rPr>
              <w:fldChar w:fldCharType="begin"/>
            </w:r>
            <w:r w:rsidRPr="005A51AA">
              <w:rPr>
                <w:sz w:val="28"/>
                <w:szCs w:val="28"/>
              </w:rPr>
              <w:instrText xml:space="preserve"> XE "ASSISTANCE TO MEMBERS" \t "96" \b </w:instrText>
            </w:r>
            <w:r w:rsidRPr="005A51AA">
              <w:rPr>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MEMBERS OF THE COMMITTEE</w:instrText>
            </w:r>
            <w:r w:rsidRPr="005A51AA">
              <w:rPr>
                <w:rFonts w:asciiTheme="minorHAnsi" w:hAnsiTheme="minorHAnsi" w:cstheme="minorHAnsi"/>
                <w:sz w:val="28"/>
                <w:szCs w:val="28"/>
              </w:rPr>
              <w:instrText xml:space="preserve">: Assistance" \t "96"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25DD855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3AD5D" w14:textId="77777777">
        <w:trPr>
          <w:gridAfter w:val="1"/>
          <w:wAfter w:w="77" w:type="dxa"/>
        </w:trPr>
        <w:tc>
          <w:tcPr>
            <w:tcW w:w="4462" w:type="dxa"/>
          </w:tcPr>
          <w:p w:rsidRPr="005A51AA" w:rsidR="002247F8" w:rsidP="002247F8" w:rsidRDefault="002247F8" w14:paraId="251A4EF4" w14:textId="77777777">
            <w:pPr>
              <w:pStyle w:val="Heading1"/>
              <w:numPr>
                <w:ilvl w:val="0"/>
                <w:numId w:val="2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members of the Committee may be granted the assistance which the Union provides for officials under the Staff Regulations of Officials of the European Union, in the cases and under the conditions referred to therein.</w:t>
            </w:r>
          </w:p>
        </w:tc>
        <w:tc>
          <w:tcPr>
            <w:tcW w:w="4462" w:type="dxa"/>
          </w:tcPr>
          <w:p w:rsidRPr="005A51AA" w:rsidR="002247F8" w:rsidP="00A20B1A" w:rsidRDefault="002247F8" w14:paraId="7D53A66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EDFF7C" w14:textId="77777777">
        <w:trPr>
          <w:gridAfter w:val="1"/>
          <w:wAfter w:w="77" w:type="dxa"/>
        </w:trPr>
        <w:tc>
          <w:tcPr>
            <w:tcW w:w="4462" w:type="dxa"/>
          </w:tcPr>
          <w:p w:rsidRPr="005A51AA" w:rsidR="002247F8" w:rsidP="002247F8" w:rsidRDefault="002247F8" w14:paraId="2CBE8AA6" w14:textId="77777777">
            <w:pPr>
              <w:pStyle w:val="Heading1"/>
              <w:numPr>
                <w:ilvl w:val="0"/>
                <w:numId w:val="2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be responsible for deciding on a request for assistance from a member, on a proposal from the Committee president.</w:t>
            </w:r>
          </w:p>
        </w:tc>
        <w:tc>
          <w:tcPr>
            <w:tcW w:w="4462" w:type="dxa"/>
          </w:tcPr>
          <w:p w:rsidRPr="005A51AA" w:rsidR="002247F8" w:rsidP="00A20B1A" w:rsidRDefault="002247F8" w14:paraId="24D9CF2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2326111" w14:textId="77777777">
        <w:trPr>
          <w:gridAfter w:val="1"/>
          <w:wAfter w:w="77" w:type="dxa"/>
        </w:trPr>
        <w:tc>
          <w:tcPr>
            <w:tcW w:w="4462" w:type="dxa"/>
          </w:tcPr>
          <w:p w:rsidRPr="005A51AA" w:rsidR="002247F8" w:rsidP="002247F8" w:rsidRDefault="002247F8" w14:paraId="0F6F27D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adopt its decision after hearing the member concerned.</w:t>
            </w:r>
          </w:p>
        </w:tc>
        <w:tc>
          <w:tcPr>
            <w:tcW w:w="4462" w:type="dxa"/>
          </w:tcPr>
          <w:p w:rsidRPr="005A51AA" w:rsidR="002247F8" w:rsidP="00A20B1A" w:rsidRDefault="002247F8" w14:paraId="36583D3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0A9AB9D" w14:textId="77777777">
        <w:trPr>
          <w:gridAfter w:val="1"/>
          <w:wAfter w:w="77" w:type="dxa"/>
        </w:trPr>
        <w:tc>
          <w:tcPr>
            <w:tcW w:w="4462" w:type="dxa"/>
          </w:tcPr>
          <w:p w:rsidRPr="005A51AA" w:rsidR="002247F8" w:rsidP="002247F8" w:rsidRDefault="002247F8" w14:paraId="11C2B873" w14:textId="77777777">
            <w:pPr>
              <w:pStyle w:val="Heading1"/>
              <w:numPr>
                <w:ilvl w:val="0"/>
                <w:numId w:val="2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the member requesting assistance is a member of the bureau, he or she shall not take part in the part of the bureau meeting that decides on the matter.</w:t>
            </w:r>
          </w:p>
        </w:tc>
        <w:tc>
          <w:tcPr>
            <w:tcW w:w="4462" w:type="dxa"/>
          </w:tcPr>
          <w:p w:rsidRPr="005A51AA" w:rsidR="002247F8" w:rsidP="00A20B1A" w:rsidRDefault="002247F8" w14:paraId="762ABD3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7DB6651" w14:textId="77777777">
        <w:trPr>
          <w:gridAfter w:val="1"/>
          <w:wAfter w:w="77" w:type="dxa"/>
        </w:trPr>
        <w:tc>
          <w:tcPr>
            <w:tcW w:w="4462" w:type="dxa"/>
          </w:tcPr>
          <w:p w:rsidRPr="005A51AA" w:rsidR="002247F8" w:rsidP="002247F8" w:rsidRDefault="002247F8" w14:paraId="68298E8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Moreover, if it is the Committee president who requests the assistance, the bureau shall act on a proposal from the vice-president in charge of the CAF.</w:t>
            </w:r>
          </w:p>
        </w:tc>
        <w:tc>
          <w:tcPr>
            <w:tcW w:w="4462" w:type="dxa"/>
          </w:tcPr>
          <w:p w:rsidRPr="005A51AA" w:rsidR="002247F8" w:rsidP="00A20B1A" w:rsidRDefault="002247F8" w14:paraId="1D4EECB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3B110A" w14:textId="77777777">
        <w:trPr>
          <w:gridAfter w:val="1"/>
          <w:wAfter w:w="77" w:type="dxa"/>
        </w:trPr>
        <w:tc>
          <w:tcPr>
            <w:tcW w:w="4462" w:type="dxa"/>
          </w:tcPr>
          <w:p w:rsidRPr="005A51AA" w:rsidR="002247F8" w:rsidP="002247F8" w:rsidRDefault="002247F8" w14:paraId="36F122B8"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5BCDB8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00C008C" w14:textId="77777777">
        <w:trPr>
          <w:gridAfter w:val="1"/>
          <w:wAfter w:w="77" w:type="dxa"/>
        </w:trPr>
        <w:tc>
          <w:tcPr>
            <w:tcW w:w="4462" w:type="dxa"/>
          </w:tcPr>
          <w:p w:rsidRPr="005A51AA" w:rsidR="002247F8" w:rsidP="002247F8" w:rsidRDefault="002247F8" w14:paraId="3B09A36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III</w:t>
            </w:r>
            <w:r w:rsidRPr="005A51AA">
              <w:rPr>
                <w:sz w:val="28"/>
                <w:szCs w:val="28"/>
              </w:rPr>
              <w:fldChar w:fldCharType="begin"/>
            </w:r>
            <w:r w:rsidRPr="005A51AA">
              <w:rPr>
                <w:sz w:val="28"/>
                <w:szCs w:val="28"/>
              </w:rPr>
              <w:instrText xml:space="preserve"> TC "</w:instrText>
            </w:r>
            <w:bookmarkStart w:name="_Toc128738689" w:id="53"/>
            <w:r w:rsidRPr="005A51AA">
              <w:rPr>
                <w:rFonts w:cs="Calibri"/>
                <w:noProof/>
                <w:sz w:val="28"/>
                <w:szCs w:val="28"/>
                <w:lang w:val="en-GB" w:eastAsia="zh-CN"/>
              </w:rPr>
              <w:instrText>Chap. III Publication and distribution of texts</w:instrText>
            </w:r>
            <w:bookmarkEnd w:id="53"/>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7BCE2FC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3FE0847" w14:textId="77777777">
        <w:trPr>
          <w:gridAfter w:val="1"/>
          <w:wAfter w:w="77" w:type="dxa"/>
        </w:trPr>
        <w:tc>
          <w:tcPr>
            <w:tcW w:w="4462" w:type="dxa"/>
          </w:tcPr>
          <w:p w:rsidRPr="005A51AA" w:rsidR="002247F8" w:rsidP="002247F8" w:rsidRDefault="002247F8" w14:paraId="577DBC1F"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PUBLICATION AND DISTRIBUTION OF TEXTS</w:t>
            </w:r>
          </w:p>
        </w:tc>
        <w:tc>
          <w:tcPr>
            <w:tcW w:w="4462" w:type="dxa"/>
          </w:tcPr>
          <w:p w:rsidRPr="005A51AA" w:rsidR="002247F8" w:rsidP="00A20B1A" w:rsidRDefault="002247F8" w14:paraId="0DA6D31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6B19969" w14:textId="77777777">
        <w:trPr>
          <w:gridAfter w:val="1"/>
          <w:wAfter w:w="77" w:type="dxa"/>
        </w:trPr>
        <w:tc>
          <w:tcPr>
            <w:tcW w:w="4462" w:type="dxa"/>
          </w:tcPr>
          <w:p w:rsidRPr="005A51AA" w:rsidR="002247F8" w:rsidP="002247F8" w:rsidRDefault="002247F8" w14:paraId="53907897"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686F08C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D92351" w14:textId="77777777">
        <w:trPr>
          <w:gridAfter w:val="1"/>
          <w:wAfter w:w="77" w:type="dxa"/>
        </w:trPr>
        <w:tc>
          <w:tcPr>
            <w:tcW w:w="4462" w:type="dxa"/>
          </w:tcPr>
          <w:p w:rsidRPr="005A51AA" w:rsidR="002247F8" w:rsidP="002247F8" w:rsidRDefault="002247F8" w14:paraId="66570B1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97 – Publication</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"OPINIONS: Publication" \t "97"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PUBLICATION</w:instrText>
            </w:r>
            <w:r w:rsidRPr="005A51AA">
              <w:rPr>
                <w:rFonts w:asciiTheme="minorHAnsi" w:hAnsiTheme="minorHAnsi" w:cstheme="minorHAnsi"/>
                <w:sz w:val="28"/>
                <w:szCs w:val="28"/>
              </w:rPr>
              <w:instrText xml:space="preserve">" \t "97"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34504E5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8BC7A28" w14:textId="77777777">
        <w:trPr>
          <w:gridAfter w:val="1"/>
          <w:wAfter w:w="77" w:type="dxa"/>
        </w:trPr>
        <w:tc>
          <w:tcPr>
            <w:tcW w:w="4462" w:type="dxa"/>
          </w:tcPr>
          <w:p w:rsidRPr="005A51AA" w:rsidR="002247F8" w:rsidP="002247F8" w:rsidRDefault="002247F8" w14:paraId="302C7C25" w14:textId="77777777">
            <w:pPr>
              <w:pStyle w:val="Heading1"/>
              <w:numPr>
                <w:ilvl w:val="0"/>
                <w:numId w:val="183"/>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publish its opinions in the Official Journal of the European Union.</w:t>
            </w:r>
          </w:p>
        </w:tc>
        <w:tc>
          <w:tcPr>
            <w:tcW w:w="4462" w:type="dxa"/>
          </w:tcPr>
          <w:p w:rsidRPr="005A51AA" w:rsidR="002247F8" w:rsidP="00A20B1A" w:rsidRDefault="002247F8" w14:paraId="35A3673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2270709" w14:textId="77777777">
        <w:trPr>
          <w:gridAfter w:val="1"/>
          <w:wAfter w:w="77" w:type="dxa"/>
        </w:trPr>
        <w:tc>
          <w:tcPr>
            <w:tcW w:w="4462" w:type="dxa"/>
          </w:tcPr>
          <w:p w:rsidRPr="005A51AA" w:rsidR="002247F8" w:rsidP="002247F8" w:rsidRDefault="002247F8" w14:paraId="51A7390E" w14:textId="77777777">
            <w:pPr>
              <w:pStyle w:val="Heading1"/>
              <w:numPr>
                <w:ilvl w:val="0"/>
                <w:numId w:val="183"/>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names of the members of the assembly, its bureau and its sections, and all changes in the membership thereof, shall be published in the Official Journal of the European Union and on the Committee's website.</w:t>
            </w:r>
          </w:p>
        </w:tc>
        <w:tc>
          <w:tcPr>
            <w:tcW w:w="4462" w:type="dxa"/>
          </w:tcPr>
          <w:p w:rsidRPr="005A51AA" w:rsidR="002247F8" w:rsidP="00A20B1A" w:rsidRDefault="002247F8" w14:paraId="1744B6D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2192CB2" w14:textId="77777777">
        <w:trPr>
          <w:gridAfter w:val="1"/>
          <w:wAfter w:w="77" w:type="dxa"/>
        </w:trPr>
        <w:tc>
          <w:tcPr>
            <w:tcW w:w="4462" w:type="dxa"/>
          </w:tcPr>
          <w:p w:rsidRPr="005A51AA" w:rsidR="002247F8" w:rsidP="002247F8" w:rsidRDefault="002247F8" w14:paraId="6E45AF32" w14:textId="77777777">
            <w:pPr>
              <w:rPr>
                <w:rFonts w:asciiTheme="minorHAnsi" w:hAnsiTheme="minorHAnsi" w:cstheme="minorHAnsi"/>
                <w:sz w:val="28"/>
                <w:szCs w:val="28"/>
                <w:lang w:val="en-GB"/>
              </w:rPr>
            </w:pPr>
          </w:p>
        </w:tc>
        <w:tc>
          <w:tcPr>
            <w:tcW w:w="4462" w:type="dxa"/>
          </w:tcPr>
          <w:p w:rsidRPr="005A51AA" w:rsidR="002247F8" w:rsidP="00A20B1A" w:rsidRDefault="002247F8" w14:paraId="025F0395" w14:textId="77777777">
            <w:pPr>
              <w:jc w:val="left"/>
              <w:rPr>
                <w:rFonts w:asciiTheme="minorHAnsi" w:hAnsiTheme="minorHAnsi" w:cstheme="minorHAnsi"/>
                <w:sz w:val="28"/>
                <w:szCs w:val="28"/>
                <w:lang w:val="en-GB"/>
              </w:rPr>
            </w:pPr>
          </w:p>
        </w:tc>
      </w:tr>
      <w:tr w:rsidRPr="005A51AA" w:rsidR="002247F8" w:rsidTr="00080033" w14:paraId="3DD24B0C" w14:textId="77777777">
        <w:trPr>
          <w:gridAfter w:val="1"/>
          <w:wAfter w:w="77" w:type="dxa"/>
        </w:trPr>
        <w:tc>
          <w:tcPr>
            <w:tcW w:w="4462" w:type="dxa"/>
          </w:tcPr>
          <w:p w:rsidRPr="005A51AA" w:rsidR="002247F8" w:rsidP="002247F8" w:rsidRDefault="002247F8" w14:paraId="6AD459A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98 – Transparency, openness and right of access to Committee documents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Theme="minorHAnsi" w:hAnsiTheme="minorHAnsi" w:cstheme="minorHAnsi"/>
                <w:noProof/>
                <w:sz w:val="28"/>
                <w:szCs w:val="28"/>
                <w:lang w:val="en-GB"/>
              </w:rPr>
              <w:instrText>ACCESS TO COMMITTEE DOCUMENTS</w:instrText>
            </w:r>
            <w:r w:rsidRPr="005A51AA">
              <w:rPr>
                <w:rFonts w:asciiTheme="minorHAnsi" w:hAnsiTheme="minorHAnsi" w:cstheme="minorHAnsi"/>
                <w:sz w:val="28"/>
                <w:szCs w:val="28"/>
              </w:rPr>
              <w:instrText xml:space="preserve">" \t "98"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"TRANSPARENCY OF COMMITTEE DECISIONS" \t "98"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REGISTER OF COMMITTEE DOCUMENTS</w:instrText>
            </w:r>
            <w:r w:rsidRPr="005A51AA">
              <w:rPr>
                <w:rFonts w:asciiTheme="minorHAnsi" w:hAnsiTheme="minorHAnsi" w:cstheme="minorHAnsi"/>
                <w:sz w:val="28"/>
                <w:szCs w:val="28"/>
              </w:rPr>
              <w:instrText xml:space="preserve">" \t "98"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6F80DE0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11C299" w14:textId="77777777">
        <w:trPr>
          <w:gridAfter w:val="1"/>
          <w:wAfter w:w="77" w:type="dxa"/>
        </w:trPr>
        <w:tc>
          <w:tcPr>
            <w:tcW w:w="4462" w:type="dxa"/>
          </w:tcPr>
          <w:p w:rsidRPr="005A51AA" w:rsidR="002247F8" w:rsidP="002247F8" w:rsidRDefault="002247F8" w14:paraId="4795CE1F" w14:textId="77777777">
            <w:pPr>
              <w:pStyle w:val="Heading1"/>
              <w:numPr>
                <w:ilvl w:val="0"/>
                <w:numId w:val="29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ensure the transparency of its decisions as openly as possible.</w:t>
            </w:r>
          </w:p>
        </w:tc>
        <w:tc>
          <w:tcPr>
            <w:tcW w:w="4462" w:type="dxa"/>
          </w:tcPr>
          <w:p w:rsidRPr="005A51AA" w:rsidR="002247F8" w:rsidP="00A20B1A" w:rsidRDefault="002247F8" w14:paraId="59114F0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8141A09" w14:textId="77777777">
        <w:trPr>
          <w:gridAfter w:val="1"/>
          <w:wAfter w:w="77" w:type="dxa"/>
        </w:trPr>
        <w:tc>
          <w:tcPr>
            <w:tcW w:w="4462" w:type="dxa"/>
          </w:tcPr>
          <w:p w:rsidRPr="005A51AA" w:rsidR="002247F8" w:rsidP="002247F8" w:rsidRDefault="002247F8" w14:paraId="2C630F25" w14:textId="77777777">
            <w:pPr>
              <w:pStyle w:val="Heading1"/>
              <w:numPr>
                <w:ilvl w:val="0"/>
                <w:numId w:val="29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Any citizen of the European Union may write to the Committee in one of the official languages and receive a reply written in the same language in accordance with the fourth paragraph of Article 24 of the Treaty on the Functioning of the European Union.</w:t>
            </w:r>
          </w:p>
        </w:tc>
        <w:tc>
          <w:tcPr>
            <w:tcW w:w="4462" w:type="dxa"/>
          </w:tcPr>
          <w:p w:rsidRPr="005A51AA" w:rsidR="002247F8" w:rsidP="00A20B1A" w:rsidRDefault="002247F8" w14:paraId="6F48D4A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5364B8C" w14:textId="77777777">
        <w:trPr>
          <w:gridAfter w:val="1"/>
          <w:wAfter w:w="77" w:type="dxa"/>
        </w:trPr>
        <w:tc>
          <w:tcPr>
            <w:tcW w:w="4462" w:type="dxa"/>
          </w:tcPr>
          <w:p w:rsidRPr="005A51AA" w:rsidR="002247F8" w:rsidP="002247F8" w:rsidRDefault="002247F8" w14:paraId="1637AACE" w14:textId="77777777">
            <w:pPr>
              <w:pStyle w:val="Heading1"/>
              <w:numPr>
                <w:ilvl w:val="0"/>
                <w:numId w:val="29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Any citizen of the Union and any natural or legal person residing or having its registered office in a Member State has a right of access to Committee documents, whatever their medium, in accordance with Article 15 of the Treaty on the Functioning of the European Union. </w:t>
            </w:r>
          </w:p>
        </w:tc>
        <w:tc>
          <w:tcPr>
            <w:tcW w:w="4462" w:type="dxa"/>
          </w:tcPr>
          <w:p w:rsidRPr="005A51AA" w:rsidR="002247F8" w:rsidP="00A20B1A" w:rsidRDefault="002247F8" w14:paraId="70A06B0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DCAA6B6" w14:textId="77777777">
        <w:trPr>
          <w:gridAfter w:val="1"/>
          <w:wAfter w:w="77" w:type="dxa"/>
        </w:trPr>
        <w:tc>
          <w:tcPr>
            <w:tcW w:w="4462" w:type="dxa"/>
          </w:tcPr>
          <w:p w:rsidRPr="005A51AA" w:rsidR="002247F8" w:rsidP="002247F8" w:rsidRDefault="002247F8" w14:paraId="1EFD24A2"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Such access to Committee documents is subject to the principles, conditions and limits laid down in the European regulations and in the Committee's internal decisions, as well as in compliance with EU data protection rules.</w:t>
            </w:r>
          </w:p>
        </w:tc>
        <w:tc>
          <w:tcPr>
            <w:tcW w:w="4462" w:type="dxa"/>
          </w:tcPr>
          <w:p w:rsidRPr="005A51AA" w:rsidR="002247F8" w:rsidP="00A20B1A" w:rsidRDefault="002247F8" w14:paraId="70732E7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562078" w14:textId="77777777">
        <w:trPr>
          <w:gridAfter w:val="1"/>
          <w:wAfter w:w="77" w:type="dxa"/>
        </w:trPr>
        <w:tc>
          <w:tcPr>
            <w:tcW w:w="4462" w:type="dxa"/>
          </w:tcPr>
          <w:p w:rsidRPr="005A51AA" w:rsidR="002247F8" w:rsidP="002247F8" w:rsidRDefault="002247F8" w14:paraId="326A43FF" w14:textId="77777777">
            <w:pPr>
              <w:pStyle w:val="Heading1"/>
              <w:numPr>
                <w:ilvl w:val="0"/>
                <w:numId w:val="29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establish a register of Committee documents.</w:t>
            </w:r>
          </w:p>
        </w:tc>
        <w:tc>
          <w:tcPr>
            <w:tcW w:w="4462" w:type="dxa"/>
          </w:tcPr>
          <w:p w:rsidRPr="005A51AA" w:rsidR="002247F8" w:rsidP="00A20B1A" w:rsidRDefault="002247F8" w14:paraId="31BF6A1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4775137" w14:textId="77777777">
        <w:trPr>
          <w:gridAfter w:val="1"/>
          <w:wAfter w:w="77" w:type="dxa"/>
        </w:trPr>
        <w:tc>
          <w:tcPr>
            <w:tcW w:w="4462" w:type="dxa"/>
          </w:tcPr>
          <w:p w:rsidRPr="005A51AA" w:rsidR="002247F8" w:rsidP="002247F8" w:rsidRDefault="002247F8" w14:paraId="5E2857D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adopt the internal rules governing access to said register and shall draw up a list of directly accessible documents.</w:t>
            </w:r>
          </w:p>
        </w:tc>
        <w:tc>
          <w:tcPr>
            <w:tcW w:w="4462" w:type="dxa"/>
          </w:tcPr>
          <w:p w:rsidRPr="005A51AA" w:rsidR="002247F8" w:rsidP="00A20B1A" w:rsidRDefault="002247F8" w14:paraId="4CBE881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9B6F4BA" w14:textId="77777777">
        <w:trPr>
          <w:gridAfter w:val="1"/>
          <w:wAfter w:w="77" w:type="dxa"/>
        </w:trPr>
        <w:tc>
          <w:tcPr>
            <w:tcW w:w="4462" w:type="dxa"/>
          </w:tcPr>
          <w:p w:rsidRPr="005A51AA" w:rsidR="002247F8" w:rsidP="002247F8" w:rsidRDefault="002247F8" w14:paraId="30737EA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Its purpose is to ensure that all Committee documents are recorded, in particular the decisions of the assembly, the bureau and the Committee president.</w:t>
            </w:r>
          </w:p>
        </w:tc>
        <w:tc>
          <w:tcPr>
            <w:tcW w:w="4462" w:type="dxa"/>
          </w:tcPr>
          <w:p w:rsidRPr="005A51AA" w:rsidR="002247F8" w:rsidP="00A20B1A" w:rsidRDefault="002247F8" w14:paraId="59CF889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5D2B516" w14:textId="77777777">
        <w:trPr>
          <w:gridAfter w:val="1"/>
          <w:wAfter w:w="77" w:type="dxa"/>
        </w:trPr>
        <w:tc>
          <w:tcPr>
            <w:tcW w:w="4462" w:type="dxa"/>
          </w:tcPr>
          <w:p w:rsidRPr="005A51AA" w:rsidR="002247F8" w:rsidP="002247F8" w:rsidRDefault="002247F8" w14:paraId="4AD73313" w14:textId="77777777">
            <w:pPr>
              <w:pStyle w:val="Heading1"/>
              <w:numPr>
                <w:ilvl w:val="0"/>
                <w:numId w:val="299"/>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secretary-general shall be responsible for taking the measures necessary to guarantee the public's right of access to the corresponding documents, after consultation of the enlarged presidency and the Legal service. </w:t>
            </w:r>
          </w:p>
        </w:tc>
        <w:tc>
          <w:tcPr>
            <w:tcW w:w="4462" w:type="dxa"/>
          </w:tcPr>
          <w:p w:rsidRPr="005A51AA" w:rsidR="002247F8" w:rsidP="00A20B1A" w:rsidRDefault="002247F8" w14:paraId="3CCF3FE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C05C0F2" w14:textId="77777777">
        <w:trPr>
          <w:gridAfter w:val="1"/>
          <w:wAfter w:w="77" w:type="dxa"/>
        </w:trPr>
        <w:tc>
          <w:tcPr>
            <w:tcW w:w="4462" w:type="dxa"/>
          </w:tcPr>
          <w:p w:rsidRPr="005A51AA" w:rsidR="002247F8" w:rsidP="002247F8" w:rsidRDefault="002247F8" w14:paraId="2F7A1417"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9617D02"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04F49AFE" w14:textId="77777777">
        <w:trPr>
          <w:gridAfter w:val="1"/>
          <w:wAfter w:w="77" w:type="dxa"/>
        </w:trPr>
        <w:tc>
          <w:tcPr>
            <w:tcW w:w="4462" w:type="dxa"/>
          </w:tcPr>
          <w:p w:rsidRPr="005A51AA" w:rsidR="002247F8" w:rsidP="002247F8" w:rsidRDefault="002247F8" w14:paraId="73C7CA4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99 – Public nature of Committee meetings</w:t>
            </w:r>
            <w:r w:rsidRPr="005A51AA">
              <w:rPr>
                <w:bCs/>
                <w:sz w:val="28"/>
                <w:szCs w:val="28"/>
              </w:rPr>
              <w:fldChar w:fldCharType="begin"/>
            </w:r>
            <w:r w:rsidRPr="005A51AA">
              <w:rPr>
                <w:sz w:val="28"/>
                <w:szCs w:val="28"/>
              </w:rPr>
              <w:instrText xml:space="preserve"> XE "ADMISSION OF THE PUBLIC TO SESSIONS AND MEETINGS" \t "99" \b </w:instrText>
            </w:r>
            <w:r w:rsidRPr="005A51AA">
              <w:rPr>
                <w:bCs/>
                <w:sz w:val="28"/>
                <w:szCs w:val="28"/>
              </w:rPr>
              <w:fldChar w:fldCharType="end"/>
            </w:r>
            <w:r w:rsidRPr="005A51AA">
              <w:rPr>
                <w:sz w:val="28"/>
                <w:szCs w:val="28"/>
              </w:rPr>
              <w:fldChar w:fldCharType="begin"/>
            </w:r>
            <w:r w:rsidRPr="005A51AA">
              <w:rPr>
                <w:sz w:val="28"/>
                <w:szCs w:val="28"/>
              </w:rPr>
              <w:instrText xml:space="preserve"> XE "ASSEMBLY: " \t ""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"PLENARY SESSIONS: </w:instrText>
            </w:r>
            <w:r w:rsidRPr="005A51AA">
              <w:rPr>
                <w:rFonts w:ascii="Calibri" w:hAnsi="Calibri" w:cs="Calibri"/>
                <w:noProof/>
                <w:sz w:val="28"/>
                <w:szCs w:val="28"/>
                <w:lang w:val="en-GB"/>
              </w:rPr>
              <w:instrText>Participation of outside guests to plenary sessions</w:instrText>
            </w:r>
            <w:r w:rsidRPr="005A51AA">
              <w:rPr>
                <w:rFonts w:asciiTheme="minorHAnsi" w:hAnsiTheme="minorHAnsi" w:cstheme="minorHAnsi"/>
                <w:sz w:val="28"/>
                <w:szCs w:val="28"/>
              </w:rPr>
              <w:instrText xml:space="preserve">" \t "99" \b </w:instrText>
            </w:r>
            <w:r w:rsidRPr="005A51AA">
              <w:rPr>
                <w:rFonts w:asciiTheme="minorHAnsi" w:hAnsiTheme="minorHAnsi" w:cstheme="minorHAnsi"/>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PUBLIC NATURE OF COMMITTEE MEETINGS</w:instrText>
            </w:r>
            <w:r w:rsidRPr="005A51AA">
              <w:rPr>
                <w:rFonts w:asciiTheme="minorHAnsi" w:hAnsiTheme="minorHAnsi" w:cstheme="minorHAnsi"/>
                <w:sz w:val="28"/>
                <w:szCs w:val="28"/>
              </w:rPr>
              <w:instrText xml:space="preserve">" \t "99" \b </w:instrText>
            </w:r>
            <w:r w:rsidRPr="005A51AA">
              <w:rPr>
                <w:rFonts w:asciiTheme="minorHAnsi" w:hAnsiTheme="minorHAnsi" w:cstheme="minorHAnsi"/>
                <w:bCs/>
                <w:sz w:val="28"/>
                <w:szCs w:val="28"/>
              </w:rPr>
              <w:fldChar w:fldCharType="end"/>
            </w:r>
            <w:r w:rsidRPr="005A51AA">
              <w:rPr>
                <w:rFonts w:asciiTheme="minorHAnsi" w:hAnsiTheme="minorHAnsi" w:cstheme="minorHAnsi"/>
                <w:b/>
                <w:sz w:val="28"/>
                <w:szCs w:val="28"/>
                <w:lang w:val="en-GB"/>
              </w:rPr>
              <w:t xml:space="preserve"> </w:t>
            </w:r>
          </w:p>
        </w:tc>
        <w:tc>
          <w:tcPr>
            <w:tcW w:w="4462" w:type="dxa"/>
          </w:tcPr>
          <w:p w:rsidRPr="005A51AA" w:rsidR="002247F8" w:rsidP="00A20B1A" w:rsidRDefault="002247F8" w14:paraId="52A7A869"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D28A96A" w14:textId="77777777">
        <w:trPr>
          <w:gridAfter w:val="1"/>
          <w:wAfter w:w="77" w:type="dxa"/>
        </w:trPr>
        <w:tc>
          <w:tcPr>
            <w:tcW w:w="4462" w:type="dxa"/>
          </w:tcPr>
          <w:p w:rsidRPr="005A51AA" w:rsidR="002247F8" w:rsidP="002247F8" w:rsidRDefault="002247F8" w14:paraId="36EAA365" w14:textId="77777777">
            <w:pPr>
              <w:pStyle w:val="Heading1"/>
              <w:numPr>
                <w:ilvl w:val="0"/>
                <w:numId w:val="18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Plenary sessions of the assembly and meetings of the sections and the CCMI shall be public.</w:t>
            </w:r>
          </w:p>
        </w:tc>
        <w:tc>
          <w:tcPr>
            <w:tcW w:w="4462" w:type="dxa"/>
          </w:tcPr>
          <w:p w:rsidRPr="005A51AA" w:rsidR="002247F8" w:rsidP="00A20B1A" w:rsidRDefault="002247F8" w14:paraId="628B181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0C12FD4" w14:textId="77777777">
        <w:trPr>
          <w:gridAfter w:val="1"/>
          <w:wAfter w:w="77" w:type="dxa"/>
        </w:trPr>
        <w:tc>
          <w:tcPr>
            <w:tcW w:w="4462" w:type="dxa"/>
          </w:tcPr>
          <w:p w:rsidRPr="005A51AA" w:rsidR="002247F8" w:rsidP="002247F8" w:rsidRDefault="002247F8" w14:paraId="6BF806AC" w14:textId="77777777">
            <w:pPr>
              <w:pStyle w:val="Heading1"/>
              <w:numPr>
                <w:ilvl w:val="0"/>
                <w:numId w:val="18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However, certain debates of these bodies that do not concern consultative work may be declared confidential by the assembly. </w:t>
            </w:r>
          </w:p>
        </w:tc>
        <w:tc>
          <w:tcPr>
            <w:tcW w:w="4462" w:type="dxa"/>
          </w:tcPr>
          <w:p w:rsidRPr="005A51AA" w:rsidR="002247F8" w:rsidP="00A20B1A" w:rsidRDefault="002247F8" w14:paraId="2524D30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71C61D" w14:textId="77777777">
        <w:trPr>
          <w:gridAfter w:val="1"/>
          <w:wAfter w:w="77" w:type="dxa"/>
        </w:trPr>
        <w:tc>
          <w:tcPr>
            <w:tcW w:w="4462" w:type="dxa"/>
          </w:tcPr>
          <w:p w:rsidRPr="005A51AA" w:rsidR="002247F8" w:rsidP="002247F8" w:rsidRDefault="002247F8" w14:paraId="5E54A1E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institutions or bodies concerned, and the bureau, may ask the assembly to conduct a debate </w:t>
            </w:r>
            <w:r w:rsidRPr="005A51AA">
              <w:rPr>
                <w:rFonts w:asciiTheme="minorHAnsi" w:hAnsiTheme="minorHAnsi" w:cstheme="minorHAnsi"/>
                <w:i/>
                <w:sz w:val="28"/>
                <w:szCs w:val="28"/>
                <w:lang w:val="en-GB"/>
              </w:rPr>
              <w:t>in camera</w:t>
            </w:r>
            <w:r w:rsidRPr="005A51AA">
              <w:rPr>
                <w:rFonts w:asciiTheme="minorHAnsi" w:hAnsiTheme="minorHAnsi" w:cstheme="minorHAnsi"/>
                <w:sz w:val="28"/>
                <w:szCs w:val="28"/>
                <w:lang w:val="en-GB"/>
              </w:rPr>
              <w:t xml:space="preserve">. </w:t>
            </w:r>
          </w:p>
        </w:tc>
        <w:tc>
          <w:tcPr>
            <w:tcW w:w="4462" w:type="dxa"/>
          </w:tcPr>
          <w:p w:rsidRPr="005A51AA" w:rsidR="002247F8" w:rsidP="00A20B1A" w:rsidRDefault="002247F8" w14:paraId="6FD3ABC6"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525C5D5" w14:textId="77777777">
        <w:trPr>
          <w:gridAfter w:val="1"/>
          <w:wAfter w:w="77" w:type="dxa"/>
        </w:trPr>
        <w:tc>
          <w:tcPr>
            <w:tcW w:w="4462" w:type="dxa"/>
          </w:tcPr>
          <w:p w:rsidRPr="005A51AA" w:rsidR="002247F8" w:rsidP="002247F8" w:rsidRDefault="002247F8" w14:paraId="75CA11AF" w14:textId="77777777">
            <w:pPr>
              <w:pStyle w:val="Heading1"/>
              <w:numPr>
                <w:ilvl w:val="0"/>
                <w:numId w:val="18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Other meetings shall not be public. </w:t>
            </w:r>
          </w:p>
        </w:tc>
        <w:tc>
          <w:tcPr>
            <w:tcW w:w="4462" w:type="dxa"/>
          </w:tcPr>
          <w:p w:rsidRPr="005A51AA" w:rsidR="002247F8" w:rsidP="00A20B1A" w:rsidRDefault="002247F8" w14:paraId="64156DE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2CFD49F" w14:textId="77777777">
        <w:trPr>
          <w:gridAfter w:val="1"/>
          <w:wAfter w:w="77" w:type="dxa"/>
        </w:trPr>
        <w:tc>
          <w:tcPr>
            <w:tcW w:w="4462" w:type="dxa"/>
          </w:tcPr>
          <w:p w:rsidRPr="005A51AA" w:rsidR="002247F8" w:rsidP="002247F8" w:rsidRDefault="002247F8" w14:paraId="3523357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However, in duly justified cases at the discretion of the chair of the meeting other persons may attend non-public meetings as observers. </w:t>
            </w:r>
          </w:p>
        </w:tc>
        <w:tc>
          <w:tcPr>
            <w:tcW w:w="4462" w:type="dxa"/>
          </w:tcPr>
          <w:p w:rsidRPr="005A51AA" w:rsidR="002247F8" w:rsidP="00A20B1A" w:rsidRDefault="002247F8" w14:paraId="22C74C8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E3B0BC" w14:textId="77777777">
        <w:trPr>
          <w:gridAfter w:val="1"/>
          <w:wAfter w:w="77" w:type="dxa"/>
        </w:trPr>
        <w:tc>
          <w:tcPr>
            <w:tcW w:w="4462" w:type="dxa"/>
          </w:tcPr>
          <w:p w:rsidRPr="005A51AA" w:rsidR="002247F8" w:rsidP="002247F8" w:rsidRDefault="002247F8" w14:paraId="0A1CC217" w14:textId="77777777">
            <w:pPr>
              <w:pStyle w:val="Heading1"/>
              <w:numPr>
                <w:ilvl w:val="0"/>
                <w:numId w:val="18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Members of the European Parliament, the Council and the Commission, as well as any other stakeholders as deemed appropriate, may be invited by the president of the meeting to attend, address or answer questions at meetings of the assembly, the bureau, the sections and the CCMI, and other Committee bodies.</w:t>
            </w:r>
          </w:p>
        </w:tc>
        <w:tc>
          <w:tcPr>
            <w:tcW w:w="4462" w:type="dxa"/>
          </w:tcPr>
          <w:p w:rsidRPr="005A51AA" w:rsidR="002247F8" w:rsidP="00A20B1A" w:rsidRDefault="002247F8" w14:paraId="0C4E962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4E6F7FE" w14:textId="77777777">
        <w:trPr>
          <w:gridAfter w:val="1"/>
          <w:wAfter w:w="77" w:type="dxa"/>
        </w:trPr>
        <w:tc>
          <w:tcPr>
            <w:tcW w:w="4462" w:type="dxa"/>
          </w:tcPr>
          <w:p w:rsidRPr="005A51AA" w:rsidR="002247F8" w:rsidP="002247F8" w:rsidRDefault="002247F8" w14:paraId="62FFF037" w14:textId="77777777">
            <w:pPr>
              <w:rPr>
                <w:rFonts w:asciiTheme="minorHAnsi" w:hAnsiTheme="minorHAnsi" w:cstheme="minorHAnsi"/>
                <w:sz w:val="28"/>
                <w:szCs w:val="28"/>
                <w:lang w:val="en-GB"/>
              </w:rPr>
            </w:pPr>
          </w:p>
        </w:tc>
        <w:tc>
          <w:tcPr>
            <w:tcW w:w="4462" w:type="dxa"/>
          </w:tcPr>
          <w:p w:rsidRPr="005A51AA" w:rsidR="002247F8" w:rsidP="00A20B1A" w:rsidRDefault="002247F8" w14:paraId="0FAF589B" w14:textId="77777777">
            <w:pPr>
              <w:jc w:val="left"/>
              <w:rPr>
                <w:rFonts w:asciiTheme="minorHAnsi" w:hAnsiTheme="minorHAnsi" w:cstheme="minorHAnsi"/>
                <w:sz w:val="28"/>
                <w:szCs w:val="28"/>
                <w:lang w:val="en-GB"/>
              </w:rPr>
            </w:pPr>
          </w:p>
        </w:tc>
      </w:tr>
      <w:tr w:rsidRPr="005A51AA" w:rsidR="002247F8" w:rsidTr="00080033" w14:paraId="544FE1CC" w14:textId="77777777">
        <w:trPr>
          <w:gridAfter w:val="1"/>
          <w:wAfter w:w="77" w:type="dxa"/>
        </w:trPr>
        <w:tc>
          <w:tcPr>
            <w:tcW w:w="4462" w:type="dxa"/>
          </w:tcPr>
          <w:p w:rsidRPr="005A51AA" w:rsidR="002247F8" w:rsidP="002247F8" w:rsidRDefault="002247F8" w14:paraId="3BC4A24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PART III</w:t>
            </w:r>
            <w:r w:rsidRPr="005A51AA">
              <w:rPr>
                <w:sz w:val="28"/>
                <w:szCs w:val="28"/>
              </w:rPr>
              <w:fldChar w:fldCharType="begin"/>
            </w:r>
            <w:r w:rsidRPr="005A51AA">
              <w:rPr>
                <w:sz w:val="28"/>
                <w:szCs w:val="28"/>
              </w:rPr>
              <w:instrText xml:space="preserve"> TC "</w:instrText>
            </w:r>
            <w:bookmarkStart w:name="_Toc128738690" w:id="54"/>
            <w:r w:rsidRPr="005A51AA">
              <w:rPr>
                <w:rFonts w:cs="Calibri"/>
                <w:noProof/>
                <w:sz w:val="28"/>
                <w:szCs w:val="28"/>
                <w:lang w:val="en-GB" w:eastAsia="zh-CN"/>
              </w:rPr>
              <w:instrText>PART III - ADMINISTRATION OF THE COMMITTEE</w:instrText>
            </w:r>
            <w:bookmarkEnd w:id="54"/>
            <w:r w:rsidRPr="005A51AA">
              <w:rPr>
                <w:sz w:val="28"/>
                <w:szCs w:val="28"/>
              </w:rPr>
              <w:instrText xml:space="preserve">" \l 3 </w:instrText>
            </w:r>
            <w:r w:rsidRPr="005A51AA">
              <w:rPr>
                <w:sz w:val="28"/>
                <w:szCs w:val="28"/>
              </w:rPr>
              <w:fldChar w:fldCharType="end"/>
            </w:r>
          </w:p>
        </w:tc>
        <w:tc>
          <w:tcPr>
            <w:tcW w:w="4462" w:type="dxa"/>
          </w:tcPr>
          <w:p w:rsidRPr="005A51AA" w:rsidR="002247F8" w:rsidP="00A20B1A" w:rsidRDefault="002247F8" w14:paraId="0191E02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E9FA9E" w14:textId="77777777">
        <w:trPr>
          <w:gridAfter w:val="1"/>
          <w:wAfter w:w="77" w:type="dxa"/>
        </w:trPr>
        <w:tc>
          <w:tcPr>
            <w:tcW w:w="4462" w:type="dxa"/>
          </w:tcPr>
          <w:p w:rsidRPr="005A51AA" w:rsidR="002247F8" w:rsidP="002247F8" w:rsidRDefault="002247F8" w14:paraId="17963577"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ADMINISTRATION OF THE COMMITTEE</w:t>
            </w:r>
          </w:p>
        </w:tc>
        <w:tc>
          <w:tcPr>
            <w:tcW w:w="4462" w:type="dxa"/>
          </w:tcPr>
          <w:p w:rsidRPr="005A51AA" w:rsidR="002247F8" w:rsidP="00A20B1A" w:rsidRDefault="002247F8" w14:paraId="788DD9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0BBF891" w14:textId="77777777">
        <w:trPr>
          <w:gridAfter w:val="1"/>
          <w:wAfter w:w="77" w:type="dxa"/>
        </w:trPr>
        <w:tc>
          <w:tcPr>
            <w:tcW w:w="4462" w:type="dxa"/>
          </w:tcPr>
          <w:p w:rsidRPr="005A51AA" w:rsidR="002247F8" w:rsidP="002247F8" w:rsidRDefault="002247F8" w14:paraId="4F407B8E"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7D0CF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81E8FF" w14:textId="77777777">
        <w:trPr>
          <w:gridAfter w:val="1"/>
          <w:wAfter w:w="77" w:type="dxa"/>
        </w:trPr>
        <w:tc>
          <w:tcPr>
            <w:tcW w:w="4462" w:type="dxa"/>
          </w:tcPr>
          <w:p w:rsidRPr="005A51AA" w:rsidR="002247F8" w:rsidP="002247F8" w:rsidRDefault="002247F8" w14:paraId="663B888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w:t>
            </w:r>
            <w:r w:rsidRPr="005A51AA">
              <w:rPr>
                <w:sz w:val="28"/>
                <w:szCs w:val="28"/>
              </w:rPr>
              <w:fldChar w:fldCharType="begin"/>
            </w:r>
            <w:r w:rsidRPr="005A51AA">
              <w:rPr>
                <w:sz w:val="28"/>
                <w:szCs w:val="28"/>
              </w:rPr>
              <w:instrText xml:space="preserve"> TC "</w:instrText>
            </w:r>
            <w:bookmarkStart w:name="_Toc128738691" w:id="55"/>
            <w:r w:rsidRPr="005A51AA">
              <w:rPr>
                <w:rFonts w:cs="Calibri"/>
                <w:noProof/>
                <w:sz w:val="28"/>
                <w:szCs w:val="28"/>
                <w:lang w:val="en-GB" w:eastAsia="zh-CN"/>
              </w:rPr>
              <w:instrText>Chap. I General secretariat</w:instrText>
            </w:r>
            <w:bookmarkEnd w:id="55"/>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14F253B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B46281D" w14:textId="77777777">
        <w:trPr>
          <w:gridAfter w:val="1"/>
          <w:wAfter w:w="77" w:type="dxa"/>
        </w:trPr>
        <w:tc>
          <w:tcPr>
            <w:tcW w:w="4462" w:type="dxa"/>
          </w:tcPr>
          <w:p w:rsidRPr="005A51AA" w:rsidR="002247F8" w:rsidP="002247F8" w:rsidRDefault="002247F8" w14:paraId="25D458D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GENERAL SECRETARIAT</w:t>
            </w:r>
          </w:p>
        </w:tc>
        <w:tc>
          <w:tcPr>
            <w:tcW w:w="4462" w:type="dxa"/>
          </w:tcPr>
          <w:p w:rsidRPr="005A51AA" w:rsidR="002247F8" w:rsidP="00A20B1A" w:rsidRDefault="002247F8" w14:paraId="5E61715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D6C47B" w14:textId="77777777">
        <w:trPr>
          <w:gridAfter w:val="1"/>
          <w:wAfter w:w="77" w:type="dxa"/>
        </w:trPr>
        <w:tc>
          <w:tcPr>
            <w:tcW w:w="4462" w:type="dxa"/>
          </w:tcPr>
          <w:p w:rsidRPr="005A51AA" w:rsidR="002247F8" w:rsidP="002247F8" w:rsidRDefault="002247F8" w14:paraId="2D7DD700"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4FADD525"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577D637" w14:textId="77777777">
        <w:trPr>
          <w:gridAfter w:val="1"/>
          <w:wAfter w:w="77" w:type="dxa"/>
        </w:trPr>
        <w:tc>
          <w:tcPr>
            <w:tcW w:w="4462" w:type="dxa"/>
          </w:tcPr>
          <w:p w:rsidRPr="005A51AA" w:rsidR="002247F8" w:rsidP="002247F8" w:rsidRDefault="002247F8" w14:paraId="7C3C8CE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100 – General secretariat</w:t>
            </w:r>
            <w:r w:rsidRPr="005A51AA">
              <w:rPr>
                <w:bCs/>
                <w:sz w:val="28"/>
                <w:szCs w:val="28"/>
              </w:rPr>
              <w:fldChar w:fldCharType="begin"/>
            </w:r>
            <w:r w:rsidRPr="005A51AA">
              <w:rPr>
                <w:sz w:val="28"/>
                <w:szCs w:val="28"/>
              </w:rPr>
              <w:instrText xml:space="preserve"> XE "ADMINISTRATION OF THE COMMITTEE" \t "100-106" \b </w:instrText>
            </w:r>
            <w:r w:rsidRPr="005A51AA">
              <w:rPr>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"ESTABLISHMENT PLAN OF THE GENERAL SECRETARIAT" \t "100"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GENERAL SECRETARIAT</w:instrText>
            </w:r>
            <w:r w:rsidRPr="005A51AA">
              <w:rPr>
                <w:rFonts w:asciiTheme="minorHAnsi" w:hAnsiTheme="minorHAnsi" w:cstheme="minorHAnsi"/>
                <w:sz w:val="28"/>
                <w:szCs w:val="28"/>
              </w:rPr>
              <w:instrText xml:space="preserve">" \t "100"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"SECRETARY-GENERAL" \t "100"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39F7760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8A931C5" w14:textId="77777777">
        <w:trPr>
          <w:gridAfter w:val="1"/>
          <w:wAfter w:w="77" w:type="dxa"/>
        </w:trPr>
        <w:tc>
          <w:tcPr>
            <w:tcW w:w="4462" w:type="dxa"/>
          </w:tcPr>
          <w:p w:rsidRPr="005A51AA" w:rsidR="002247F8" w:rsidP="002247F8" w:rsidRDefault="002247F8" w14:paraId="4161D67E" w14:textId="77777777">
            <w:pPr>
              <w:pStyle w:val="Heading1"/>
              <w:numPr>
                <w:ilvl w:val="0"/>
                <w:numId w:val="8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be assisted by a general secretariat headed by a secretary-general.</w:t>
            </w:r>
          </w:p>
        </w:tc>
        <w:tc>
          <w:tcPr>
            <w:tcW w:w="4462" w:type="dxa"/>
          </w:tcPr>
          <w:p w:rsidRPr="005A51AA" w:rsidR="002247F8" w:rsidP="00A20B1A" w:rsidRDefault="002247F8" w14:paraId="616E89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0497A93" w14:textId="77777777">
        <w:trPr>
          <w:gridAfter w:val="1"/>
          <w:wAfter w:w="77" w:type="dxa"/>
        </w:trPr>
        <w:tc>
          <w:tcPr>
            <w:tcW w:w="4462" w:type="dxa"/>
          </w:tcPr>
          <w:p w:rsidRPr="005A51AA" w:rsidR="002247F8" w:rsidP="002247F8" w:rsidRDefault="002247F8" w14:paraId="3DE74A87" w14:textId="77777777">
            <w:pPr>
              <w:pStyle w:val="Heading1"/>
              <w:numPr>
                <w:ilvl w:val="0"/>
                <w:numId w:val="8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acting on a proposal from the secretary-general, shall draw up the establishment plan for the general secretariat and adopt the Committee's organisation chart in such a way that it can ensure the efficient functioning of the Committee and its constituent bodies and help the members in the performance of their duties, in particular in the organisation of meetings and the preparation of opinions.</w:t>
            </w:r>
          </w:p>
        </w:tc>
        <w:tc>
          <w:tcPr>
            <w:tcW w:w="4462" w:type="dxa"/>
          </w:tcPr>
          <w:p w:rsidRPr="005A51AA" w:rsidR="002247F8" w:rsidP="00A20B1A" w:rsidRDefault="002247F8" w14:paraId="6D22EF76"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68ACB70" w14:textId="77777777">
        <w:trPr>
          <w:gridAfter w:val="1"/>
          <w:wAfter w:w="77" w:type="dxa"/>
        </w:trPr>
        <w:tc>
          <w:tcPr>
            <w:tcW w:w="4462" w:type="dxa"/>
          </w:tcPr>
          <w:p w:rsidRPr="005A51AA" w:rsidR="002247F8" w:rsidP="002247F8" w:rsidRDefault="002247F8" w14:paraId="4DF04B38" w14:textId="77777777">
            <w:pPr>
              <w:rPr>
                <w:rFonts w:asciiTheme="minorHAnsi" w:hAnsiTheme="minorHAnsi" w:cstheme="minorHAnsi"/>
                <w:sz w:val="28"/>
                <w:szCs w:val="28"/>
                <w:lang w:val="en-GB"/>
              </w:rPr>
            </w:pPr>
          </w:p>
        </w:tc>
        <w:tc>
          <w:tcPr>
            <w:tcW w:w="4462" w:type="dxa"/>
          </w:tcPr>
          <w:p w:rsidRPr="005A51AA" w:rsidR="002247F8" w:rsidP="00A20B1A" w:rsidRDefault="002247F8" w14:paraId="168279E4" w14:textId="77777777">
            <w:pPr>
              <w:jc w:val="left"/>
              <w:rPr>
                <w:rFonts w:asciiTheme="minorHAnsi" w:hAnsiTheme="minorHAnsi" w:cstheme="minorHAnsi"/>
                <w:sz w:val="28"/>
                <w:szCs w:val="28"/>
                <w:lang w:val="en-GB"/>
              </w:rPr>
            </w:pPr>
          </w:p>
        </w:tc>
      </w:tr>
      <w:tr w:rsidRPr="005A51AA" w:rsidR="002247F8" w:rsidTr="00080033" w14:paraId="02F566D6" w14:textId="77777777">
        <w:trPr>
          <w:gridAfter w:val="1"/>
          <w:wAfter w:w="77" w:type="dxa"/>
        </w:trPr>
        <w:tc>
          <w:tcPr>
            <w:tcW w:w="4462" w:type="dxa"/>
          </w:tcPr>
          <w:p w:rsidRPr="005A51AA" w:rsidR="002247F8" w:rsidP="002247F8" w:rsidRDefault="002247F8" w14:paraId="35AB5697"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101 – Secretary-general</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"SECRETARY-GENERAL: Delegated powers" \t "101" \b </w:instrText>
            </w:r>
            <w:r w:rsidRPr="005A51AA">
              <w:rPr>
                <w:rFonts w:asciiTheme="minorHAnsi" w:hAnsiTheme="minorHAnsi" w:cstheme="minorHAnsi"/>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"SECRETARY-GENERAL: Tasks" \t "101"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9259C9A"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"JOINT SERVICES OF THE EUROPEAN ECONOMIC AND SOCIAL COMMITTEE AND THE COMMITTEE OF THE REGIONS" \t "101 IP" \b </w:instrText>
            </w:r>
            <w:r w:rsidRPr="005A51AA">
              <w:rPr>
                <w:rFonts w:asciiTheme="minorHAnsi" w:hAnsiTheme="minorHAnsi" w:cstheme="minorHAnsi"/>
                <w:bCs/>
                <w:sz w:val="28"/>
                <w:szCs w:val="28"/>
              </w:rPr>
              <w:fldChar w:fldCharType="end"/>
            </w:r>
          </w:p>
        </w:tc>
      </w:tr>
      <w:tr w:rsidRPr="005A51AA" w:rsidR="002247F8" w:rsidTr="00080033" w14:paraId="76183423" w14:textId="77777777">
        <w:trPr>
          <w:gridAfter w:val="1"/>
          <w:wAfter w:w="77" w:type="dxa"/>
        </w:trPr>
        <w:tc>
          <w:tcPr>
            <w:tcW w:w="4462" w:type="dxa"/>
          </w:tcPr>
          <w:p w:rsidRPr="005A51AA" w:rsidR="002247F8" w:rsidP="002247F8" w:rsidRDefault="002247F8" w14:paraId="1B76DDA3" w14:textId="77777777">
            <w:pPr>
              <w:pStyle w:val="Heading1"/>
              <w:numPr>
                <w:ilvl w:val="0"/>
                <w:numId w:val="302"/>
              </w:numPr>
              <w:tabs>
                <w:tab w:val="clear" w:pos="720"/>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secretary-general shall discharge his or her duties under the direction of the Committee</w:t>
            </w:r>
            <w:r w:rsidRPr="005A51AA">
              <w:rPr>
                <w:rFonts w:asciiTheme="minorHAnsi" w:hAnsiTheme="minorHAnsi" w:cstheme="minorHAnsi"/>
                <w:bCs/>
                <w:sz w:val="28"/>
                <w:szCs w:val="28"/>
                <w:lang w:val="en-GB"/>
              </w:rPr>
              <w:t xml:space="preserve"> </w:t>
            </w:r>
            <w:r w:rsidRPr="005A51AA">
              <w:rPr>
                <w:rFonts w:asciiTheme="minorHAnsi" w:hAnsiTheme="minorHAnsi" w:cstheme="minorHAnsi"/>
                <w:sz w:val="28"/>
                <w:szCs w:val="28"/>
                <w:lang w:val="en-GB"/>
              </w:rPr>
              <w:t>president, representing the bureau.</w:t>
            </w:r>
          </w:p>
        </w:tc>
        <w:tc>
          <w:tcPr>
            <w:tcW w:w="4462" w:type="dxa"/>
          </w:tcPr>
          <w:p w:rsidRPr="005A51AA" w:rsidR="002247F8" w:rsidP="00A20B1A" w:rsidRDefault="002247F8" w14:paraId="3A216B0B"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European Economic and Social Committee and the Committee of the Regions may have joint services; the organisational and administrative arrangements for these services shall be determined by joint agreement and shall guarantee the same quality of services to the members.</w:t>
            </w:r>
          </w:p>
          <w:p w:rsidRPr="005A51AA" w:rsidR="002247F8" w:rsidP="00A20B1A" w:rsidRDefault="002247F8" w14:paraId="2F1451A6" w14:textId="77777777">
            <w:pPr>
              <w:rPr>
                <w:rFonts w:asciiTheme="minorHAnsi" w:hAnsiTheme="minorHAnsi" w:cstheme="minorHAnsi"/>
                <w:kern w:val="28"/>
                <w:sz w:val="28"/>
                <w:szCs w:val="28"/>
                <w:lang w:val="en-GB"/>
              </w:rPr>
            </w:pPr>
          </w:p>
          <w:p w:rsidRPr="005A51AA" w:rsidR="002247F8" w:rsidP="00A20B1A" w:rsidRDefault="002247F8" w14:paraId="398D202D"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secretary-general of the European Economic and Social Committee shall decide matters relating to the above-mentioned joint services together with the secretary-general of the Committee of the Regions. The secretary-general of the EESC shall inform the president and the bureau of such decisions as quickly as possible.</w:t>
            </w:r>
          </w:p>
        </w:tc>
      </w:tr>
      <w:tr w:rsidRPr="005A51AA" w:rsidR="002247F8" w:rsidTr="00080033" w14:paraId="6E02E996" w14:textId="77777777">
        <w:trPr>
          <w:gridAfter w:val="1"/>
          <w:wAfter w:w="77" w:type="dxa"/>
        </w:trPr>
        <w:tc>
          <w:tcPr>
            <w:tcW w:w="4462" w:type="dxa"/>
          </w:tcPr>
          <w:p w:rsidRPr="005A51AA" w:rsidR="002247F8" w:rsidP="002247F8" w:rsidRDefault="002247F8" w14:paraId="19952218" w14:textId="77777777">
            <w:pPr>
              <w:pStyle w:val="Heading1"/>
              <w:numPr>
                <w:ilvl w:val="0"/>
                <w:numId w:val="302"/>
              </w:numPr>
              <w:tabs>
                <w:tab w:val="clear" w:pos="720"/>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secretary-general shall attend the meetings of the bureau in an advisory capacity and shall keep the minutes of those meetings.</w:t>
            </w:r>
          </w:p>
        </w:tc>
        <w:tc>
          <w:tcPr>
            <w:tcW w:w="4462" w:type="dxa"/>
          </w:tcPr>
          <w:p w:rsidRPr="005A51AA" w:rsidR="002247F8" w:rsidP="00A20B1A" w:rsidRDefault="002247F8" w14:paraId="0949C478"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C69DC76" w14:textId="77777777">
        <w:trPr>
          <w:gridAfter w:val="1"/>
          <w:wAfter w:w="77" w:type="dxa"/>
        </w:trPr>
        <w:tc>
          <w:tcPr>
            <w:tcW w:w="4462" w:type="dxa"/>
          </w:tcPr>
          <w:p w:rsidRPr="005A51AA" w:rsidR="002247F8" w:rsidP="002247F8" w:rsidRDefault="002247F8" w14:paraId="00C80FF7" w14:textId="77777777">
            <w:pPr>
              <w:pStyle w:val="Heading1"/>
              <w:numPr>
                <w:ilvl w:val="0"/>
                <w:numId w:val="302"/>
              </w:numPr>
              <w:tabs>
                <w:tab w:val="clear" w:pos="720"/>
                <w:tab w:val="num"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He or she shall give a solemn undertaking, before the bureau, to discharge his or her duties conscientiously and with complete impartiality.</w:t>
            </w:r>
          </w:p>
        </w:tc>
        <w:tc>
          <w:tcPr>
            <w:tcW w:w="4462" w:type="dxa"/>
          </w:tcPr>
          <w:p w:rsidRPr="005A51AA" w:rsidR="002247F8" w:rsidP="00A20B1A" w:rsidRDefault="002247F8" w14:paraId="16191C92"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CDBE7F7" w14:textId="77777777">
        <w:trPr>
          <w:gridAfter w:val="1"/>
          <w:wAfter w:w="77" w:type="dxa"/>
        </w:trPr>
        <w:tc>
          <w:tcPr>
            <w:tcW w:w="4462" w:type="dxa"/>
          </w:tcPr>
          <w:p w:rsidRPr="005A51AA" w:rsidR="002247F8" w:rsidP="002247F8" w:rsidRDefault="002247F8" w14:paraId="643B94E3" w14:textId="77777777">
            <w:pPr>
              <w:pStyle w:val="Heading1"/>
              <w:numPr>
                <w:ilvl w:val="0"/>
                <w:numId w:val="302"/>
              </w:numPr>
              <w:tabs>
                <w:tab w:val="clear" w:pos="720"/>
                <w:tab w:val="num" w:pos="567"/>
              </w:tabs>
              <w:ind w:left="0" w:firstLine="0"/>
              <w:outlineLvl w:val="0"/>
              <w:rPr>
                <w:rFonts w:asciiTheme="minorHAnsi" w:hAnsiTheme="minorHAnsi" w:cstheme="minorHAnsi"/>
                <w:b/>
                <w:bCs/>
                <w:sz w:val="28"/>
                <w:szCs w:val="28"/>
                <w:lang w:val="en-GB"/>
              </w:rPr>
            </w:pPr>
            <w:r w:rsidRPr="005A51AA">
              <w:rPr>
                <w:rFonts w:asciiTheme="minorHAnsi" w:hAnsiTheme="minorHAnsi" w:cstheme="minorHAnsi"/>
                <w:sz w:val="28"/>
                <w:szCs w:val="28"/>
                <w:lang w:val="en-GB"/>
              </w:rPr>
              <w:t>The secretary-general shall be responsible for giving effect to decisions taken by the assembly, the bureau and the Committee president pursuant to these Rules of Procedure.</w:t>
            </w:r>
          </w:p>
        </w:tc>
        <w:tc>
          <w:tcPr>
            <w:tcW w:w="4462" w:type="dxa"/>
          </w:tcPr>
          <w:p w:rsidRPr="005A51AA" w:rsidR="002247F8" w:rsidP="00A20B1A" w:rsidRDefault="002247F8" w14:paraId="5CCBADEB"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50398A6" w14:textId="77777777">
        <w:trPr>
          <w:gridAfter w:val="1"/>
          <w:wAfter w:w="77" w:type="dxa"/>
        </w:trPr>
        <w:tc>
          <w:tcPr>
            <w:tcW w:w="4462" w:type="dxa"/>
          </w:tcPr>
          <w:p w:rsidRPr="005A51AA" w:rsidR="002247F8" w:rsidP="002247F8" w:rsidRDefault="002247F8" w14:paraId="6B5EAF2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regard to the implementation of decisions adopted by these bodies, he or she shall, where appropriate, report in writing every three months to the Committee president on the criteria and implementing provisions which have been adopted or are envisaged for handling administrative or organisational problems and staff matters.</w:t>
            </w:r>
          </w:p>
        </w:tc>
        <w:tc>
          <w:tcPr>
            <w:tcW w:w="4462" w:type="dxa"/>
          </w:tcPr>
          <w:p w:rsidRPr="005A51AA" w:rsidR="002247F8" w:rsidP="00A20B1A" w:rsidRDefault="002247F8" w14:paraId="2A72E68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8849316" w14:textId="77777777">
        <w:trPr>
          <w:gridAfter w:val="1"/>
          <w:wAfter w:w="77" w:type="dxa"/>
        </w:trPr>
        <w:tc>
          <w:tcPr>
            <w:tcW w:w="4462" w:type="dxa"/>
          </w:tcPr>
          <w:p w:rsidRPr="005A51AA" w:rsidR="002247F8" w:rsidP="002247F8" w:rsidRDefault="002247F8" w14:paraId="4603E19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immediately forward this information to the bureau.</w:t>
            </w:r>
          </w:p>
        </w:tc>
        <w:tc>
          <w:tcPr>
            <w:tcW w:w="4462" w:type="dxa"/>
          </w:tcPr>
          <w:p w:rsidRPr="005A51AA" w:rsidR="002247F8" w:rsidP="00A20B1A" w:rsidRDefault="002247F8" w14:paraId="1DF203B2"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EB48AF0" w14:textId="77777777">
        <w:trPr>
          <w:gridAfter w:val="1"/>
          <w:wAfter w:w="77" w:type="dxa"/>
        </w:trPr>
        <w:tc>
          <w:tcPr>
            <w:tcW w:w="4462" w:type="dxa"/>
          </w:tcPr>
          <w:p w:rsidRPr="005A51AA" w:rsidR="002247F8" w:rsidP="002247F8" w:rsidRDefault="002247F8" w14:paraId="410BA183" w14:textId="77777777">
            <w:pPr>
              <w:pStyle w:val="Heading1"/>
              <w:numPr>
                <w:ilvl w:val="0"/>
                <w:numId w:val="302"/>
              </w:numPr>
              <w:tabs>
                <w:tab w:val="clear" w:pos="720"/>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powers conferred on the secretary-general in accordance with the delegation of powers of the bureau or president of the Committee shall end at the latest 21 calendar days after the date on which a new bureau is elected or a new Committee president is appointed.</w:t>
            </w:r>
          </w:p>
        </w:tc>
        <w:tc>
          <w:tcPr>
            <w:tcW w:w="4462" w:type="dxa"/>
          </w:tcPr>
          <w:p w:rsidRPr="005A51AA" w:rsidR="002247F8" w:rsidP="00A20B1A" w:rsidRDefault="002247F8" w14:paraId="763FF55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New decisions on the delegation of powers of the bureau or president shall be adopted within the time limit set out in Rule 101(5), i.e. 21 days. Decisions on the delegation of powers adopted before the lapse of the 21-day deadline will repeal the previous respective decisions.</w:t>
            </w:r>
          </w:p>
        </w:tc>
      </w:tr>
      <w:tr w:rsidRPr="005A51AA" w:rsidR="002247F8" w:rsidTr="00080033" w14:paraId="5AC64E43" w14:textId="77777777">
        <w:trPr>
          <w:gridAfter w:val="1"/>
          <w:wAfter w:w="77" w:type="dxa"/>
        </w:trPr>
        <w:tc>
          <w:tcPr>
            <w:tcW w:w="4462" w:type="dxa"/>
          </w:tcPr>
          <w:p w:rsidRPr="005A51AA" w:rsidR="002247F8" w:rsidP="002247F8" w:rsidRDefault="002247F8" w14:paraId="3F42DBC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secretary-general may subdelegate the powers conferred on him or her by the bureau or the Committee president within the limits decided by the delegating authority.</w:t>
            </w:r>
          </w:p>
        </w:tc>
        <w:tc>
          <w:tcPr>
            <w:tcW w:w="4462" w:type="dxa"/>
          </w:tcPr>
          <w:p w:rsidRPr="005A51AA" w:rsidR="002247F8" w:rsidP="00A20B1A" w:rsidRDefault="002247F8" w14:paraId="02F70D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62F89C9" w14:textId="77777777">
        <w:trPr>
          <w:gridAfter w:val="1"/>
          <w:wAfter w:w="77" w:type="dxa"/>
        </w:trPr>
        <w:tc>
          <w:tcPr>
            <w:tcW w:w="4462" w:type="dxa"/>
          </w:tcPr>
          <w:p w:rsidRPr="005A51AA" w:rsidR="002247F8" w:rsidP="002247F8" w:rsidRDefault="002247F8" w14:paraId="04B553E3" w14:textId="77777777">
            <w:pPr>
              <w:pStyle w:val="Heading1"/>
              <w:numPr>
                <w:ilvl w:val="0"/>
                <w:numId w:val="302"/>
              </w:numPr>
              <w:tabs>
                <w:tab w:val="clear" w:pos="720"/>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secretary-general may delegate his or her own powers by indicating, in internal administrative rules, the staff to whom these tasks are delegated, the extent of the powers delegated, and whether the beneficiaries of the delegation may in turn subdelegate their powers.</w:t>
            </w:r>
          </w:p>
        </w:tc>
        <w:tc>
          <w:tcPr>
            <w:tcW w:w="4462" w:type="dxa"/>
          </w:tcPr>
          <w:p w:rsidRPr="005A51AA" w:rsidR="002247F8" w:rsidP="00A20B1A" w:rsidRDefault="002247F8" w14:paraId="3B5FD30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D0684C7" w14:textId="77777777">
        <w:trPr>
          <w:gridAfter w:val="1"/>
          <w:wAfter w:w="77" w:type="dxa"/>
        </w:trPr>
        <w:tc>
          <w:tcPr>
            <w:tcW w:w="4462" w:type="dxa"/>
          </w:tcPr>
          <w:p w:rsidRPr="005A51AA" w:rsidR="002247F8" w:rsidP="002247F8" w:rsidRDefault="002247F8" w14:paraId="48C5C07B" w14:textId="77777777">
            <w:pPr>
              <w:rPr>
                <w:rFonts w:asciiTheme="minorHAnsi" w:hAnsiTheme="minorHAnsi" w:cstheme="minorHAnsi"/>
                <w:sz w:val="28"/>
                <w:szCs w:val="28"/>
                <w:lang w:val="en-GB"/>
              </w:rPr>
            </w:pPr>
          </w:p>
        </w:tc>
        <w:tc>
          <w:tcPr>
            <w:tcW w:w="4462" w:type="dxa"/>
          </w:tcPr>
          <w:p w:rsidRPr="005A51AA" w:rsidR="002247F8" w:rsidP="00A20B1A" w:rsidRDefault="002247F8" w14:paraId="65760E11" w14:textId="77777777">
            <w:pPr>
              <w:jc w:val="left"/>
              <w:rPr>
                <w:rFonts w:asciiTheme="minorHAnsi" w:hAnsiTheme="minorHAnsi" w:cstheme="minorHAnsi"/>
                <w:sz w:val="28"/>
                <w:szCs w:val="28"/>
                <w:lang w:val="en-GB"/>
              </w:rPr>
            </w:pPr>
          </w:p>
        </w:tc>
      </w:tr>
      <w:tr w:rsidRPr="005A51AA" w:rsidR="002247F8" w:rsidTr="00080033" w14:paraId="41604F59" w14:textId="77777777">
        <w:trPr>
          <w:gridAfter w:val="1"/>
          <w:wAfter w:w="77" w:type="dxa"/>
        </w:trPr>
        <w:tc>
          <w:tcPr>
            <w:tcW w:w="4462" w:type="dxa"/>
          </w:tcPr>
          <w:p w:rsidRPr="005A51AA" w:rsidR="002247F8" w:rsidP="002247F8" w:rsidRDefault="002247F8" w14:paraId="7E20C7F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w:t>
            </w:r>
            <w:r w:rsidRPr="005A51AA">
              <w:rPr>
                <w:sz w:val="28"/>
                <w:szCs w:val="28"/>
              </w:rPr>
              <w:fldChar w:fldCharType="begin"/>
            </w:r>
            <w:r w:rsidRPr="005A51AA">
              <w:rPr>
                <w:sz w:val="28"/>
                <w:szCs w:val="28"/>
              </w:rPr>
              <w:instrText xml:space="preserve"> TC "</w:instrText>
            </w:r>
            <w:bookmarkStart w:name="_Toc128738692" w:id="56"/>
            <w:r w:rsidRPr="005A51AA">
              <w:rPr>
                <w:rFonts w:cs="Calibri"/>
                <w:noProof/>
                <w:sz w:val="28"/>
                <w:szCs w:val="28"/>
                <w:lang w:val="en-GB" w:eastAsia="zh-CN"/>
              </w:rPr>
              <w:instrText>Chap. II Officials and other staff</w:instrText>
            </w:r>
            <w:bookmarkEnd w:id="56"/>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4AA5454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EB55E48" w14:textId="77777777">
        <w:trPr>
          <w:gridAfter w:val="1"/>
          <w:wAfter w:w="77" w:type="dxa"/>
        </w:trPr>
        <w:tc>
          <w:tcPr>
            <w:tcW w:w="4462" w:type="dxa"/>
          </w:tcPr>
          <w:p w:rsidRPr="005A51AA" w:rsidR="002247F8" w:rsidP="002247F8" w:rsidRDefault="002247F8" w14:paraId="26D0E1E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OFFICIALS AND OTHER STAFF</w:t>
            </w:r>
          </w:p>
        </w:tc>
        <w:tc>
          <w:tcPr>
            <w:tcW w:w="4462" w:type="dxa"/>
          </w:tcPr>
          <w:p w:rsidRPr="005A51AA" w:rsidR="002247F8" w:rsidP="00A20B1A" w:rsidRDefault="002247F8" w14:paraId="367702DB"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B02354" w14:textId="77777777">
        <w:trPr>
          <w:gridAfter w:val="1"/>
          <w:wAfter w:w="77" w:type="dxa"/>
        </w:trPr>
        <w:tc>
          <w:tcPr>
            <w:tcW w:w="4462" w:type="dxa"/>
          </w:tcPr>
          <w:p w:rsidRPr="005A51AA" w:rsidR="002247F8" w:rsidP="002247F8" w:rsidRDefault="002247F8" w14:paraId="5EEEB803"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162C5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7378088" w14:textId="77777777">
        <w:trPr>
          <w:gridAfter w:val="1"/>
          <w:wAfter w:w="77" w:type="dxa"/>
        </w:trPr>
        <w:tc>
          <w:tcPr>
            <w:tcW w:w="4462" w:type="dxa"/>
          </w:tcPr>
          <w:p w:rsidRPr="005A51AA" w:rsidR="002247F8" w:rsidP="002247F8" w:rsidRDefault="002247F8" w14:paraId="184834E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102 – Powers of the appointing authority</w:t>
            </w:r>
            <w:r w:rsidRPr="005A51AA">
              <w:rPr>
                <w:bCs/>
                <w:sz w:val="28"/>
                <w:szCs w:val="28"/>
              </w:rPr>
              <w:fldChar w:fldCharType="begin"/>
            </w:r>
            <w:r w:rsidRPr="005A51AA">
              <w:rPr>
                <w:sz w:val="28"/>
                <w:szCs w:val="28"/>
              </w:rPr>
              <w:instrText xml:space="preserve"> XE "APPOINTING AUTHORITY" \t "102" \b </w:instrText>
            </w:r>
            <w:r w:rsidRPr="005A51AA">
              <w:rPr>
                <w:bCs/>
                <w:sz w:val="28"/>
                <w:szCs w:val="28"/>
              </w:rPr>
              <w:fldChar w:fldCharType="end"/>
            </w:r>
            <w:r w:rsidRPr="005A51AA">
              <w:rPr>
                <w:sz w:val="28"/>
                <w:szCs w:val="28"/>
              </w:rPr>
              <w:fldChar w:fldCharType="begin"/>
            </w:r>
            <w:r w:rsidRPr="005A51AA">
              <w:rPr>
                <w:sz w:val="28"/>
                <w:szCs w:val="28"/>
              </w:rPr>
              <w:instrText xml:space="preserve"> XE "APPOINTMENT: of heads of unit in group secretariats " \t "102-103 IP" \b </w:instrText>
            </w:r>
            <w:r w:rsidRPr="005A51AA">
              <w:rPr>
                <w:sz w:val="28"/>
                <w:szCs w:val="28"/>
              </w:rPr>
              <w:fldChar w:fldCharType="end"/>
            </w:r>
            <w:r w:rsidRPr="005A51AA">
              <w:rPr>
                <w:sz w:val="28"/>
                <w:szCs w:val="28"/>
              </w:rPr>
              <w:fldChar w:fldCharType="begin"/>
            </w:r>
            <w:r w:rsidRPr="005A51AA">
              <w:rPr>
                <w:sz w:val="28"/>
                <w:szCs w:val="28"/>
              </w:rPr>
              <w:instrText xml:space="preserve"> XE "APPOINTMENT: of officials and other staff" \t "102, 106" \b </w:instrText>
            </w:r>
            <w:r w:rsidRPr="005A51AA">
              <w:rPr>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"BUREAU OF THE COMMITTEE: Appointment of officials" \t "102"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2522E85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60368651" w14:textId="77777777">
        <w:trPr>
          <w:gridAfter w:val="1"/>
          <w:wAfter w:w="77" w:type="dxa"/>
        </w:trPr>
        <w:tc>
          <w:tcPr>
            <w:tcW w:w="4462" w:type="dxa"/>
          </w:tcPr>
          <w:p w:rsidRPr="005A51AA" w:rsidR="002247F8" w:rsidP="002247F8" w:rsidRDefault="002247F8" w14:paraId="374ACD1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All the powers which the Staff Regulations of Officials of the European Union ("Staff Regulations") confer on the appointing authority shall be exercised as follows: </w:t>
            </w:r>
          </w:p>
        </w:tc>
        <w:tc>
          <w:tcPr>
            <w:tcW w:w="4462" w:type="dxa"/>
          </w:tcPr>
          <w:p w:rsidRPr="005A51AA" w:rsidR="002247F8" w:rsidP="00A20B1A" w:rsidRDefault="002247F8" w14:paraId="4BAA52C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1F1C611" w14:textId="77777777">
        <w:trPr>
          <w:gridAfter w:val="1"/>
          <w:wAfter w:w="77" w:type="dxa"/>
        </w:trPr>
        <w:tc>
          <w:tcPr>
            <w:tcW w:w="4462" w:type="dxa"/>
          </w:tcPr>
          <w:p w:rsidRPr="005A51AA" w:rsidR="002247F8" w:rsidP="002247F8" w:rsidRDefault="002247F8" w14:paraId="26CBAC17" w14:textId="77777777">
            <w:pPr>
              <w:pStyle w:val="Heading1"/>
              <w:numPr>
                <w:ilvl w:val="0"/>
                <w:numId w:val="18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the official appointed to the post of secretary-general: by the bureau;</w:t>
            </w:r>
          </w:p>
        </w:tc>
        <w:tc>
          <w:tcPr>
            <w:tcW w:w="4462" w:type="dxa"/>
          </w:tcPr>
          <w:p w:rsidRPr="005A51AA" w:rsidR="002247F8" w:rsidP="00A20B1A" w:rsidRDefault="002247F8" w14:paraId="6E95BFF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24C69EF" w14:textId="77777777">
        <w:trPr>
          <w:gridAfter w:val="1"/>
          <w:wAfter w:w="77" w:type="dxa"/>
        </w:trPr>
        <w:tc>
          <w:tcPr>
            <w:tcW w:w="4462" w:type="dxa"/>
          </w:tcPr>
          <w:p w:rsidRPr="005A51AA" w:rsidR="002247F8" w:rsidP="002247F8" w:rsidRDefault="002247F8" w14:paraId="33482629" w14:textId="77777777">
            <w:pPr>
              <w:pStyle w:val="Heading1"/>
              <w:numPr>
                <w:ilvl w:val="0"/>
                <w:numId w:val="18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officials appointed to the posts of deputy secretary-general or director:</w:t>
            </w:r>
          </w:p>
        </w:tc>
        <w:tc>
          <w:tcPr>
            <w:tcW w:w="4462" w:type="dxa"/>
          </w:tcPr>
          <w:p w:rsidRPr="005A51AA" w:rsidR="002247F8" w:rsidP="00A20B1A" w:rsidRDefault="002247F8" w14:paraId="71ECBE46"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3C8E836" w14:textId="77777777">
        <w:trPr>
          <w:gridAfter w:val="1"/>
          <w:wAfter w:w="77" w:type="dxa"/>
        </w:trPr>
        <w:tc>
          <w:tcPr>
            <w:tcW w:w="4462" w:type="dxa"/>
          </w:tcPr>
          <w:p w:rsidRPr="005A51AA" w:rsidR="002247F8" w:rsidP="002247F8" w:rsidRDefault="002247F8" w14:paraId="6888BBE1"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as regards application of Articles 29, 30, 31, 40, 41, 49, 50, 51, 78 and 90(2) of the Staff Regulations: by the bureau, on a proposal from the secretary-general;</w:t>
            </w:r>
          </w:p>
        </w:tc>
        <w:tc>
          <w:tcPr>
            <w:tcW w:w="4462" w:type="dxa"/>
          </w:tcPr>
          <w:p w:rsidRPr="005A51AA" w:rsidR="002247F8" w:rsidP="00A20B1A" w:rsidRDefault="002247F8" w14:paraId="609CA09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29C0E2A" w14:textId="77777777">
        <w:trPr>
          <w:gridAfter w:val="1"/>
          <w:wAfter w:w="77" w:type="dxa"/>
        </w:trPr>
        <w:tc>
          <w:tcPr>
            <w:tcW w:w="4462" w:type="dxa"/>
          </w:tcPr>
          <w:p w:rsidRPr="005A51AA" w:rsidR="002247F8" w:rsidP="002247F8" w:rsidRDefault="002247F8" w14:paraId="7D816463"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 xml:space="preserve">as regards the application of the other provisions of the Staff Regulations, including Article 90(1): by the Committee president, on a proposal from the secretary-general; </w:t>
            </w:r>
          </w:p>
        </w:tc>
        <w:tc>
          <w:tcPr>
            <w:tcW w:w="4462" w:type="dxa"/>
          </w:tcPr>
          <w:p w:rsidRPr="005A51AA" w:rsidR="002247F8" w:rsidP="00A20B1A" w:rsidRDefault="002247F8" w14:paraId="67F5251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6E623FD" w14:textId="77777777">
        <w:trPr>
          <w:gridAfter w:val="1"/>
          <w:wAfter w:w="77" w:type="dxa"/>
        </w:trPr>
        <w:tc>
          <w:tcPr>
            <w:tcW w:w="4462" w:type="dxa"/>
          </w:tcPr>
          <w:p w:rsidRPr="005A51AA" w:rsidR="002247F8" w:rsidP="002247F8" w:rsidRDefault="002247F8" w14:paraId="77D826F0" w14:textId="77777777">
            <w:pPr>
              <w:pStyle w:val="Heading1"/>
              <w:numPr>
                <w:ilvl w:val="0"/>
                <w:numId w:val="18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with respect to officials appointed to the posts of deputy director or head of unit: by the Committee president, acting on a proposal from the secretary-general. </w:t>
            </w:r>
          </w:p>
        </w:tc>
        <w:tc>
          <w:tcPr>
            <w:tcW w:w="4462" w:type="dxa"/>
          </w:tcPr>
          <w:p w:rsidRPr="005A51AA" w:rsidR="002247F8" w:rsidP="00A20B1A" w:rsidRDefault="002247F8" w14:paraId="3A5AC28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case of posts of head of unit in group secretariats, in accordance with Rule 109: by the Committee president on a proposal from the president of the group concerned.</w:t>
            </w:r>
          </w:p>
        </w:tc>
      </w:tr>
      <w:tr w:rsidRPr="005A51AA" w:rsidR="002247F8" w:rsidTr="00080033" w14:paraId="5F574C0C" w14:textId="77777777">
        <w:trPr>
          <w:gridAfter w:val="1"/>
          <w:wAfter w:w="77" w:type="dxa"/>
        </w:trPr>
        <w:tc>
          <w:tcPr>
            <w:tcW w:w="4462" w:type="dxa"/>
          </w:tcPr>
          <w:p w:rsidRPr="005A51AA" w:rsidR="002247F8" w:rsidP="002247F8" w:rsidRDefault="002247F8" w14:paraId="05FF846B"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enlarged presidency shall receive comprehensive information and be consulted on the appointment of said officials;</w:t>
            </w:r>
          </w:p>
        </w:tc>
        <w:tc>
          <w:tcPr>
            <w:tcW w:w="4462" w:type="dxa"/>
          </w:tcPr>
          <w:p w:rsidRPr="005A51AA" w:rsidR="002247F8" w:rsidP="00A20B1A" w:rsidRDefault="002247F8" w14:paraId="3687B8B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be responsible for consulting the enlarged presidency.</w:t>
            </w:r>
          </w:p>
          <w:p w:rsidRPr="005A51AA" w:rsidR="002247F8" w:rsidP="00A20B1A" w:rsidRDefault="002247F8" w14:paraId="0FC70986"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61C50B8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For the purposes of the implementation of this Rule, the comprehensive information to be received by the enlarged presidency shall include all necessary information including the memo that the secretary-general submits to the president with his or her reasoned proposal for appointment, as well as the CVs, the evaluations grids and (where applicable) the assessment centre reports of the proposed candidates. </w:t>
            </w:r>
          </w:p>
        </w:tc>
      </w:tr>
      <w:tr w:rsidRPr="005A51AA" w:rsidR="002247F8" w:rsidTr="00080033" w14:paraId="21ACA23D" w14:textId="77777777">
        <w:trPr>
          <w:gridAfter w:val="1"/>
          <w:wAfter w:w="77" w:type="dxa"/>
        </w:trPr>
        <w:tc>
          <w:tcPr>
            <w:tcW w:w="4462" w:type="dxa"/>
          </w:tcPr>
          <w:p w:rsidRPr="005A51AA" w:rsidR="002247F8" w:rsidP="002247F8" w:rsidRDefault="002247F8" w14:paraId="330D4FB0" w14:textId="77777777">
            <w:pPr>
              <w:pStyle w:val="Heading1"/>
              <w:numPr>
                <w:ilvl w:val="0"/>
                <w:numId w:val="186"/>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officials in the AD function group who do not have a management post at the level of head of unit or above and officials of the AST and AST/SC function groups: by the secretary-general.</w:t>
            </w:r>
          </w:p>
        </w:tc>
        <w:tc>
          <w:tcPr>
            <w:tcW w:w="4462" w:type="dxa"/>
          </w:tcPr>
          <w:p w:rsidRPr="005A51AA" w:rsidR="002247F8" w:rsidP="00A20B1A" w:rsidRDefault="002247F8" w14:paraId="20B6D8E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D0BD74" w14:textId="77777777">
        <w:trPr>
          <w:gridAfter w:val="1"/>
          <w:wAfter w:w="77" w:type="dxa"/>
        </w:trPr>
        <w:tc>
          <w:tcPr>
            <w:tcW w:w="4462" w:type="dxa"/>
          </w:tcPr>
          <w:p w:rsidRPr="005A51AA" w:rsidR="002247F8" w:rsidP="002247F8" w:rsidRDefault="002247F8" w14:paraId="76D8C317" w14:textId="77777777">
            <w:pPr>
              <w:rPr>
                <w:rFonts w:asciiTheme="minorHAnsi" w:hAnsiTheme="minorHAnsi" w:cstheme="minorHAnsi"/>
                <w:sz w:val="28"/>
                <w:szCs w:val="28"/>
                <w:lang w:val="en-GB"/>
              </w:rPr>
            </w:pPr>
          </w:p>
        </w:tc>
        <w:tc>
          <w:tcPr>
            <w:tcW w:w="4462" w:type="dxa"/>
          </w:tcPr>
          <w:p w:rsidRPr="005A51AA" w:rsidR="002247F8" w:rsidP="00A20B1A" w:rsidRDefault="002247F8" w14:paraId="74C14DC0" w14:textId="77777777">
            <w:pPr>
              <w:jc w:val="left"/>
              <w:rPr>
                <w:rFonts w:asciiTheme="minorHAnsi" w:hAnsiTheme="minorHAnsi" w:cstheme="minorHAnsi"/>
                <w:sz w:val="28"/>
                <w:szCs w:val="28"/>
                <w:lang w:val="en-GB"/>
              </w:rPr>
            </w:pPr>
          </w:p>
        </w:tc>
      </w:tr>
      <w:tr w:rsidRPr="005A51AA" w:rsidR="002247F8" w:rsidTr="00080033" w14:paraId="7CDBBC33" w14:textId="77777777">
        <w:trPr>
          <w:gridAfter w:val="1"/>
          <w:wAfter w:w="77" w:type="dxa"/>
        </w:trPr>
        <w:tc>
          <w:tcPr>
            <w:tcW w:w="4462" w:type="dxa"/>
          </w:tcPr>
          <w:p w:rsidRPr="005A51AA" w:rsidR="002247F8" w:rsidP="002247F8" w:rsidRDefault="002247F8" w14:paraId="0100EAF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103 – Powers of the authority empowered to conclude contracts (AECC)</w:t>
            </w:r>
            <w:r w:rsidRPr="005A51AA">
              <w:rPr>
                <w:bCs/>
                <w:sz w:val="28"/>
                <w:szCs w:val="28"/>
              </w:rPr>
              <w:fldChar w:fldCharType="begin"/>
            </w:r>
            <w:r w:rsidRPr="005A51AA">
              <w:rPr>
                <w:sz w:val="28"/>
                <w:szCs w:val="28"/>
              </w:rPr>
              <w:instrText xml:space="preserve"> XE "AUTHORITY EMPOWERED TO CONCLUDE CONTRACTS (AECC)" \t "103" \b </w:instrText>
            </w:r>
            <w:r w:rsidRPr="005A51AA">
              <w:rPr>
                <w:bCs/>
                <w:sz w:val="28"/>
                <w:szCs w:val="28"/>
              </w:rPr>
              <w:fldChar w:fldCharType="end"/>
            </w:r>
            <w:r w:rsidRPr="005A51AA">
              <w:rPr>
                <w:bCs/>
                <w:sz w:val="28"/>
                <w:szCs w:val="28"/>
              </w:rPr>
              <w:fldChar w:fldCharType="begin"/>
            </w:r>
            <w:r w:rsidRPr="005A51AA">
              <w:rPr>
                <w:sz w:val="28"/>
                <w:szCs w:val="28"/>
              </w:rPr>
              <w:instrText xml:space="preserve"> XE "AECC" \t "See AUTHORITY EMPOWERED TO CONCLUDE CONTRACTS (AECC) 103" \b </w:instrText>
            </w:r>
            <w:r w:rsidRPr="005A51AA">
              <w:rPr>
                <w:bCs/>
                <w:sz w:val="28"/>
                <w:szCs w:val="28"/>
              </w:rPr>
              <w:fldChar w:fldCharType="end"/>
            </w:r>
          </w:p>
        </w:tc>
        <w:tc>
          <w:tcPr>
            <w:tcW w:w="4462" w:type="dxa"/>
          </w:tcPr>
          <w:p w:rsidRPr="005A51AA" w:rsidR="002247F8" w:rsidP="00A20B1A" w:rsidRDefault="002247F8" w14:paraId="1B43388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0211C0C" w14:textId="77777777">
        <w:trPr>
          <w:gridAfter w:val="1"/>
          <w:wAfter w:w="77" w:type="dxa"/>
        </w:trPr>
        <w:tc>
          <w:tcPr>
            <w:tcW w:w="4462" w:type="dxa"/>
          </w:tcPr>
          <w:p w:rsidRPr="005A51AA" w:rsidR="002247F8" w:rsidP="002247F8" w:rsidRDefault="002247F8" w14:paraId="14CFE83A"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All the powers which the Conditions of Employment of Other Servants ("CEOS") confer on the authority empowered to conclude contracts ("AECC") shall be exercised as follows:</w:t>
            </w:r>
          </w:p>
        </w:tc>
        <w:tc>
          <w:tcPr>
            <w:tcW w:w="4462" w:type="dxa"/>
          </w:tcPr>
          <w:p w:rsidRPr="005A51AA" w:rsidR="002247F8" w:rsidP="00A20B1A" w:rsidRDefault="002247F8" w14:paraId="070CC653"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ABAE7EE" w14:textId="77777777">
        <w:trPr>
          <w:gridAfter w:val="1"/>
          <w:wAfter w:w="77" w:type="dxa"/>
        </w:trPr>
        <w:tc>
          <w:tcPr>
            <w:tcW w:w="4462" w:type="dxa"/>
          </w:tcPr>
          <w:p w:rsidRPr="005A51AA" w:rsidR="002247F8" w:rsidP="002247F8" w:rsidRDefault="002247F8" w14:paraId="613DAD2F" w14:textId="77777777">
            <w:pPr>
              <w:pStyle w:val="Heading1"/>
              <w:numPr>
                <w:ilvl w:val="0"/>
                <w:numId w:val="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the temporary staff member appointed to the post of secretary-general: by the bureau;</w:t>
            </w:r>
          </w:p>
        </w:tc>
        <w:tc>
          <w:tcPr>
            <w:tcW w:w="4462" w:type="dxa"/>
          </w:tcPr>
          <w:p w:rsidRPr="005A51AA" w:rsidR="002247F8" w:rsidP="00A20B1A" w:rsidRDefault="002247F8" w14:paraId="1629C01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649E670" w14:textId="77777777">
        <w:trPr>
          <w:gridAfter w:val="1"/>
          <w:wAfter w:w="77" w:type="dxa"/>
        </w:trPr>
        <w:tc>
          <w:tcPr>
            <w:tcW w:w="4462" w:type="dxa"/>
          </w:tcPr>
          <w:p w:rsidRPr="005A51AA" w:rsidR="002247F8" w:rsidP="002247F8" w:rsidRDefault="002247F8" w14:paraId="4F606A6E" w14:textId="77777777">
            <w:pPr>
              <w:pStyle w:val="Heading1"/>
              <w:numPr>
                <w:ilvl w:val="0"/>
                <w:numId w:val="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temporary staff engaged for the posts of deputy secretary-general or director:</w:t>
            </w:r>
          </w:p>
        </w:tc>
        <w:tc>
          <w:tcPr>
            <w:tcW w:w="4462" w:type="dxa"/>
          </w:tcPr>
          <w:p w:rsidRPr="005A51AA" w:rsidR="002247F8" w:rsidP="00A20B1A" w:rsidRDefault="002247F8" w14:paraId="40DFD70D" w14:textId="77777777">
            <w:pPr>
              <w:pStyle w:val="Heading1"/>
              <w:keepNext/>
              <w:keepLines/>
              <w:numPr>
                <w:ilvl w:val="0"/>
                <w:numId w:val="0"/>
              </w:numPr>
              <w:jc w:val="left"/>
              <w:outlineLvl w:val="0"/>
              <w:rPr>
                <w:rFonts w:asciiTheme="minorHAnsi" w:hAnsiTheme="minorHAnsi" w:cstheme="minorHAnsi"/>
                <w:sz w:val="28"/>
                <w:szCs w:val="28"/>
                <w:lang w:val="en-GB"/>
              </w:rPr>
            </w:pPr>
          </w:p>
        </w:tc>
      </w:tr>
      <w:tr w:rsidRPr="005A51AA" w:rsidR="002247F8" w:rsidTr="00080033" w14:paraId="7CBE8E5E" w14:textId="77777777">
        <w:trPr>
          <w:gridAfter w:val="1"/>
          <w:wAfter w:w="77" w:type="dxa"/>
        </w:trPr>
        <w:tc>
          <w:tcPr>
            <w:tcW w:w="4462" w:type="dxa"/>
          </w:tcPr>
          <w:p w:rsidRPr="005A51AA" w:rsidR="002247F8" w:rsidP="002247F8" w:rsidRDefault="002247F8" w14:paraId="3C1A32ED"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as regards the application of Articles 11, 17, 33 and 48 of the CEOS: by the bureau, on a proposal by the secretary-general;</w:t>
            </w:r>
          </w:p>
        </w:tc>
        <w:tc>
          <w:tcPr>
            <w:tcW w:w="4462" w:type="dxa"/>
          </w:tcPr>
          <w:p w:rsidRPr="005A51AA" w:rsidR="002247F8" w:rsidP="00A20B1A" w:rsidRDefault="002247F8" w14:paraId="54207893"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C862FF" w14:textId="77777777">
        <w:trPr>
          <w:gridAfter w:val="1"/>
          <w:wAfter w:w="77" w:type="dxa"/>
        </w:trPr>
        <w:tc>
          <w:tcPr>
            <w:tcW w:w="4462" w:type="dxa"/>
          </w:tcPr>
          <w:p w:rsidRPr="005A51AA" w:rsidR="002247F8" w:rsidP="002247F8" w:rsidRDefault="002247F8" w14:paraId="3568ACBA" w14:textId="77777777">
            <w:pPr>
              <w:pStyle w:val="ListParagraph"/>
              <w:widowControl w:val="0"/>
              <w:numPr>
                <w:ilvl w:val="0"/>
                <w:numId w:val="32"/>
              </w:numPr>
              <w:tabs>
                <w:tab w:val="left" w:pos="310"/>
              </w:tabs>
              <w:adjustRightInd w:val="0"/>
              <w:snapToGrid w:val="0"/>
              <w:ind w:left="310" w:hanging="284"/>
              <w:rPr>
                <w:rFonts w:cstheme="minorHAnsi"/>
                <w:sz w:val="28"/>
                <w:szCs w:val="28"/>
              </w:rPr>
            </w:pPr>
            <w:r w:rsidRPr="005A51AA">
              <w:rPr>
                <w:rFonts w:cstheme="minorHAnsi"/>
                <w:sz w:val="28"/>
                <w:szCs w:val="28"/>
              </w:rPr>
              <w:t>as regards the application of the other provisions of the CEOS, by the Committee president, on a proposal from the secretary-general;</w:t>
            </w:r>
          </w:p>
        </w:tc>
        <w:tc>
          <w:tcPr>
            <w:tcW w:w="4462" w:type="dxa"/>
          </w:tcPr>
          <w:p w:rsidRPr="005A51AA" w:rsidR="002247F8" w:rsidP="00A20B1A" w:rsidRDefault="002247F8" w14:paraId="0BB729B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700EADC" w14:textId="77777777">
        <w:trPr>
          <w:gridAfter w:val="1"/>
          <w:wAfter w:w="77" w:type="dxa"/>
        </w:trPr>
        <w:tc>
          <w:tcPr>
            <w:tcW w:w="4462" w:type="dxa"/>
          </w:tcPr>
          <w:p w:rsidRPr="005A51AA" w:rsidR="002247F8" w:rsidP="002247F8" w:rsidRDefault="002247F8" w14:paraId="7E8A7A5E" w14:textId="77777777">
            <w:pPr>
              <w:pStyle w:val="Heading1"/>
              <w:numPr>
                <w:ilvl w:val="0"/>
                <w:numId w:val="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temporary staff engaged for the posts of deputy director or head of unit: by the Committee president, on a proposal from the secretary-general.</w:t>
            </w:r>
          </w:p>
        </w:tc>
        <w:tc>
          <w:tcPr>
            <w:tcW w:w="4462" w:type="dxa"/>
          </w:tcPr>
          <w:p w:rsidRPr="005A51AA" w:rsidR="002247F8" w:rsidP="00A20B1A" w:rsidRDefault="002247F8" w14:paraId="21856F06"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case of posts of head of unit in group secretariats, in accordance with Rule 109: by the Committee president, on a proposal from the president of the group concerned.</w:t>
            </w:r>
          </w:p>
        </w:tc>
      </w:tr>
      <w:tr w:rsidRPr="005A51AA" w:rsidR="002247F8" w:rsidTr="00080033" w14:paraId="0F9C26C9" w14:textId="77777777">
        <w:trPr>
          <w:gridAfter w:val="1"/>
          <w:wAfter w:w="77" w:type="dxa"/>
        </w:trPr>
        <w:tc>
          <w:tcPr>
            <w:tcW w:w="4462" w:type="dxa"/>
          </w:tcPr>
          <w:p w:rsidRPr="005A51AA" w:rsidR="002247F8" w:rsidP="002247F8" w:rsidRDefault="002247F8" w14:paraId="193EBDC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enlarged presidency shall receive comprehensive information and be consulted on the appointment of said staff;</w:t>
            </w:r>
          </w:p>
        </w:tc>
        <w:tc>
          <w:tcPr>
            <w:tcW w:w="4462" w:type="dxa"/>
          </w:tcPr>
          <w:p w:rsidRPr="005A51AA" w:rsidR="002247F8" w:rsidP="00A20B1A" w:rsidRDefault="002247F8" w14:paraId="1704776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be responsible for consulting the enlarged presidency.</w:t>
            </w:r>
          </w:p>
          <w:p w:rsidRPr="005A51AA" w:rsidR="002247F8" w:rsidP="00A20B1A" w:rsidRDefault="002247F8" w14:paraId="21659604"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5138EAF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For the purposes of the implementation of this Rule, the comprehensive information to be received by the enlarged presidency shall include all necessary information including the memo that the secretary-general submits to the president with his or her reasoned proposal for appointment, as well as the CVs, the evaluations grids and (where applicable) the assessment centre reports of the proposed candidates.</w:t>
            </w:r>
          </w:p>
        </w:tc>
      </w:tr>
      <w:tr w:rsidRPr="005A51AA" w:rsidR="002247F8" w:rsidTr="00080033" w14:paraId="02FFCEF0" w14:textId="77777777">
        <w:trPr>
          <w:gridAfter w:val="1"/>
          <w:wAfter w:w="77" w:type="dxa"/>
        </w:trPr>
        <w:tc>
          <w:tcPr>
            <w:tcW w:w="4462" w:type="dxa"/>
          </w:tcPr>
          <w:p w:rsidRPr="005A51AA" w:rsidR="002247F8" w:rsidP="002247F8" w:rsidRDefault="002247F8" w14:paraId="7488A0F1" w14:textId="77777777">
            <w:pPr>
              <w:pStyle w:val="Heading1"/>
              <w:numPr>
                <w:ilvl w:val="0"/>
                <w:numId w:val="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temporary staff in the AD function group who do not have a management post at the level of head of unit or above and temporary staff of the AST and AST/SC function groups: by the secretary-general;</w:t>
            </w:r>
          </w:p>
        </w:tc>
        <w:tc>
          <w:tcPr>
            <w:tcW w:w="4462" w:type="dxa"/>
          </w:tcPr>
          <w:p w:rsidRPr="005A51AA" w:rsidR="002247F8" w:rsidP="00A20B1A" w:rsidRDefault="002247F8" w14:paraId="3893390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D6D7706" w14:textId="77777777">
        <w:trPr>
          <w:gridAfter w:val="1"/>
          <w:wAfter w:w="77" w:type="dxa"/>
        </w:trPr>
        <w:tc>
          <w:tcPr>
            <w:tcW w:w="4462" w:type="dxa"/>
          </w:tcPr>
          <w:p w:rsidRPr="005A51AA" w:rsidR="002247F8" w:rsidP="002247F8" w:rsidRDefault="002247F8" w14:paraId="2AB2774D" w14:textId="77777777">
            <w:pPr>
              <w:pStyle w:val="Heading1"/>
              <w:numPr>
                <w:ilvl w:val="0"/>
                <w:numId w:val="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special advisers: by the secretary-general;</w:t>
            </w:r>
          </w:p>
        </w:tc>
        <w:tc>
          <w:tcPr>
            <w:tcW w:w="4462" w:type="dxa"/>
          </w:tcPr>
          <w:p w:rsidRPr="005A51AA" w:rsidR="002247F8" w:rsidP="00A20B1A" w:rsidRDefault="002247F8" w14:paraId="1B977B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33B6D55" w14:textId="77777777">
        <w:trPr>
          <w:gridAfter w:val="1"/>
          <w:wAfter w:w="77" w:type="dxa"/>
        </w:trPr>
        <w:tc>
          <w:tcPr>
            <w:tcW w:w="4462" w:type="dxa"/>
          </w:tcPr>
          <w:p w:rsidRPr="005A51AA" w:rsidR="002247F8" w:rsidP="002247F8" w:rsidRDefault="002247F8" w14:paraId="0B7BDDE0" w14:textId="77777777">
            <w:pPr>
              <w:pStyle w:val="Heading1"/>
              <w:numPr>
                <w:ilvl w:val="0"/>
                <w:numId w:val="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respect to contract staff: by the secretary-general.</w:t>
            </w:r>
          </w:p>
        </w:tc>
        <w:tc>
          <w:tcPr>
            <w:tcW w:w="4462" w:type="dxa"/>
          </w:tcPr>
          <w:p w:rsidRPr="005A51AA" w:rsidR="002247F8" w:rsidP="00A20B1A" w:rsidRDefault="002247F8" w14:paraId="29FB92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A7D5A07" w14:textId="77777777">
        <w:trPr>
          <w:gridAfter w:val="1"/>
          <w:wAfter w:w="77" w:type="dxa"/>
        </w:trPr>
        <w:tc>
          <w:tcPr>
            <w:tcW w:w="4462" w:type="dxa"/>
          </w:tcPr>
          <w:p w:rsidRPr="005A51AA" w:rsidR="002247F8" w:rsidP="002247F8" w:rsidRDefault="002247F8" w14:paraId="09DE2BD3"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2B43FE3E"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1D63AB37" w14:textId="77777777">
        <w:trPr>
          <w:gridAfter w:val="1"/>
          <w:wAfter w:w="77" w:type="dxa"/>
        </w:trPr>
        <w:tc>
          <w:tcPr>
            <w:tcW w:w="4462" w:type="dxa"/>
          </w:tcPr>
          <w:p w:rsidRPr="005A51AA" w:rsidR="002247F8" w:rsidP="002247F8" w:rsidRDefault="002247F8" w14:paraId="65F39FA6"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104 – Other provisions of the Staff Regulations</w:t>
            </w:r>
          </w:p>
        </w:tc>
        <w:tc>
          <w:tcPr>
            <w:tcW w:w="4462" w:type="dxa"/>
          </w:tcPr>
          <w:p w:rsidRPr="005A51AA" w:rsidR="002247F8" w:rsidP="00A20B1A" w:rsidRDefault="002247F8" w14:paraId="4E408CB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72359A9" w14:textId="77777777">
        <w:trPr>
          <w:gridAfter w:val="1"/>
          <w:wAfter w:w="77" w:type="dxa"/>
        </w:trPr>
        <w:tc>
          <w:tcPr>
            <w:tcW w:w="4462" w:type="dxa"/>
          </w:tcPr>
          <w:p w:rsidRPr="005A51AA" w:rsidR="002247F8" w:rsidP="002247F8" w:rsidRDefault="002247F8" w14:paraId="13AC2930" w14:textId="77777777">
            <w:pPr>
              <w:pStyle w:val="Heading1"/>
              <w:numPr>
                <w:ilvl w:val="0"/>
                <w:numId w:val="1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exercise the powers conferred on the Committee by Article 110 of the Staff Regulations with a view to implementing the general provisions for giving effect to the Staff Regulations and the rules adopted by agreement between the institutions.</w:t>
            </w:r>
          </w:p>
        </w:tc>
        <w:tc>
          <w:tcPr>
            <w:tcW w:w="4462" w:type="dxa"/>
          </w:tcPr>
          <w:p w:rsidRPr="005A51AA" w:rsidR="002247F8" w:rsidP="00A20B1A" w:rsidRDefault="002247F8" w14:paraId="4EB4BF7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8155C86" w14:textId="77777777">
        <w:trPr>
          <w:gridAfter w:val="1"/>
          <w:wAfter w:w="77" w:type="dxa"/>
        </w:trPr>
        <w:tc>
          <w:tcPr>
            <w:tcW w:w="4462" w:type="dxa"/>
          </w:tcPr>
          <w:p w:rsidRPr="005A51AA" w:rsidR="002247F8" w:rsidP="002247F8" w:rsidRDefault="002247F8" w14:paraId="723358C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With regard to the other provisions of a general nature, these powers shall be exercised by the secretary-general.</w:t>
            </w:r>
          </w:p>
        </w:tc>
        <w:tc>
          <w:tcPr>
            <w:tcW w:w="4462" w:type="dxa"/>
          </w:tcPr>
          <w:p w:rsidRPr="005A51AA" w:rsidR="002247F8" w:rsidP="00A20B1A" w:rsidRDefault="002247F8" w14:paraId="36E270F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9DD5F7E" w14:textId="77777777">
        <w:trPr>
          <w:gridAfter w:val="1"/>
          <w:wAfter w:w="77" w:type="dxa"/>
        </w:trPr>
        <w:tc>
          <w:tcPr>
            <w:tcW w:w="4462" w:type="dxa"/>
          </w:tcPr>
          <w:p w:rsidRPr="005A51AA" w:rsidR="002247F8" w:rsidP="002247F8" w:rsidRDefault="002247F8" w14:paraId="568B4683" w14:textId="77777777">
            <w:pPr>
              <w:pStyle w:val="Heading1"/>
              <w:numPr>
                <w:ilvl w:val="0"/>
                <w:numId w:val="1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all other cases not provided for in these Rules of Procedure, the powers conferred on the Committee by the Staff Regulations or by the CEOS shall be exercised by the secretary-general.</w:t>
            </w:r>
          </w:p>
        </w:tc>
        <w:tc>
          <w:tcPr>
            <w:tcW w:w="4462" w:type="dxa"/>
          </w:tcPr>
          <w:p w:rsidRPr="005A51AA" w:rsidR="002247F8" w:rsidP="00A20B1A" w:rsidRDefault="002247F8" w14:paraId="381CF4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B96A61E" w14:textId="77777777">
        <w:trPr>
          <w:gridAfter w:val="1"/>
          <w:wAfter w:w="77" w:type="dxa"/>
        </w:trPr>
        <w:tc>
          <w:tcPr>
            <w:tcW w:w="4462" w:type="dxa"/>
          </w:tcPr>
          <w:p w:rsidRPr="005A51AA" w:rsidR="002247F8" w:rsidP="002247F8" w:rsidRDefault="002247F8" w14:paraId="4CA5420F" w14:textId="77777777">
            <w:pPr>
              <w:pStyle w:val="Heading1"/>
              <w:numPr>
                <w:ilvl w:val="0"/>
                <w:numId w:val="187"/>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bureau, the Committee president and the secretary-general may delegate the powers vested in them by Rules 102, 103 and 104 of these Rules of Procedure. </w:t>
            </w:r>
          </w:p>
        </w:tc>
        <w:tc>
          <w:tcPr>
            <w:tcW w:w="4462" w:type="dxa"/>
          </w:tcPr>
          <w:p w:rsidRPr="005A51AA" w:rsidR="002247F8" w:rsidP="00A20B1A" w:rsidRDefault="002247F8" w14:paraId="7AE418C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8AEA818" w14:textId="77777777">
        <w:trPr>
          <w:gridAfter w:val="1"/>
          <w:wAfter w:w="77" w:type="dxa"/>
        </w:trPr>
        <w:tc>
          <w:tcPr>
            <w:tcW w:w="4462" w:type="dxa"/>
          </w:tcPr>
          <w:p w:rsidRPr="005A51AA" w:rsidR="002247F8" w:rsidP="002247F8" w:rsidRDefault="002247F8" w14:paraId="7D6F861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Decisions to delegate indicating the officials or other staff members to whom these powers are delegated shall specify the scope of the powers delegated, their limits and period of validity, as well as stating whether they may be subdelegated. </w:t>
            </w:r>
          </w:p>
        </w:tc>
        <w:tc>
          <w:tcPr>
            <w:tcW w:w="4462" w:type="dxa"/>
          </w:tcPr>
          <w:p w:rsidRPr="005A51AA" w:rsidR="002247F8" w:rsidP="00A20B1A" w:rsidRDefault="002247F8" w14:paraId="3A772AB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610CB2E" w14:textId="77777777">
        <w:trPr>
          <w:gridAfter w:val="1"/>
          <w:wAfter w:w="77" w:type="dxa"/>
        </w:trPr>
        <w:tc>
          <w:tcPr>
            <w:tcW w:w="4462" w:type="dxa"/>
          </w:tcPr>
          <w:p w:rsidRPr="005A51AA" w:rsidR="002247F8" w:rsidP="002247F8" w:rsidRDefault="002247F8" w14:paraId="2F734CA1"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754F80E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9939BE" w14:textId="77777777">
        <w:trPr>
          <w:gridAfter w:val="1"/>
          <w:wAfter w:w="77" w:type="dxa"/>
        </w:trPr>
        <w:tc>
          <w:tcPr>
            <w:tcW w:w="4462" w:type="dxa"/>
          </w:tcPr>
          <w:p w:rsidRPr="005A51AA" w:rsidR="002247F8" w:rsidP="002247F8" w:rsidRDefault="002247F8" w14:paraId="4D4F4C1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105 – Selection of the secretary-general</w:t>
            </w:r>
            <w:r w:rsidRPr="005A51AA">
              <w:rPr>
                <w:sz w:val="28"/>
                <w:szCs w:val="28"/>
              </w:rPr>
              <w:fldChar w:fldCharType="begin"/>
            </w:r>
            <w:r w:rsidRPr="005A51AA">
              <w:rPr>
                <w:sz w:val="28"/>
                <w:szCs w:val="28"/>
              </w:rPr>
              <w:instrText xml:space="preserve"> XE "APPOINTMENT: of Secretary-general" \t "105" \b </w:instrText>
            </w:r>
            <w:r w:rsidRPr="005A51AA">
              <w:rPr>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"SCREENING PANEL" \t "105"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"SECRETARY-GENERAL: Appointment" \t "105"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7627313F"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399EA82E" w14:textId="77777777">
        <w:trPr>
          <w:gridAfter w:val="1"/>
          <w:wAfter w:w="77" w:type="dxa"/>
        </w:trPr>
        <w:tc>
          <w:tcPr>
            <w:tcW w:w="4462" w:type="dxa"/>
          </w:tcPr>
          <w:p w:rsidRPr="005A51AA" w:rsidR="002247F8" w:rsidP="002247F8" w:rsidRDefault="002247F8" w14:paraId="0949119B" w14:textId="77777777">
            <w:pPr>
              <w:widowControl w:val="0"/>
              <w:adjustRightInd w:val="0"/>
              <w:snapToGrid w:val="0"/>
              <w:jc w:val="left"/>
              <w:rPr>
                <w:rFonts w:asciiTheme="minorHAnsi" w:hAnsiTheme="minorHAnsi" w:cstheme="minorHAnsi"/>
                <w:sz w:val="28"/>
                <w:szCs w:val="28"/>
                <w:lang w:val="en-GB"/>
              </w:rPr>
            </w:pPr>
            <w:r w:rsidRPr="005A51AA">
              <w:rPr>
                <w:rFonts w:asciiTheme="minorHAnsi" w:hAnsiTheme="minorHAnsi" w:cstheme="minorHAnsi"/>
                <w:sz w:val="28"/>
                <w:szCs w:val="28"/>
                <w:lang w:val="en-GB"/>
              </w:rPr>
              <w:t>The procedure for appointing or engaging a new secretary-general shall be as follows:</w:t>
            </w:r>
          </w:p>
        </w:tc>
        <w:tc>
          <w:tcPr>
            <w:tcW w:w="4462" w:type="dxa"/>
          </w:tcPr>
          <w:p w:rsidRPr="005A51AA" w:rsidR="002247F8" w:rsidP="00A20B1A" w:rsidRDefault="002247F8" w14:paraId="53352A2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0E28270" w14:textId="77777777">
        <w:trPr>
          <w:gridAfter w:val="1"/>
          <w:wAfter w:w="77" w:type="dxa"/>
        </w:trPr>
        <w:tc>
          <w:tcPr>
            <w:tcW w:w="4462" w:type="dxa"/>
          </w:tcPr>
          <w:p w:rsidRPr="005A51AA" w:rsidR="002247F8" w:rsidP="002247F8" w:rsidRDefault="002247F8" w14:paraId="16A6C547" w14:textId="77777777">
            <w:pPr>
              <w:pStyle w:val="ListParagraph"/>
              <w:keepNext/>
              <w:keepLines/>
              <w:widowControl w:val="0"/>
              <w:numPr>
                <w:ilvl w:val="1"/>
                <w:numId w:val="89"/>
              </w:numPr>
              <w:adjustRightInd w:val="0"/>
              <w:snapToGrid w:val="0"/>
              <w:spacing w:after="0" w:line="288" w:lineRule="auto"/>
              <w:ind w:left="567" w:hanging="567"/>
              <w:contextualSpacing w:val="0"/>
              <w:rPr>
                <w:rFonts w:cstheme="minorHAnsi"/>
                <w:sz w:val="28"/>
                <w:szCs w:val="28"/>
              </w:rPr>
            </w:pPr>
            <w:r w:rsidRPr="005A51AA">
              <w:rPr>
                <w:rFonts w:cstheme="minorHAnsi"/>
                <w:sz w:val="28"/>
                <w:szCs w:val="28"/>
              </w:rPr>
              <w:t>The bureau shall (first stage):</w:t>
            </w:r>
          </w:p>
        </w:tc>
        <w:tc>
          <w:tcPr>
            <w:tcW w:w="4462" w:type="dxa"/>
          </w:tcPr>
          <w:p w:rsidRPr="005A51AA" w:rsidR="002247F8" w:rsidP="00A20B1A" w:rsidRDefault="002247F8" w14:paraId="16EB0319"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9CE021" w14:textId="77777777">
        <w:trPr>
          <w:gridAfter w:val="1"/>
          <w:wAfter w:w="77" w:type="dxa"/>
        </w:trPr>
        <w:tc>
          <w:tcPr>
            <w:tcW w:w="4462" w:type="dxa"/>
          </w:tcPr>
          <w:p w:rsidRPr="005A51AA" w:rsidR="002247F8" w:rsidP="002247F8" w:rsidRDefault="002247F8" w14:paraId="1CB2F0E9"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sidRPr="005A51AA">
              <w:rPr>
                <w:sz w:val="28"/>
                <w:szCs w:val="28"/>
              </w:rPr>
              <w:t xml:space="preserve">Decide on the secretary-general's status (official or </w:t>
            </w:r>
            <w:r w:rsidRPr="005A51AA">
              <w:rPr>
                <w:rFonts w:cstheme="minorHAnsi"/>
                <w:sz w:val="28"/>
                <w:szCs w:val="28"/>
              </w:rPr>
              <w:t>temporary</w:t>
            </w:r>
            <w:r w:rsidRPr="005A51AA">
              <w:rPr>
                <w:sz w:val="28"/>
                <w:szCs w:val="28"/>
              </w:rPr>
              <w:t xml:space="preserve"> member of staff).</w:t>
            </w:r>
          </w:p>
        </w:tc>
        <w:tc>
          <w:tcPr>
            <w:tcW w:w="4462" w:type="dxa"/>
          </w:tcPr>
          <w:p w:rsidRPr="005A51AA" w:rsidR="002247F8" w:rsidP="00A20B1A" w:rsidRDefault="002247F8" w14:paraId="17D0D5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04E5889" w14:textId="77777777">
        <w:trPr>
          <w:gridAfter w:val="1"/>
          <w:wAfter w:w="77" w:type="dxa"/>
        </w:trPr>
        <w:tc>
          <w:tcPr>
            <w:tcW w:w="4462" w:type="dxa"/>
          </w:tcPr>
          <w:p w:rsidRPr="005A51AA" w:rsidR="002247F8" w:rsidP="002247F8" w:rsidRDefault="002247F8" w14:paraId="3A4F3964"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sidRPr="005A51AA">
              <w:rPr>
                <w:sz w:val="28"/>
                <w:szCs w:val="28"/>
              </w:rPr>
              <w:t xml:space="preserve">Appoint a drafting panel made up of three Committee members, responsible for preparing a draft vacancy notice with the assistance of the relevant departments of the general secretariat, and set the time limit within which the panel must submit the draft vacancy notice to it. </w:t>
            </w:r>
          </w:p>
        </w:tc>
        <w:tc>
          <w:tcPr>
            <w:tcW w:w="4462" w:type="dxa"/>
          </w:tcPr>
          <w:p w:rsidRPr="005A51AA" w:rsidR="002247F8" w:rsidP="00A20B1A" w:rsidRDefault="002247F8" w14:paraId="0C597E4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B3C8656" w14:textId="77777777">
        <w:trPr>
          <w:gridAfter w:val="1"/>
          <w:wAfter w:w="77" w:type="dxa"/>
        </w:trPr>
        <w:tc>
          <w:tcPr>
            <w:tcW w:w="4462" w:type="dxa"/>
          </w:tcPr>
          <w:p w:rsidRPr="005A51AA" w:rsidR="002247F8" w:rsidP="002247F8" w:rsidRDefault="002247F8" w14:paraId="38A76B71"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sidRPr="005A51AA">
              <w:rPr>
                <w:sz w:val="28"/>
                <w:szCs w:val="28"/>
              </w:rPr>
              <w:t>Adopt the vacancy notice on the basis of the draft presented by the drafting panel.</w:t>
            </w:r>
          </w:p>
        </w:tc>
        <w:tc>
          <w:tcPr>
            <w:tcW w:w="4462" w:type="dxa"/>
          </w:tcPr>
          <w:p w:rsidRPr="005A51AA" w:rsidR="002247F8" w:rsidP="00A20B1A" w:rsidRDefault="002247F8" w14:paraId="09D1A891"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932AE3D" w14:textId="77777777">
        <w:trPr>
          <w:gridAfter w:val="1"/>
          <w:wAfter w:w="77" w:type="dxa"/>
        </w:trPr>
        <w:tc>
          <w:tcPr>
            <w:tcW w:w="4462" w:type="dxa"/>
          </w:tcPr>
          <w:p w:rsidRPr="005A51AA" w:rsidR="002247F8" w:rsidP="002247F8" w:rsidRDefault="002247F8" w14:paraId="6BFA6BE7" w14:textId="77777777">
            <w:pPr>
              <w:pStyle w:val="ListParagraph"/>
              <w:widowControl w:val="0"/>
              <w:numPr>
                <w:ilvl w:val="2"/>
                <w:numId w:val="88"/>
              </w:numPr>
              <w:adjustRightInd w:val="0"/>
              <w:snapToGrid w:val="0"/>
              <w:spacing w:after="0" w:line="288" w:lineRule="auto"/>
              <w:ind w:left="567" w:hanging="283"/>
              <w:contextualSpacing w:val="0"/>
              <w:rPr>
                <w:sz w:val="28"/>
                <w:szCs w:val="28"/>
              </w:rPr>
            </w:pPr>
            <w:r w:rsidRPr="005A51AA">
              <w:rPr>
                <w:sz w:val="28"/>
                <w:szCs w:val="28"/>
              </w:rPr>
              <w:t>Appoint a screening panel made up of six members of the Committee and set the time limit by which the panel must present its findings to the bureau.</w:t>
            </w:r>
          </w:p>
        </w:tc>
        <w:tc>
          <w:tcPr>
            <w:tcW w:w="4462" w:type="dxa"/>
          </w:tcPr>
          <w:p w:rsidRPr="005A51AA" w:rsidR="002247F8" w:rsidP="00A20B1A" w:rsidRDefault="002247F8" w14:paraId="010A74E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984EFE1" w14:textId="77777777">
        <w:trPr>
          <w:gridAfter w:val="1"/>
          <w:wAfter w:w="77" w:type="dxa"/>
        </w:trPr>
        <w:tc>
          <w:tcPr>
            <w:tcW w:w="4462" w:type="dxa"/>
          </w:tcPr>
          <w:p w:rsidRPr="005A51AA" w:rsidR="002247F8" w:rsidP="002247F8" w:rsidRDefault="002247F8" w14:paraId="78530D1C" w14:textId="77777777">
            <w:pPr>
              <w:pStyle w:val="ListParagraph"/>
              <w:keepNext/>
              <w:keepLines/>
              <w:widowControl w:val="0"/>
              <w:numPr>
                <w:ilvl w:val="1"/>
                <w:numId w:val="89"/>
              </w:numPr>
              <w:adjustRightInd w:val="0"/>
              <w:snapToGrid w:val="0"/>
              <w:spacing w:after="0" w:line="288" w:lineRule="auto"/>
              <w:ind w:left="567" w:hanging="567"/>
              <w:contextualSpacing w:val="0"/>
              <w:jc w:val="left"/>
              <w:rPr>
                <w:rFonts w:cstheme="minorHAnsi"/>
                <w:sz w:val="28"/>
                <w:szCs w:val="28"/>
              </w:rPr>
            </w:pPr>
            <w:r w:rsidRPr="005A51AA">
              <w:rPr>
                <w:rFonts w:cstheme="minorHAnsi"/>
                <w:sz w:val="28"/>
                <w:szCs w:val="28"/>
              </w:rPr>
              <w:t>The screening panel shall:</w:t>
            </w:r>
          </w:p>
        </w:tc>
        <w:tc>
          <w:tcPr>
            <w:tcW w:w="4462" w:type="dxa"/>
          </w:tcPr>
          <w:p w:rsidRPr="005A51AA" w:rsidR="002247F8" w:rsidP="00A20B1A" w:rsidRDefault="002247F8" w14:paraId="252AE44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BAACFD3" w14:textId="77777777">
        <w:trPr>
          <w:gridAfter w:val="1"/>
          <w:wAfter w:w="77" w:type="dxa"/>
        </w:trPr>
        <w:tc>
          <w:tcPr>
            <w:tcW w:w="4462" w:type="dxa"/>
          </w:tcPr>
          <w:p w:rsidRPr="005A51AA" w:rsidR="002247F8" w:rsidP="002247F8" w:rsidRDefault="002247F8" w14:paraId="7BF37462" w14:textId="77777777">
            <w:pPr>
              <w:pStyle w:val="ListParagraph"/>
              <w:widowControl w:val="0"/>
              <w:numPr>
                <w:ilvl w:val="0"/>
                <w:numId w:val="188"/>
              </w:numPr>
              <w:adjustRightInd w:val="0"/>
              <w:snapToGrid w:val="0"/>
              <w:spacing w:after="0" w:line="288" w:lineRule="auto"/>
              <w:ind w:left="1134" w:hanging="425"/>
              <w:contextualSpacing w:val="0"/>
              <w:rPr>
                <w:rFonts w:cstheme="minorHAnsi"/>
                <w:sz w:val="28"/>
                <w:szCs w:val="28"/>
              </w:rPr>
            </w:pPr>
            <w:r w:rsidRPr="005A51AA">
              <w:rPr>
                <w:rFonts w:cstheme="minorHAnsi"/>
                <w:sz w:val="28"/>
                <w:szCs w:val="28"/>
              </w:rPr>
              <w:t>Have the task of:</w:t>
            </w:r>
          </w:p>
        </w:tc>
        <w:tc>
          <w:tcPr>
            <w:tcW w:w="4462" w:type="dxa"/>
          </w:tcPr>
          <w:p w:rsidRPr="005A51AA" w:rsidR="002247F8" w:rsidP="00A20B1A" w:rsidRDefault="002247F8" w14:paraId="45C4D84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8FBE639" w14:textId="77777777">
        <w:trPr>
          <w:gridAfter w:val="1"/>
          <w:wAfter w:w="77" w:type="dxa"/>
        </w:trPr>
        <w:tc>
          <w:tcPr>
            <w:tcW w:w="4462" w:type="dxa"/>
          </w:tcPr>
          <w:p w:rsidRPr="005A51AA" w:rsidR="002247F8" w:rsidP="002247F8" w:rsidRDefault="002247F8" w14:paraId="52F3A0E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5A51AA">
              <w:rPr>
                <w:rFonts w:cstheme="minorHAnsi"/>
                <w:sz w:val="28"/>
                <w:szCs w:val="28"/>
              </w:rPr>
              <w:t xml:space="preserve">examining applications, </w:t>
            </w:r>
          </w:p>
        </w:tc>
        <w:tc>
          <w:tcPr>
            <w:tcW w:w="4462" w:type="dxa"/>
          </w:tcPr>
          <w:p w:rsidRPr="005A51AA" w:rsidR="002247F8" w:rsidP="00A20B1A" w:rsidRDefault="002247F8" w14:paraId="677184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83366D8" w14:textId="77777777">
        <w:trPr>
          <w:gridAfter w:val="1"/>
          <w:wAfter w:w="77" w:type="dxa"/>
        </w:trPr>
        <w:tc>
          <w:tcPr>
            <w:tcW w:w="4462" w:type="dxa"/>
          </w:tcPr>
          <w:p w:rsidRPr="005A51AA" w:rsidR="002247F8" w:rsidP="002247F8" w:rsidRDefault="002247F8" w14:paraId="42BBD879"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5A51AA">
              <w:rPr>
                <w:rFonts w:cstheme="minorHAnsi"/>
                <w:sz w:val="28"/>
                <w:szCs w:val="28"/>
              </w:rPr>
              <w:t>conducting interviews,</w:t>
            </w:r>
          </w:p>
        </w:tc>
        <w:tc>
          <w:tcPr>
            <w:tcW w:w="4462" w:type="dxa"/>
          </w:tcPr>
          <w:p w:rsidRPr="005A51AA" w:rsidR="002247F8" w:rsidP="00A20B1A" w:rsidRDefault="002247F8" w14:paraId="3B6C638A"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79F5D40" w14:textId="77777777">
        <w:trPr>
          <w:gridAfter w:val="1"/>
          <w:wAfter w:w="77" w:type="dxa"/>
        </w:trPr>
        <w:tc>
          <w:tcPr>
            <w:tcW w:w="4462" w:type="dxa"/>
          </w:tcPr>
          <w:p w:rsidRPr="005A51AA" w:rsidR="002247F8" w:rsidP="002247F8" w:rsidRDefault="002247F8" w14:paraId="76FD51C5" w14:textId="77777777">
            <w:pPr>
              <w:pStyle w:val="ListParagraph"/>
              <w:widowControl w:val="0"/>
              <w:numPr>
                <w:ilvl w:val="1"/>
                <w:numId w:val="90"/>
              </w:numPr>
              <w:adjustRightInd w:val="0"/>
              <w:snapToGrid w:val="0"/>
              <w:spacing w:after="0" w:line="288" w:lineRule="auto"/>
              <w:ind w:left="1134" w:hanging="425"/>
              <w:contextualSpacing w:val="0"/>
              <w:rPr>
                <w:rFonts w:cstheme="minorHAnsi"/>
                <w:bCs/>
                <w:sz w:val="28"/>
                <w:szCs w:val="28"/>
              </w:rPr>
            </w:pPr>
            <w:r w:rsidRPr="005A51AA">
              <w:rPr>
                <w:rFonts w:cstheme="minorHAnsi"/>
                <w:sz w:val="28"/>
                <w:szCs w:val="28"/>
              </w:rPr>
              <w:t xml:space="preserve">drawing up a reasoned report in writing listing the candidates in order of preference, in the light of their skills and in accordance with the procedure and criteria set out in the vacancy notice, and </w:t>
            </w:r>
          </w:p>
        </w:tc>
        <w:tc>
          <w:tcPr>
            <w:tcW w:w="4462" w:type="dxa"/>
          </w:tcPr>
          <w:p w:rsidRPr="005A51AA" w:rsidR="002247F8" w:rsidP="00A20B1A" w:rsidRDefault="002247F8" w14:paraId="6F36E295"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C1DFE3C" w14:textId="77777777">
        <w:trPr>
          <w:gridAfter w:val="1"/>
          <w:wAfter w:w="77" w:type="dxa"/>
        </w:trPr>
        <w:tc>
          <w:tcPr>
            <w:tcW w:w="4462" w:type="dxa"/>
          </w:tcPr>
          <w:p w:rsidRPr="005A51AA" w:rsidR="002247F8" w:rsidP="002247F8" w:rsidRDefault="002247F8" w14:paraId="27C9221D" w14:textId="77777777">
            <w:pPr>
              <w:pStyle w:val="ListParagraph"/>
              <w:widowControl w:val="0"/>
              <w:numPr>
                <w:ilvl w:val="1"/>
                <w:numId w:val="90"/>
              </w:numPr>
              <w:adjustRightInd w:val="0"/>
              <w:snapToGrid w:val="0"/>
              <w:spacing w:after="0" w:line="288" w:lineRule="auto"/>
              <w:ind w:left="1134" w:hanging="425"/>
              <w:contextualSpacing w:val="0"/>
              <w:rPr>
                <w:rFonts w:cstheme="minorHAnsi"/>
                <w:sz w:val="28"/>
                <w:szCs w:val="28"/>
              </w:rPr>
            </w:pPr>
            <w:r w:rsidRPr="005A51AA">
              <w:rPr>
                <w:rFonts w:cstheme="minorHAnsi"/>
                <w:sz w:val="28"/>
                <w:szCs w:val="28"/>
              </w:rPr>
              <w:t xml:space="preserve">proposing a list of candidates for the post. </w:t>
            </w:r>
          </w:p>
        </w:tc>
        <w:tc>
          <w:tcPr>
            <w:tcW w:w="4462" w:type="dxa"/>
          </w:tcPr>
          <w:p w:rsidRPr="005A51AA" w:rsidR="002247F8" w:rsidP="00A20B1A" w:rsidRDefault="002247F8" w14:paraId="6A2E7F69" w14:textId="77777777">
            <w:pPr>
              <w:pStyle w:val="ListParagraph"/>
              <w:widowControl w:val="0"/>
              <w:adjustRightInd w:val="0"/>
              <w:snapToGrid w:val="0"/>
              <w:spacing w:after="0" w:line="288" w:lineRule="auto"/>
              <w:ind w:left="0"/>
              <w:contextualSpacing w:val="0"/>
              <w:rPr>
                <w:rFonts w:cstheme="minorHAnsi"/>
                <w:sz w:val="28"/>
                <w:szCs w:val="28"/>
              </w:rPr>
            </w:pPr>
            <w:r w:rsidRPr="005A51AA">
              <w:rPr>
                <w:rFonts w:cstheme="minorHAnsi"/>
                <w:sz w:val="28"/>
                <w:szCs w:val="28"/>
              </w:rPr>
              <w:t>The screening panel shall provide the bureau with:</w:t>
            </w:r>
          </w:p>
          <w:p w:rsidRPr="005A51AA" w:rsidR="002247F8" w:rsidP="00A20B1A" w:rsidRDefault="002247F8" w14:paraId="14DAC6EC" w14:textId="77777777">
            <w:pPr>
              <w:pStyle w:val="ListParagraph"/>
              <w:widowControl w:val="0"/>
              <w:adjustRightInd w:val="0"/>
              <w:snapToGrid w:val="0"/>
              <w:spacing w:after="0" w:line="288" w:lineRule="auto"/>
              <w:ind w:left="0"/>
              <w:contextualSpacing w:val="0"/>
              <w:rPr>
                <w:rFonts w:cstheme="minorHAnsi"/>
                <w:sz w:val="28"/>
                <w:szCs w:val="28"/>
              </w:rPr>
            </w:pPr>
          </w:p>
          <w:p w:rsidRPr="005A51AA" w:rsidR="002247F8" w:rsidP="0070588A" w:rsidRDefault="002247F8" w14:paraId="280E152A"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5A51AA">
              <w:rPr>
                <w:rFonts w:cstheme="minorHAnsi"/>
                <w:sz w:val="28"/>
                <w:szCs w:val="28"/>
              </w:rPr>
              <w:t>a confidential memo to the bureau containing the list of candidates proposed for the post in order of preference;</w:t>
            </w:r>
          </w:p>
          <w:p w:rsidRPr="005A51AA" w:rsidR="002247F8" w:rsidP="0070588A" w:rsidRDefault="002247F8" w14:paraId="3F4EC666" w14:textId="77777777">
            <w:pPr>
              <w:pStyle w:val="ListParagraph"/>
              <w:widowControl w:val="0"/>
              <w:numPr>
                <w:ilvl w:val="1"/>
                <w:numId w:val="211"/>
              </w:numPr>
              <w:adjustRightInd w:val="0"/>
              <w:snapToGrid w:val="0"/>
              <w:spacing w:after="0" w:line="288" w:lineRule="auto"/>
              <w:ind w:left="400" w:hanging="400"/>
              <w:contextualSpacing w:val="0"/>
              <w:rPr>
                <w:rFonts w:cstheme="minorHAnsi"/>
                <w:sz w:val="28"/>
                <w:szCs w:val="28"/>
              </w:rPr>
            </w:pPr>
            <w:r w:rsidRPr="005A51AA">
              <w:rPr>
                <w:rFonts w:cstheme="minorHAnsi"/>
                <w:sz w:val="28"/>
                <w:szCs w:val="28"/>
              </w:rPr>
              <w:t>CVs, evaluation grids and (where applicable) the assessment centre reports of the proposed candidates.</w:t>
            </w:r>
          </w:p>
        </w:tc>
      </w:tr>
      <w:tr w:rsidRPr="005A51AA" w:rsidR="002247F8" w:rsidTr="00080033" w14:paraId="437B7596" w14:textId="77777777">
        <w:trPr>
          <w:gridAfter w:val="1"/>
          <w:wAfter w:w="77" w:type="dxa"/>
        </w:trPr>
        <w:tc>
          <w:tcPr>
            <w:tcW w:w="4462" w:type="dxa"/>
          </w:tcPr>
          <w:p w:rsidRPr="005A51AA" w:rsidR="002247F8" w:rsidP="009D30B7" w:rsidRDefault="002247F8" w14:paraId="35AF3311" w14:textId="77777777">
            <w:pPr>
              <w:keepNext/>
              <w:keepLines/>
              <w:adjustRightInd w:val="0"/>
              <w:snapToGrid w:val="0"/>
              <w:ind w:left="1134"/>
              <w:rPr>
                <w:rFonts w:asciiTheme="minorHAnsi" w:hAnsiTheme="minorHAnsi" w:cstheme="minorHAnsi"/>
                <w:sz w:val="28"/>
                <w:szCs w:val="28"/>
                <w:lang w:val="en-GB"/>
              </w:rPr>
            </w:pPr>
            <w:r w:rsidRPr="005A51AA">
              <w:rPr>
                <w:rFonts w:asciiTheme="minorHAnsi" w:hAnsiTheme="minorHAnsi" w:cstheme="minorHAnsi"/>
                <w:sz w:val="28"/>
                <w:szCs w:val="28"/>
                <w:lang w:val="en-GB"/>
              </w:rPr>
              <w:t>Provided that a sufficient number of applications have been received, fulfilling the requirements presented in the vacancy notice, the list shall contain at least three candidates for the post and shall respect, where candidates are of equal merit, the principle of gender balance.</w:t>
            </w:r>
          </w:p>
        </w:tc>
        <w:tc>
          <w:tcPr>
            <w:tcW w:w="4462" w:type="dxa"/>
          </w:tcPr>
          <w:p w:rsidRPr="005A51AA" w:rsidR="002247F8" w:rsidP="00A20B1A" w:rsidRDefault="002247F8" w14:paraId="1D46E2E7" w14:textId="77777777">
            <w:pPr>
              <w:keepNext/>
              <w:keepLines/>
              <w:adjustRightInd w:val="0"/>
              <w:snapToGrid w:val="0"/>
              <w:jc w:val="left"/>
              <w:rPr>
                <w:rFonts w:asciiTheme="minorHAnsi" w:hAnsiTheme="minorHAnsi" w:cstheme="minorHAnsi"/>
                <w:sz w:val="28"/>
                <w:szCs w:val="28"/>
                <w:lang w:val="en-GB"/>
              </w:rPr>
            </w:pPr>
          </w:p>
        </w:tc>
      </w:tr>
      <w:tr w:rsidRPr="005A51AA" w:rsidR="002247F8" w:rsidTr="00080033" w14:paraId="1446D83A" w14:textId="77777777">
        <w:trPr>
          <w:gridAfter w:val="1"/>
          <w:wAfter w:w="77" w:type="dxa"/>
        </w:trPr>
        <w:tc>
          <w:tcPr>
            <w:tcW w:w="4462" w:type="dxa"/>
          </w:tcPr>
          <w:p w:rsidRPr="005A51AA" w:rsidR="002247F8" w:rsidP="002247F8" w:rsidRDefault="002247F8" w14:paraId="725AC1C6" w14:textId="77777777">
            <w:pPr>
              <w:widowControl w:val="0"/>
              <w:adjustRightInd w:val="0"/>
              <w:snapToGrid w:val="0"/>
              <w:ind w:left="1134"/>
              <w:rPr>
                <w:rFonts w:asciiTheme="minorHAnsi" w:hAnsiTheme="minorHAnsi" w:cstheme="minorHAnsi"/>
                <w:sz w:val="28"/>
                <w:szCs w:val="28"/>
                <w:lang w:val="en-GB"/>
              </w:rPr>
            </w:pPr>
            <w:r w:rsidRPr="005A51AA">
              <w:rPr>
                <w:rFonts w:asciiTheme="minorHAnsi" w:hAnsiTheme="minorHAnsi" w:cstheme="minorHAnsi"/>
                <w:sz w:val="28"/>
                <w:szCs w:val="28"/>
                <w:lang w:val="en-GB"/>
              </w:rPr>
              <w:t>In the case of an official's post, the screening panel shall rank the candidates in accordance with the order set out in Article 29 of the Staff Regulations.</w:t>
            </w:r>
          </w:p>
        </w:tc>
        <w:tc>
          <w:tcPr>
            <w:tcW w:w="4462" w:type="dxa"/>
          </w:tcPr>
          <w:p w:rsidRPr="005A51AA" w:rsidR="002247F8" w:rsidP="00A20B1A" w:rsidRDefault="002247F8" w14:paraId="1EC8B14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7EDFA65" w14:textId="77777777">
        <w:trPr>
          <w:gridAfter w:val="1"/>
          <w:wAfter w:w="77" w:type="dxa"/>
        </w:trPr>
        <w:tc>
          <w:tcPr>
            <w:tcW w:w="4462" w:type="dxa"/>
          </w:tcPr>
          <w:p w:rsidRPr="005A51AA" w:rsidR="002247F8" w:rsidP="002247F8" w:rsidRDefault="002247F8" w14:paraId="7CE1E935" w14:textId="77777777">
            <w:pPr>
              <w:pStyle w:val="ListParagraph"/>
              <w:widowControl w:val="0"/>
              <w:numPr>
                <w:ilvl w:val="0"/>
                <w:numId w:val="188"/>
              </w:numPr>
              <w:adjustRightInd w:val="0"/>
              <w:snapToGrid w:val="0"/>
              <w:spacing w:after="0" w:line="288" w:lineRule="auto"/>
              <w:ind w:left="1134" w:hanging="567"/>
              <w:contextualSpacing w:val="0"/>
              <w:rPr>
                <w:rFonts w:cstheme="minorHAnsi"/>
                <w:sz w:val="28"/>
                <w:szCs w:val="28"/>
              </w:rPr>
            </w:pPr>
            <w:r w:rsidRPr="005A51AA">
              <w:rPr>
                <w:rFonts w:cstheme="minorHAnsi"/>
                <w:sz w:val="28"/>
                <w:szCs w:val="28"/>
              </w:rPr>
              <w:t>Be fully independent, and its work shall be impartial, confidential and based on the criteria defined in the vacancy notice adopted by the bureau.</w:t>
            </w:r>
          </w:p>
        </w:tc>
        <w:tc>
          <w:tcPr>
            <w:tcW w:w="4462" w:type="dxa"/>
          </w:tcPr>
          <w:p w:rsidRPr="005A51AA" w:rsidR="002247F8" w:rsidP="00A20B1A" w:rsidRDefault="002247F8" w14:paraId="01BC82AE"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D4E64E" w14:textId="77777777">
        <w:trPr>
          <w:gridAfter w:val="1"/>
          <w:wAfter w:w="77" w:type="dxa"/>
        </w:trPr>
        <w:tc>
          <w:tcPr>
            <w:tcW w:w="4462" w:type="dxa"/>
          </w:tcPr>
          <w:p w:rsidRPr="005A51AA" w:rsidR="002247F8" w:rsidP="002247F8" w:rsidRDefault="002247F8" w14:paraId="3FABBC7A" w14:textId="77777777">
            <w:pPr>
              <w:widowControl w:val="0"/>
              <w:adjustRightInd w:val="0"/>
              <w:snapToGrid w:val="0"/>
              <w:ind w:left="1134"/>
              <w:rPr>
                <w:rFonts w:asciiTheme="minorHAnsi" w:hAnsiTheme="minorHAnsi" w:cstheme="minorHAnsi"/>
                <w:sz w:val="28"/>
                <w:szCs w:val="28"/>
                <w:lang w:val="en-GB"/>
              </w:rPr>
            </w:pPr>
            <w:r w:rsidRPr="005A51AA">
              <w:rPr>
                <w:rFonts w:asciiTheme="minorHAnsi" w:hAnsiTheme="minorHAnsi" w:cstheme="minorHAnsi"/>
                <w:sz w:val="28"/>
                <w:szCs w:val="28"/>
                <w:lang w:val="en-GB"/>
              </w:rPr>
              <w:t>The panel shall be assisted by the competent services of the Committee's general secretariat and may, if necessary, call on the services of outside experts or tests produced by an "assessment centre".</w:t>
            </w:r>
          </w:p>
        </w:tc>
        <w:tc>
          <w:tcPr>
            <w:tcW w:w="4462" w:type="dxa"/>
          </w:tcPr>
          <w:p w:rsidRPr="005A51AA" w:rsidR="002247F8" w:rsidP="00A20B1A" w:rsidRDefault="002247F8" w14:paraId="3A6A5F4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services of outside experts or tests produced by an "assessment centre" must be covered by an existing framework contract signed by the EESC.</w:t>
            </w:r>
          </w:p>
        </w:tc>
      </w:tr>
      <w:tr w:rsidRPr="005A51AA" w:rsidR="002247F8" w:rsidTr="00080033" w14:paraId="2E2352BE" w14:textId="77777777">
        <w:trPr>
          <w:gridAfter w:val="1"/>
          <w:wAfter w:w="77" w:type="dxa"/>
        </w:trPr>
        <w:tc>
          <w:tcPr>
            <w:tcW w:w="4462" w:type="dxa"/>
          </w:tcPr>
          <w:p w:rsidRPr="005A51AA" w:rsidR="002247F8" w:rsidP="009D30B7" w:rsidRDefault="002247F8" w14:paraId="0B93FFD4" w14:textId="77777777">
            <w:pPr>
              <w:pStyle w:val="ListParagraph"/>
              <w:keepNext/>
              <w:keepLines/>
              <w:numPr>
                <w:ilvl w:val="1"/>
                <w:numId w:val="89"/>
              </w:numPr>
              <w:adjustRightInd w:val="0"/>
              <w:snapToGrid w:val="0"/>
              <w:spacing w:after="0" w:line="288" w:lineRule="auto"/>
              <w:ind w:left="567" w:hanging="567"/>
              <w:contextualSpacing w:val="0"/>
              <w:rPr>
                <w:rFonts w:cstheme="minorHAnsi"/>
                <w:sz w:val="28"/>
                <w:szCs w:val="28"/>
              </w:rPr>
            </w:pPr>
            <w:r w:rsidRPr="005A51AA">
              <w:rPr>
                <w:rFonts w:cstheme="minorHAnsi"/>
                <w:sz w:val="28"/>
                <w:szCs w:val="28"/>
              </w:rPr>
              <w:t>The bureau shall (second stage):</w:t>
            </w:r>
          </w:p>
        </w:tc>
        <w:tc>
          <w:tcPr>
            <w:tcW w:w="4462" w:type="dxa"/>
          </w:tcPr>
          <w:p w:rsidRPr="005A51AA" w:rsidR="002247F8" w:rsidP="00A20B1A" w:rsidRDefault="002247F8" w14:paraId="47CA120D"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48FA7212" w14:textId="77777777">
        <w:trPr>
          <w:gridAfter w:val="1"/>
          <w:wAfter w:w="77" w:type="dxa"/>
        </w:trPr>
        <w:tc>
          <w:tcPr>
            <w:tcW w:w="4462" w:type="dxa"/>
          </w:tcPr>
          <w:p w:rsidRPr="005A51AA" w:rsidR="002247F8" w:rsidP="009D30B7" w:rsidRDefault="002247F8" w14:paraId="1C2A0A95" w14:textId="77777777">
            <w:pPr>
              <w:pStyle w:val="ListParagraph"/>
              <w:keepNext/>
              <w:keepLines/>
              <w:numPr>
                <w:ilvl w:val="0"/>
                <w:numId w:val="189"/>
              </w:numPr>
              <w:adjustRightInd w:val="0"/>
              <w:snapToGrid w:val="0"/>
              <w:spacing w:after="0" w:line="288" w:lineRule="auto"/>
              <w:ind w:left="851" w:hanging="131"/>
              <w:contextualSpacing w:val="0"/>
              <w:rPr>
                <w:rFonts w:cstheme="minorHAnsi"/>
                <w:sz w:val="28"/>
                <w:szCs w:val="28"/>
              </w:rPr>
            </w:pPr>
            <w:r w:rsidRPr="005A51AA">
              <w:rPr>
                <w:rFonts w:cstheme="minorHAnsi"/>
                <w:sz w:val="28"/>
                <w:szCs w:val="28"/>
              </w:rPr>
              <w:t>Examine the report and the documents on which it is based, and the list of candidates, presented by the screening panel.</w:t>
            </w:r>
          </w:p>
        </w:tc>
        <w:tc>
          <w:tcPr>
            <w:tcW w:w="4462" w:type="dxa"/>
          </w:tcPr>
          <w:p w:rsidRPr="005A51AA" w:rsidR="002247F8" w:rsidP="00CC3B70" w:rsidRDefault="002247F8" w14:paraId="13E4BB84"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1749346F" w14:textId="77777777">
        <w:trPr>
          <w:gridAfter w:val="1"/>
          <w:wAfter w:w="77" w:type="dxa"/>
        </w:trPr>
        <w:tc>
          <w:tcPr>
            <w:tcW w:w="4462" w:type="dxa"/>
          </w:tcPr>
          <w:p w:rsidRPr="005A51AA" w:rsidR="002247F8" w:rsidP="002247F8" w:rsidRDefault="002247F8" w14:paraId="4AF70271"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5A51AA">
              <w:rPr>
                <w:rFonts w:cstheme="minorHAnsi"/>
                <w:sz w:val="28"/>
                <w:szCs w:val="28"/>
              </w:rPr>
              <w:t>Interview the candidates proposed by the screening panel.</w:t>
            </w:r>
          </w:p>
        </w:tc>
        <w:tc>
          <w:tcPr>
            <w:tcW w:w="4462" w:type="dxa"/>
          </w:tcPr>
          <w:p w:rsidRPr="005A51AA" w:rsidR="002247F8" w:rsidP="00A20B1A" w:rsidRDefault="002247F8" w14:paraId="0125841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1E498EE" w14:textId="77777777">
        <w:trPr>
          <w:gridAfter w:val="1"/>
          <w:wAfter w:w="77" w:type="dxa"/>
        </w:trPr>
        <w:tc>
          <w:tcPr>
            <w:tcW w:w="4462" w:type="dxa"/>
          </w:tcPr>
          <w:p w:rsidRPr="005A51AA" w:rsidR="002247F8" w:rsidP="002247F8" w:rsidRDefault="002247F8" w14:paraId="6E6D4424" w14:textId="77777777">
            <w:pPr>
              <w:pStyle w:val="ListParagraph"/>
              <w:widowControl w:val="0"/>
              <w:numPr>
                <w:ilvl w:val="0"/>
                <w:numId w:val="189"/>
              </w:numPr>
              <w:adjustRightInd w:val="0"/>
              <w:snapToGrid w:val="0"/>
              <w:spacing w:after="0" w:line="288" w:lineRule="auto"/>
              <w:ind w:left="851" w:hanging="131"/>
              <w:contextualSpacing w:val="0"/>
              <w:rPr>
                <w:rFonts w:cstheme="minorHAnsi"/>
                <w:sz w:val="28"/>
                <w:szCs w:val="28"/>
              </w:rPr>
            </w:pPr>
            <w:r w:rsidRPr="005A51AA">
              <w:rPr>
                <w:rFonts w:cstheme="minorHAnsi"/>
                <w:sz w:val="28"/>
                <w:szCs w:val="28"/>
              </w:rPr>
              <w:t xml:space="preserve">Take the final decision by means of a vote </w:t>
            </w:r>
            <w:r w:rsidRPr="005A51AA">
              <w:rPr>
                <w:rFonts w:cstheme="minorHAnsi"/>
                <w:i/>
                <w:sz w:val="28"/>
                <w:szCs w:val="28"/>
              </w:rPr>
              <w:t>in camera</w:t>
            </w:r>
            <w:r w:rsidRPr="005A51AA">
              <w:rPr>
                <w:rFonts w:cstheme="minorHAnsi"/>
                <w:sz w:val="28"/>
                <w:szCs w:val="28"/>
              </w:rPr>
              <w:t>, if necessary with several rounds:</w:t>
            </w:r>
          </w:p>
        </w:tc>
        <w:tc>
          <w:tcPr>
            <w:tcW w:w="4462" w:type="dxa"/>
          </w:tcPr>
          <w:p w:rsidRPr="005A51AA" w:rsidR="002247F8" w:rsidP="00A20B1A" w:rsidRDefault="002247F8" w14:paraId="70DBF8CC" w14:textId="77777777">
            <w:pPr>
              <w:pStyle w:val="ListParagraph"/>
              <w:keepNext/>
              <w:keepLines/>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55C0CA29" w14:textId="77777777">
        <w:trPr>
          <w:gridAfter w:val="1"/>
          <w:wAfter w:w="77" w:type="dxa"/>
        </w:trPr>
        <w:tc>
          <w:tcPr>
            <w:tcW w:w="4462" w:type="dxa"/>
          </w:tcPr>
          <w:p w:rsidRPr="005A51AA" w:rsidR="002247F8" w:rsidP="002247F8" w:rsidRDefault="002247F8" w14:paraId="79CBAECF"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5A51AA">
              <w:rPr>
                <w:rFonts w:cstheme="minorHAnsi"/>
                <w:sz w:val="28"/>
                <w:szCs w:val="28"/>
              </w:rPr>
              <w:t>A candidate receiving, in the first round, votes exceeding half the number of members of the bureau shall be appointed without the need for a second round.</w:t>
            </w:r>
          </w:p>
        </w:tc>
        <w:tc>
          <w:tcPr>
            <w:tcW w:w="4462" w:type="dxa"/>
          </w:tcPr>
          <w:p w:rsidRPr="005A51AA" w:rsidR="002247F8" w:rsidP="00A20B1A" w:rsidRDefault="002247F8" w14:paraId="15FE3E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65496989" w14:textId="77777777">
        <w:trPr>
          <w:gridAfter w:val="1"/>
          <w:wAfter w:w="77" w:type="dxa"/>
        </w:trPr>
        <w:tc>
          <w:tcPr>
            <w:tcW w:w="4462" w:type="dxa"/>
          </w:tcPr>
          <w:p w:rsidRPr="005A51AA" w:rsidR="002247F8" w:rsidP="002247F8" w:rsidRDefault="002247F8" w14:paraId="60186C59"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5A51AA">
              <w:rPr>
                <w:rFonts w:cstheme="minorHAnsi"/>
                <w:sz w:val="28"/>
                <w:szCs w:val="28"/>
              </w:rPr>
              <w:t>If no applicant achieves this majority, the bureau shall hold a second round of voting for the two candidates who obtained the largest number of votes; the candidate receiving votes exceeding half the number of members of the Bureau shall be appointed.</w:t>
            </w:r>
          </w:p>
        </w:tc>
        <w:tc>
          <w:tcPr>
            <w:tcW w:w="4462" w:type="dxa"/>
          </w:tcPr>
          <w:p w:rsidRPr="005A51AA" w:rsidR="002247F8" w:rsidP="00A20B1A" w:rsidRDefault="002247F8" w14:paraId="240169ED"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CAA158E" w14:textId="77777777">
        <w:trPr>
          <w:gridAfter w:val="1"/>
          <w:wAfter w:w="77" w:type="dxa"/>
        </w:trPr>
        <w:tc>
          <w:tcPr>
            <w:tcW w:w="4462" w:type="dxa"/>
          </w:tcPr>
          <w:p w:rsidRPr="005A51AA" w:rsidR="002247F8" w:rsidP="002247F8" w:rsidRDefault="002247F8" w14:paraId="4C628EB3"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5A51AA">
              <w:rPr>
                <w:rFonts w:cstheme="minorHAnsi"/>
                <w:sz w:val="28"/>
                <w:szCs w:val="28"/>
              </w:rPr>
              <w:t>In the event of a tie making it impossible to identify only two candidates after the first round or to appoint the secretary-general after the second round, a new meeting of the bureau shall be convened at a next possible date for these purposes.</w:t>
            </w:r>
          </w:p>
        </w:tc>
        <w:tc>
          <w:tcPr>
            <w:tcW w:w="4462" w:type="dxa"/>
          </w:tcPr>
          <w:p w:rsidRPr="005A51AA" w:rsidR="002247F8" w:rsidP="00A20B1A" w:rsidRDefault="002247F8" w14:paraId="7C095260"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2DFC738" w14:textId="77777777">
        <w:trPr>
          <w:gridAfter w:val="1"/>
          <w:wAfter w:w="77" w:type="dxa"/>
        </w:trPr>
        <w:tc>
          <w:tcPr>
            <w:tcW w:w="4462" w:type="dxa"/>
          </w:tcPr>
          <w:p w:rsidRPr="005A51AA" w:rsidR="002247F8" w:rsidP="002247F8" w:rsidRDefault="002247F8" w14:paraId="7409929E" w14:textId="77777777">
            <w:pPr>
              <w:widowControl w:val="0"/>
              <w:adjustRightInd w:val="0"/>
              <w:snapToGrid w:val="0"/>
              <w:ind w:left="1134"/>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At this second meeting, the bureau shall again conduct interviews with the candidates proposed by the screening panel. </w:t>
            </w:r>
          </w:p>
        </w:tc>
        <w:tc>
          <w:tcPr>
            <w:tcW w:w="4462" w:type="dxa"/>
          </w:tcPr>
          <w:p w:rsidRPr="005A51AA" w:rsidR="002247F8" w:rsidP="00A20B1A" w:rsidRDefault="002247F8" w14:paraId="2E4AB3C8"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968589B" w14:textId="77777777">
        <w:trPr>
          <w:gridAfter w:val="1"/>
          <w:wAfter w:w="77" w:type="dxa"/>
        </w:trPr>
        <w:tc>
          <w:tcPr>
            <w:tcW w:w="4462" w:type="dxa"/>
          </w:tcPr>
          <w:p w:rsidRPr="005A51AA" w:rsidR="002247F8" w:rsidP="002247F8" w:rsidRDefault="002247F8" w14:paraId="5DEA4E5D" w14:textId="77777777">
            <w:pPr>
              <w:pStyle w:val="ListParagraph"/>
              <w:widowControl w:val="0"/>
              <w:numPr>
                <w:ilvl w:val="1"/>
                <w:numId w:val="90"/>
              </w:numPr>
              <w:adjustRightInd w:val="0"/>
              <w:snapToGrid w:val="0"/>
              <w:spacing w:after="0" w:line="288" w:lineRule="auto"/>
              <w:ind w:left="1134" w:hanging="283"/>
              <w:contextualSpacing w:val="0"/>
              <w:rPr>
                <w:rFonts w:cstheme="minorHAnsi"/>
                <w:sz w:val="28"/>
                <w:szCs w:val="28"/>
              </w:rPr>
            </w:pPr>
            <w:r w:rsidRPr="005A51AA">
              <w:rPr>
                <w:rFonts w:cstheme="minorHAnsi"/>
                <w:sz w:val="28"/>
                <w:szCs w:val="28"/>
              </w:rPr>
              <w:t xml:space="preserve">If the bureau does not ultimately select a candidate, the selection procedure shall be closed without appointment and the Bureau shall launch a new selection procedure. </w:t>
            </w:r>
          </w:p>
        </w:tc>
        <w:tc>
          <w:tcPr>
            <w:tcW w:w="4462" w:type="dxa"/>
          </w:tcPr>
          <w:p w:rsidRPr="005A51AA" w:rsidR="002247F8" w:rsidP="00A20B1A" w:rsidRDefault="002247F8" w14:paraId="00CD2746"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DD64A6D" w14:textId="77777777">
        <w:trPr>
          <w:gridAfter w:val="1"/>
          <w:wAfter w:w="77" w:type="dxa"/>
        </w:trPr>
        <w:tc>
          <w:tcPr>
            <w:tcW w:w="4462" w:type="dxa"/>
          </w:tcPr>
          <w:p w:rsidRPr="005A51AA" w:rsidR="002247F8" w:rsidP="002247F8" w:rsidRDefault="002247F8" w14:paraId="131C2AA6"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3A9CD64E"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FC83290" w14:textId="77777777">
        <w:trPr>
          <w:gridAfter w:val="1"/>
          <w:wAfter w:w="77" w:type="dxa"/>
        </w:trPr>
        <w:tc>
          <w:tcPr>
            <w:tcW w:w="4462" w:type="dxa"/>
          </w:tcPr>
          <w:p w:rsidRPr="005A51AA" w:rsidR="002247F8" w:rsidP="002247F8" w:rsidRDefault="002247F8" w14:paraId="10F1F42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106 – Selection of other positions in the hierarchy</w:t>
            </w:r>
          </w:p>
        </w:tc>
        <w:tc>
          <w:tcPr>
            <w:tcW w:w="4462" w:type="dxa"/>
          </w:tcPr>
          <w:p w:rsidRPr="005A51AA" w:rsidR="002247F8" w:rsidP="00A20B1A" w:rsidRDefault="002247F8" w14:paraId="2D2FD9E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8342947" w14:textId="77777777">
        <w:trPr>
          <w:gridAfter w:val="1"/>
          <w:wAfter w:w="77" w:type="dxa"/>
        </w:trPr>
        <w:tc>
          <w:tcPr>
            <w:tcW w:w="4462" w:type="dxa"/>
          </w:tcPr>
          <w:p w:rsidRPr="005A51AA" w:rsidR="002247F8" w:rsidP="002247F8" w:rsidRDefault="002247F8" w14:paraId="5E489381" w14:textId="77777777">
            <w:pPr>
              <w:pStyle w:val="Heading1"/>
              <w:numPr>
                <w:ilvl w:val="0"/>
                <w:numId w:val="9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Without prejudice to the possibility of filling posts by transfer or promotion within the institution, which must be examined first, for the appointment of officials and the engagement of other staff to the posts of deputy secretary-general, director, deputy director or head of unit of consultative work, the procedure shall be as follows:</w:t>
            </w:r>
          </w:p>
        </w:tc>
        <w:tc>
          <w:tcPr>
            <w:tcW w:w="4462" w:type="dxa"/>
          </w:tcPr>
          <w:p w:rsidRPr="005A51AA" w:rsidR="002247F8" w:rsidP="00A20B1A" w:rsidRDefault="002247F8" w14:paraId="214FA9DC" w14:textId="77777777">
            <w:pPr>
              <w:pStyle w:val="ListParagraph"/>
              <w:widowControl w:val="0"/>
              <w:adjustRightInd w:val="0"/>
              <w:snapToGrid w:val="0"/>
              <w:spacing w:after="0" w:line="288" w:lineRule="auto"/>
              <w:ind w:left="0"/>
              <w:contextualSpacing w:val="0"/>
              <w:rPr>
                <w:rFonts w:cstheme="minorHAnsi"/>
                <w:sz w:val="28"/>
                <w:szCs w:val="28"/>
              </w:rPr>
            </w:pPr>
            <w:r w:rsidRPr="005A51AA">
              <w:rPr>
                <w:rFonts w:cstheme="minorHAnsi"/>
                <w:sz w:val="28"/>
                <w:szCs w:val="28"/>
              </w:rPr>
              <w:t>The term "head of unit of consultative work" corresponds to the heads of unit responsible for the secretariats of the Committee's sections and the CCMI, in the context of the Committee's consultative function.</w:t>
            </w:r>
          </w:p>
        </w:tc>
      </w:tr>
      <w:tr w:rsidRPr="005A51AA" w:rsidR="002247F8" w:rsidTr="00080033" w14:paraId="3F0B40E9" w14:textId="77777777">
        <w:trPr>
          <w:gridAfter w:val="1"/>
          <w:wAfter w:w="77" w:type="dxa"/>
        </w:trPr>
        <w:tc>
          <w:tcPr>
            <w:tcW w:w="4462" w:type="dxa"/>
          </w:tcPr>
          <w:p w:rsidRPr="005A51AA" w:rsidR="002247F8" w:rsidP="009D30B7" w:rsidRDefault="002247F8" w14:paraId="54203FCA" w14:textId="77777777">
            <w:pPr>
              <w:pStyle w:val="ListParagraph"/>
              <w:keepNext/>
              <w:keepLines/>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The Appointing Authority or the AECC shall decide whether to publish the post only internally or also interinstitutionally.</w:t>
            </w:r>
          </w:p>
        </w:tc>
        <w:tc>
          <w:tcPr>
            <w:tcW w:w="4462" w:type="dxa"/>
          </w:tcPr>
          <w:p w:rsidRPr="005A51AA" w:rsidR="002247F8" w:rsidP="00A20B1A" w:rsidRDefault="002247F8" w14:paraId="743C0EA8" w14:textId="77777777">
            <w:pPr>
              <w:pStyle w:val="ListParagraph"/>
              <w:keepNext/>
              <w:keepLines/>
              <w:adjustRightInd w:val="0"/>
              <w:snapToGrid w:val="0"/>
              <w:spacing w:after="0" w:line="288" w:lineRule="auto"/>
              <w:ind w:left="0"/>
              <w:contextualSpacing w:val="0"/>
              <w:jc w:val="left"/>
              <w:rPr>
                <w:rFonts w:cstheme="minorHAnsi"/>
                <w:sz w:val="28"/>
                <w:szCs w:val="28"/>
              </w:rPr>
            </w:pPr>
          </w:p>
        </w:tc>
      </w:tr>
      <w:tr w:rsidRPr="005A51AA" w:rsidR="002247F8" w:rsidTr="00080033" w14:paraId="3222B57D" w14:textId="77777777">
        <w:trPr>
          <w:gridAfter w:val="1"/>
          <w:wAfter w:w="77" w:type="dxa"/>
        </w:trPr>
        <w:tc>
          <w:tcPr>
            <w:tcW w:w="4462" w:type="dxa"/>
          </w:tcPr>
          <w:p w:rsidRPr="005A51AA" w:rsidR="002247F8" w:rsidP="002247F8" w:rsidRDefault="002247F8" w14:paraId="2DC60A7B" w14:textId="77777777">
            <w:pPr>
              <w:widowControl w:val="0"/>
              <w:adjustRightInd w:val="0"/>
              <w:snapToGrid w:val="0"/>
              <w:ind w:left="567"/>
              <w:rPr>
                <w:rFonts w:asciiTheme="minorHAnsi" w:hAnsiTheme="minorHAnsi" w:cstheme="minorHAnsi"/>
                <w:sz w:val="28"/>
                <w:szCs w:val="28"/>
                <w:lang w:val="en-GB"/>
              </w:rPr>
            </w:pPr>
            <w:r w:rsidRPr="005A51AA">
              <w:rPr>
                <w:rFonts w:asciiTheme="minorHAnsi" w:hAnsiTheme="minorHAnsi" w:cstheme="minorHAnsi"/>
                <w:sz w:val="28"/>
                <w:szCs w:val="28"/>
                <w:lang w:val="en-GB"/>
              </w:rPr>
              <w:t>In the case of the posts of deputy secretary-general and director, publication may also take place in accordance with Article 29(2) of the Staff Regulations.</w:t>
            </w:r>
          </w:p>
        </w:tc>
        <w:tc>
          <w:tcPr>
            <w:tcW w:w="4462" w:type="dxa"/>
          </w:tcPr>
          <w:p w:rsidRPr="005A51AA" w:rsidR="002247F8" w:rsidP="00A20B1A" w:rsidRDefault="002247F8" w14:paraId="218CD060"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1361464" w14:textId="77777777">
        <w:trPr>
          <w:gridAfter w:val="1"/>
          <w:wAfter w:w="77" w:type="dxa"/>
        </w:trPr>
        <w:tc>
          <w:tcPr>
            <w:tcW w:w="4462" w:type="dxa"/>
          </w:tcPr>
          <w:p w:rsidRPr="005A51AA" w:rsidR="002247F8" w:rsidP="002247F8" w:rsidRDefault="002247F8" w14:paraId="7899423D"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Before applications are examined, the secretary-general shall establish an assessment grid for screening based on the vacancy notice.</w:t>
            </w:r>
          </w:p>
        </w:tc>
        <w:tc>
          <w:tcPr>
            <w:tcW w:w="4462" w:type="dxa"/>
          </w:tcPr>
          <w:p w:rsidRPr="005A51AA" w:rsidR="002247F8" w:rsidP="00A20B1A" w:rsidRDefault="002247F8" w14:paraId="2A8F2974"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7ECC566F" w14:textId="77777777">
        <w:trPr>
          <w:gridAfter w:val="1"/>
          <w:wAfter w:w="77" w:type="dxa"/>
        </w:trPr>
        <w:tc>
          <w:tcPr>
            <w:tcW w:w="4462" w:type="dxa"/>
          </w:tcPr>
          <w:p w:rsidRPr="005A51AA" w:rsidR="002247F8" w:rsidP="002247F8" w:rsidRDefault="002247F8" w14:paraId="22B92496"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 xml:space="preserve">When the various applications are examined, the secretary-general shall be </w:t>
            </w:r>
            <w:r w:rsidRPr="005A51AA">
              <w:rPr>
                <w:rFonts w:cstheme="minorHAnsi"/>
                <w:bCs/>
                <w:sz w:val="28"/>
                <w:szCs w:val="28"/>
              </w:rPr>
              <w:t>assisted by officials from the general secretariat with at least the same grade and function as the position to be filled. For the post of deputy secretary-general, the function of the officials shall be at least director.</w:t>
            </w:r>
          </w:p>
        </w:tc>
        <w:tc>
          <w:tcPr>
            <w:tcW w:w="4462" w:type="dxa"/>
          </w:tcPr>
          <w:p w:rsidRPr="005A51AA" w:rsidR="002247F8" w:rsidP="00A20B1A" w:rsidRDefault="002247F8" w14:paraId="33BD4351" w14:textId="77777777">
            <w:pPr>
              <w:pStyle w:val="ListParagraph"/>
              <w:widowControl w:val="0"/>
              <w:adjustRightInd w:val="0"/>
              <w:snapToGrid w:val="0"/>
              <w:spacing w:after="0" w:line="288" w:lineRule="auto"/>
              <w:ind w:left="0"/>
              <w:contextualSpacing w:val="0"/>
              <w:rPr>
                <w:rFonts w:cstheme="minorHAnsi"/>
                <w:sz w:val="28"/>
                <w:szCs w:val="28"/>
              </w:rPr>
            </w:pPr>
            <w:r w:rsidRPr="005A51AA">
              <w:rPr>
                <w:rFonts w:cstheme="minorHAnsi"/>
                <w:sz w:val="28"/>
                <w:szCs w:val="28"/>
              </w:rPr>
              <w:t>For the purpose of the implementation of this rule, the role of deputy director will be considered to be equivalent to that of director.</w:t>
            </w:r>
          </w:p>
        </w:tc>
      </w:tr>
      <w:tr w:rsidRPr="005A51AA" w:rsidR="002247F8" w:rsidTr="00080033" w14:paraId="75B3F6AD" w14:textId="77777777">
        <w:trPr>
          <w:gridAfter w:val="1"/>
          <w:wAfter w:w="77" w:type="dxa"/>
        </w:trPr>
        <w:tc>
          <w:tcPr>
            <w:tcW w:w="4462" w:type="dxa"/>
          </w:tcPr>
          <w:p w:rsidRPr="005A51AA" w:rsidR="002247F8" w:rsidP="002247F8" w:rsidRDefault="002247F8" w14:paraId="001CE2A1" w14:textId="77777777">
            <w:pPr>
              <w:pStyle w:val="ListParagraph"/>
              <w:widowControl w:val="0"/>
              <w:adjustRightInd w:val="0"/>
              <w:snapToGrid w:val="0"/>
              <w:spacing w:after="0" w:line="288" w:lineRule="auto"/>
              <w:ind w:left="567"/>
              <w:contextualSpacing w:val="0"/>
              <w:rPr>
                <w:rFonts w:cstheme="minorHAnsi"/>
                <w:sz w:val="28"/>
                <w:szCs w:val="28"/>
              </w:rPr>
            </w:pPr>
            <w:r w:rsidRPr="005A51AA">
              <w:rPr>
                <w:rFonts w:cstheme="minorHAnsi"/>
                <w:bCs/>
                <w:sz w:val="28"/>
                <w:szCs w:val="28"/>
              </w:rPr>
              <w:t xml:space="preserve">Three members appointed by the Bureau shall also participate in the work of the panel. </w:t>
            </w:r>
          </w:p>
        </w:tc>
        <w:tc>
          <w:tcPr>
            <w:tcW w:w="4462" w:type="dxa"/>
          </w:tcPr>
          <w:p w:rsidRPr="005A51AA" w:rsidR="002247F8" w:rsidP="00A20B1A" w:rsidRDefault="002247F8" w14:paraId="6F2EE92B" w14:textId="77777777">
            <w:pPr>
              <w:pStyle w:val="ListParagraph"/>
              <w:widowControl w:val="0"/>
              <w:adjustRightInd w:val="0"/>
              <w:snapToGrid w:val="0"/>
              <w:spacing w:after="0" w:line="288" w:lineRule="auto"/>
              <w:ind w:left="0"/>
              <w:contextualSpacing w:val="0"/>
              <w:jc w:val="left"/>
              <w:rPr>
                <w:rFonts w:cstheme="minorHAnsi"/>
                <w:bCs/>
                <w:sz w:val="28"/>
                <w:szCs w:val="28"/>
              </w:rPr>
            </w:pPr>
          </w:p>
        </w:tc>
      </w:tr>
      <w:tr w:rsidRPr="005A51AA" w:rsidR="002247F8" w:rsidTr="00080033" w14:paraId="365F699D" w14:textId="77777777">
        <w:trPr>
          <w:gridAfter w:val="1"/>
          <w:wAfter w:w="77" w:type="dxa"/>
        </w:trPr>
        <w:tc>
          <w:tcPr>
            <w:tcW w:w="4462" w:type="dxa"/>
          </w:tcPr>
          <w:p w:rsidRPr="005A51AA" w:rsidR="002247F8" w:rsidP="002247F8" w:rsidRDefault="002247F8" w14:paraId="140B5432"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At the end of the procedure, the secretary-general shall present a proposal for appointment or engagement, taking into account the order laid down in Article 29 of the Staff Regulations in the case of an official.</w:t>
            </w:r>
          </w:p>
        </w:tc>
        <w:tc>
          <w:tcPr>
            <w:tcW w:w="4462" w:type="dxa"/>
          </w:tcPr>
          <w:p w:rsidRPr="005A51AA" w:rsidR="002247F8" w:rsidP="00A20B1A" w:rsidRDefault="002247F8" w14:paraId="11A9B3B2"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E20B5FF" w14:textId="77777777">
        <w:trPr>
          <w:gridAfter w:val="1"/>
          <w:wAfter w:w="77" w:type="dxa"/>
        </w:trPr>
        <w:tc>
          <w:tcPr>
            <w:tcW w:w="4462" w:type="dxa"/>
          </w:tcPr>
          <w:p w:rsidRPr="005A51AA" w:rsidR="002247F8" w:rsidP="002247F8" w:rsidRDefault="002247F8" w14:paraId="05637D7C" w14:textId="77777777">
            <w:pPr>
              <w:pStyle w:val="ListParagraph"/>
              <w:widowControl w:val="0"/>
              <w:numPr>
                <w:ilvl w:val="1"/>
                <w:numId w:val="190"/>
              </w:numPr>
              <w:tabs>
                <w:tab w:val="left" w:pos="567"/>
              </w:tabs>
              <w:adjustRightInd w:val="0"/>
              <w:snapToGrid w:val="0"/>
              <w:spacing w:after="0" w:line="288" w:lineRule="auto"/>
              <w:ind w:left="567" w:hanging="283"/>
              <w:contextualSpacing w:val="0"/>
              <w:rPr>
                <w:rFonts w:cstheme="minorHAnsi"/>
                <w:bCs/>
                <w:sz w:val="28"/>
                <w:szCs w:val="28"/>
              </w:rPr>
            </w:pPr>
            <w:r w:rsidRPr="005A51AA">
              <w:rPr>
                <w:rFonts w:cstheme="minorHAnsi"/>
                <w:sz w:val="28"/>
                <w:szCs w:val="28"/>
              </w:rPr>
              <w:t>The secretary-general shall submit this proposal:</w:t>
            </w:r>
          </w:p>
        </w:tc>
        <w:tc>
          <w:tcPr>
            <w:tcW w:w="4462" w:type="dxa"/>
          </w:tcPr>
          <w:p w:rsidRPr="005A51AA" w:rsidR="002247F8" w:rsidP="00A20B1A" w:rsidRDefault="002247F8" w14:paraId="54D1C28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22521FDC" w14:textId="77777777">
        <w:trPr>
          <w:gridAfter w:val="1"/>
          <w:wAfter w:w="77" w:type="dxa"/>
        </w:trPr>
        <w:tc>
          <w:tcPr>
            <w:tcW w:w="4462" w:type="dxa"/>
          </w:tcPr>
          <w:p w:rsidRPr="005A51AA" w:rsidR="002247F8" w:rsidP="002247F8" w:rsidRDefault="002247F8" w14:paraId="17F2C245" w14:textId="77777777">
            <w:pPr>
              <w:pStyle w:val="ListParagraph"/>
              <w:widowControl w:val="0"/>
              <w:numPr>
                <w:ilvl w:val="1"/>
                <w:numId w:val="90"/>
              </w:numPr>
              <w:adjustRightInd w:val="0"/>
              <w:snapToGrid w:val="0"/>
              <w:spacing w:after="0" w:line="288" w:lineRule="auto"/>
              <w:ind w:left="1134" w:hanging="283"/>
              <w:contextualSpacing w:val="0"/>
              <w:rPr>
                <w:bCs/>
                <w:sz w:val="28"/>
                <w:szCs w:val="28"/>
              </w:rPr>
            </w:pPr>
            <w:r w:rsidRPr="005A51AA">
              <w:rPr>
                <w:sz w:val="28"/>
                <w:szCs w:val="28"/>
              </w:rPr>
              <w:t xml:space="preserve">in the case of appointment or engagement of the deputy </w:t>
            </w:r>
            <w:r w:rsidRPr="005A51AA">
              <w:rPr>
                <w:rFonts w:cstheme="minorHAnsi"/>
                <w:sz w:val="28"/>
                <w:szCs w:val="28"/>
              </w:rPr>
              <w:t>secretary</w:t>
            </w:r>
            <w:r w:rsidRPr="005A51AA">
              <w:rPr>
                <w:sz w:val="28"/>
                <w:szCs w:val="28"/>
              </w:rPr>
              <w:t>-general or a director: to the bureau, who shall decide on that basis;</w:t>
            </w:r>
          </w:p>
        </w:tc>
        <w:tc>
          <w:tcPr>
            <w:tcW w:w="4462" w:type="dxa"/>
          </w:tcPr>
          <w:p w:rsidRPr="005A51AA" w:rsidR="002247F8" w:rsidP="00A20B1A" w:rsidRDefault="002247F8" w14:paraId="5713813F"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0114C2E6" w14:textId="77777777">
        <w:trPr>
          <w:gridAfter w:val="1"/>
          <w:wAfter w:w="77" w:type="dxa"/>
        </w:trPr>
        <w:tc>
          <w:tcPr>
            <w:tcW w:w="4462" w:type="dxa"/>
          </w:tcPr>
          <w:p w:rsidRPr="005A51AA" w:rsidR="002247F8" w:rsidP="002247F8" w:rsidRDefault="002247F8" w14:paraId="439D09D2" w14:textId="77777777">
            <w:pPr>
              <w:pStyle w:val="ListParagraph"/>
              <w:widowControl w:val="0"/>
              <w:numPr>
                <w:ilvl w:val="1"/>
                <w:numId w:val="90"/>
              </w:numPr>
              <w:adjustRightInd w:val="0"/>
              <w:snapToGrid w:val="0"/>
              <w:spacing w:after="0" w:line="288" w:lineRule="auto"/>
              <w:ind w:left="1134" w:hanging="283"/>
              <w:contextualSpacing w:val="0"/>
              <w:rPr>
                <w:sz w:val="28"/>
                <w:szCs w:val="28"/>
              </w:rPr>
            </w:pPr>
            <w:r w:rsidRPr="005A51AA">
              <w:rPr>
                <w:sz w:val="28"/>
                <w:szCs w:val="28"/>
              </w:rPr>
              <w:t>in the case of appointment or engagement of a deputy director or head of unit of consultative work: to the Committee president, who shall decide on that basis. The enlarged presidency shall receive comprehensive information and be consulted before such an appointment or engagement.</w:t>
            </w:r>
          </w:p>
        </w:tc>
        <w:tc>
          <w:tcPr>
            <w:tcW w:w="4462" w:type="dxa"/>
          </w:tcPr>
          <w:p w:rsidRPr="005A51AA" w:rsidR="002247F8" w:rsidP="00A20B1A" w:rsidRDefault="002247F8" w14:paraId="7A8EA16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president shall be responsible for consulting the enlarged presidency.</w:t>
            </w:r>
          </w:p>
          <w:p w:rsidRPr="005A51AA" w:rsidR="002247F8" w:rsidP="00A20B1A" w:rsidRDefault="002247F8" w14:paraId="4CD26CF1" w14:textId="77777777">
            <w:pPr>
              <w:widowControl w:val="0"/>
              <w:adjustRightInd w:val="0"/>
              <w:snapToGrid w:val="0"/>
              <w:rPr>
                <w:rFonts w:asciiTheme="minorHAnsi" w:hAnsiTheme="minorHAnsi" w:cstheme="minorHAnsi"/>
                <w:sz w:val="28"/>
                <w:szCs w:val="28"/>
                <w:lang w:val="en-GB"/>
              </w:rPr>
            </w:pPr>
          </w:p>
          <w:p w:rsidRPr="005A51AA" w:rsidR="002247F8" w:rsidP="00A20B1A" w:rsidRDefault="002247F8" w14:paraId="3FAA3DE1"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For the purposes of the implementation of this Rule, the comprehensive information to be received by the enlarged presidency shall include all necessary information including the memo that the secretary-general submits to the president with his or her reasoned proposal for appointment, as well as the CVs, the evaluations grids and (where applicable) the assessment centre reports of the proposed candidates.</w:t>
            </w:r>
          </w:p>
        </w:tc>
      </w:tr>
      <w:tr w:rsidRPr="005A51AA" w:rsidR="002247F8" w:rsidTr="00080033" w14:paraId="336B5280" w14:textId="77777777">
        <w:trPr>
          <w:gridAfter w:val="1"/>
          <w:wAfter w:w="77" w:type="dxa"/>
        </w:trPr>
        <w:tc>
          <w:tcPr>
            <w:tcW w:w="4462" w:type="dxa"/>
          </w:tcPr>
          <w:p w:rsidRPr="005A51AA" w:rsidR="002247F8" w:rsidP="002247F8" w:rsidRDefault="002247F8" w14:paraId="1485A316" w14:textId="77777777">
            <w:pPr>
              <w:pStyle w:val="Heading1"/>
              <w:numPr>
                <w:ilvl w:val="0"/>
                <w:numId w:val="91"/>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secretary-general may adopt a decision on the implementing provisions for this Rule. </w:t>
            </w:r>
          </w:p>
        </w:tc>
        <w:tc>
          <w:tcPr>
            <w:tcW w:w="4462" w:type="dxa"/>
          </w:tcPr>
          <w:p w:rsidRPr="005A51AA" w:rsidR="002247F8" w:rsidP="00A20B1A" w:rsidRDefault="002247F8" w14:paraId="65CE38F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4CBA1DEA" w14:textId="77777777">
        <w:trPr>
          <w:gridAfter w:val="1"/>
          <w:wAfter w:w="77" w:type="dxa"/>
        </w:trPr>
        <w:tc>
          <w:tcPr>
            <w:tcW w:w="4462" w:type="dxa"/>
          </w:tcPr>
          <w:p w:rsidRPr="005A51AA" w:rsidR="002247F8" w:rsidP="002247F8" w:rsidRDefault="002247F8" w14:paraId="3748CBAC"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7EBA50C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68D350DF" w14:textId="77777777">
        <w:trPr>
          <w:gridAfter w:val="1"/>
          <w:wAfter w:w="77" w:type="dxa"/>
        </w:trPr>
        <w:tc>
          <w:tcPr>
            <w:tcW w:w="4462" w:type="dxa"/>
          </w:tcPr>
          <w:p w:rsidRPr="005A51AA" w:rsidR="002247F8" w:rsidP="002247F8" w:rsidRDefault="002247F8" w14:paraId="1B1A6D41"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III</w:t>
            </w:r>
            <w:r w:rsidRPr="005A51AA">
              <w:rPr>
                <w:sz w:val="28"/>
                <w:szCs w:val="28"/>
              </w:rPr>
              <w:fldChar w:fldCharType="begin"/>
            </w:r>
            <w:r w:rsidRPr="005A51AA">
              <w:rPr>
                <w:sz w:val="28"/>
                <w:szCs w:val="28"/>
              </w:rPr>
              <w:instrText xml:space="preserve"> TC "</w:instrText>
            </w:r>
            <w:bookmarkStart w:name="_Toc128738693" w:id="57"/>
            <w:r w:rsidRPr="005A51AA">
              <w:rPr>
                <w:rFonts w:cs="Calibri"/>
                <w:noProof/>
                <w:sz w:val="28"/>
                <w:szCs w:val="28"/>
                <w:lang w:val="en-GB" w:eastAsia="zh-CN"/>
              </w:rPr>
              <w:instrText>Chap. III Secretariats</w:instrText>
            </w:r>
            <w:bookmarkEnd w:id="57"/>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5FDE28E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439122" w14:textId="77777777">
        <w:trPr>
          <w:gridAfter w:val="1"/>
          <w:wAfter w:w="77" w:type="dxa"/>
        </w:trPr>
        <w:tc>
          <w:tcPr>
            <w:tcW w:w="4462" w:type="dxa"/>
          </w:tcPr>
          <w:p w:rsidRPr="005A51AA" w:rsidR="002247F8" w:rsidP="002247F8" w:rsidRDefault="002247F8" w14:paraId="0DD2750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SECRETARIATS</w:t>
            </w:r>
          </w:p>
        </w:tc>
        <w:tc>
          <w:tcPr>
            <w:tcW w:w="4462" w:type="dxa"/>
          </w:tcPr>
          <w:p w:rsidRPr="005A51AA" w:rsidR="002247F8" w:rsidP="00A20B1A" w:rsidRDefault="002247F8" w14:paraId="5DDF296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8EEB9AF" w14:textId="77777777">
        <w:trPr>
          <w:gridAfter w:val="1"/>
          <w:wAfter w:w="77" w:type="dxa"/>
        </w:trPr>
        <w:tc>
          <w:tcPr>
            <w:tcW w:w="4462" w:type="dxa"/>
          </w:tcPr>
          <w:p w:rsidRPr="005A51AA" w:rsidR="002247F8" w:rsidP="002247F8" w:rsidRDefault="002247F8" w14:paraId="1C239AD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CF833FA"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066E89C" w14:textId="77777777">
        <w:trPr>
          <w:gridAfter w:val="1"/>
          <w:wAfter w:w="77" w:type="dxa"/>
        </w:trPr>
        <w:tc>
          <w:tcPr>
            <w:tcW w:w="4462" w:type="dxa"/>
          </w:tcPr>
          <w:p w:rsidRPr="005A51AA" w:rsidR="002247F8" w:rsidP="002247F8" w:rsidRDefault="002247F8" w14:paraId="795673C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107 – Secretariat of the Committee president</w:t>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PRESIDENT OF THE COMMITTEE</w:instrText>
            </w:r>
            <w:r w:rsidRPr="005A51AA">
              <w:rPr>
                <w:rFonts w:asciiTheme="minorHAnsi" w:hAnsiTheme="minorHAnsi" w:cstheme="minorHAnsi"/>
                <w:sz w:val="28"/>
                <w:szCs w:val="28"/>
              </w:rPr>
              <w:instrText xml:space="preserve">: </w:instrText>
            </w:r>
            <w:r w:rsidRPr="005A51AA">
              <w:rPr>
                <w:rFonts w:ascii="Calibri" w:hAnsi="Calibri" w:cs="Calibri"/>
                <w:noProof/>
                <w:sz w:val="28"/>
                <w:szCs w:val="28"/>
                <w:lang w:val="en-GB"/>
              </w:rPr>
              <w:instrText>Secretariat of the president</w:instrText>
            </w:r>
            <w:r w:rsidRPr="005A51AA">
              <w:rPr>
                <w:rFonts w:asciiTheme="minorHAnsi" w:hAnsiTheme="minorHAnsi" w:cstheme="minorHAnsi"/>
                <w:sz w:val="28"/>
                <w:szCs w:val="28"/>
              </w:rPr>
              <w:instrText xml:space="preserve">" \t "107"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04A5317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14E28E9" w14:textId="77777777">
        <w:trPr>
          <w:gridAfter w:val="1"/>
          <w:wAfter w:w="77" w:type="dxa"/>
        </w:trPr>
        <w:tc>
          <w:tcPr>
            <w:tcW w:w="4462" w:type="dxa"/>
          </w:tcPr>
          <w:p w:rsidRPr="005A51AA" w:rsidR="002247F8" w:rsidP="002247F8" w:rsidRDefault="002247F8" w14:paraId="16F68EBA" w14:textId="77777777">
            <w:pPr>
              <w:pStyle w:val="Heading1"/>
              <w:numPr>
                <w:ilvl w:val="0"/>
                <w:numId w:val="19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president shall have a secretariat.</w:t>
            </w:r>
          </w:p>
        </w:tc>
        <w:tc>
          <w:tcPr>
            <w:tcW w:w="4462" w:type="dxa"/>
          </w:tcPr>
          <w:p w:rsidRPr="005A51AA" w:rsidR="002247F8" w:rsidP="00A20B1A" w:rsidRDefault="002247F8" w14:paraId="0BCE382F" w14:textId="77777777">
            <w:pPr>
              <w:jc w:val="left"/>
              <w:rPr>
                <w:rFonts w:asciiTheme="minorHAnsi" w:hAnsiTheme="minorHAnsi" w:cstheme="minorHAnsi"/>
                <w:sz w:val="28"/>
                <w:szCs w:val="28"/>
                <w:lang w:val="en-GB"/>
              </w:rPr>
            </w:pPr>
          </w:p>
        </w:tc>
      </w:tr>
      <w:tr w:rsidRPr="005A51AA" w:rsidR="002247F8" w:rsidTr="00080033" w14:paraId="3891A189" w14:textId="77777777">
        <w:trPr>
          <w:gridAfter w:val="1"/>
          <w:wAfter w:w="77" w:type="dxa"/>
        </w:trPr>
        <w:tc>
          <w:tcPr>
            <w:tcW w:w="4462" w:type="dxa"/>
          </w:tcPr>
          <w:p w:rsidRPr="005A51AA" w:rsidR="002247F8" w:rsidP="002247F8" w:rsidRDefault="002247F8" w14:paraId="2E843136" w14:textId="77777777">
            <w:pPr>
              <w:pStyle w:val="Heading1"/>
              <w:numPr>
                <w:ilvl w:val="0"/>
                <w:numId w:val="193"/>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This secretariat shall comprise officials assigned to the Committee president's secretariat and/or staff engaged under the budget as temporary staff.</w:t>
            </w:r>
          </w:p>
        </w:tc>
        <w:tc>
          <w:tcPr>
            <w:tcW w:w="4462" w:type="dxa"/>
          </w:tcPr>
          <w:p w:rsidRPr="005A51AA" w:rsidR="002247F8" w:rsidP="00A20B1A" w:rsidRDefault="002247F8" w14:paraId="2060B1CC"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5723590C" w14:textId="77777777">
        <w:trPr>
          <w:gridAfter w:val="1"/>
          <w:wAfter w:w="77" w:type="dxa"/>
        </w:trPr>
        <w:tc>
          <w:tcPr>
            <w:tcW w:w="4462" w:type="dxa"/>
          </w:tcPr>
          <w:p w:rsidRPr="005A51AA" w:rsidR="002247F8" w:rsidP="002247F8" w:rsidRDefault="002247F8" w14:paraId="45EECC5D"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In both cases, the powers of the Appointing Authority or the AECC shall be exercised by the Committee president.</w:t>
            </w:r>
          </w:p>
        </w:tc>
        <w:tc>
          <w:tcPr>
            <w:tcW w:w="4462" w:type="dxa"/>
          </w:tcPr>
          <w:p w:rsidRPr="005A51AA" w:rsidR="002247F8" w:rsidP="00A20B1A" w:rsidRDefault="002247F8" w14:paraId="7522E7C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7EB3F5EA" w14:textId="77777777">
        <w:trPr>
          <w:gridAfter w:val="1"/>
          <w:wAfter w:w="77" w:type="dxa"/>
        </w:trPr>
        <w:tc>
          <w:tcPr>
            <w:tcW w:w="4462" w:type="dxa"/>
          </w:tcPr>
          <w:p w:rsidRPr="005A51AA" w:rsidR="002247F8" w:rsidP="002247F8" w:rsidRDefault="002247F8" w14:paraId="021BF668"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05C8AD7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4803853" w14:textId="77777777">
        <w:trPr>
          <w:gridAfter w:val="1"/>
          <w:wAfter w:w="77" w:type="dxa"/>
        </w:trPr>
        <w:tc>
          <w:tcPr>
            <w:tcW w:w="4462" w:type="dxa"/>
          </w:tcPr>
          <w:p w:rsidRPr="005A51AA" w:rsidR="002247F8" w:rsidP="002247F8" w:rsidRDefault="002247F8" w14:paraId="58EE059D"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108 – Section secretariats</w:t>
            </w:r>
          </w:p>
        </w:tc>
        <w:tc>
          <w:tcPr>
            <w:tcW w:w="4462" w:type="dxa"/>
          </w:tcPr>
          <w:p w:rsidRPr="005A51AA" w:rsidR="002247F8" w:rsidP="00A20B1A" w:rsidRDefault="002247F8" w14:paraId="3E5A2D1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5D24EF5" w14:textId="77777777">
        <w:trPr>
          <w:gridAfter w:val="1"/>
          <w:wAfter w:w="77" w:type="dxa"/>
        </w:trPr>
        <w:tc>
          <w:tcPr>
            <w:tcW w:w="4462" w:type="dxa"/>
          </w:tcPr>
          <w:p w:rsidRPr="005A51AA" w:rsidR="002247F8" w:rsidP="002247F8" w:rsidRDefault="002247F8" w14:paraId="65FD9CBF"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sections and the CCMI shall each have a secretariat, provided by the general secretariat under the management of a head of unit.</w:t>
            </w:r>
          </w:p>
        </w:tc>
        <w:tc>
          <w:tcPr>
            <w:tcW w:w="4462" w:type="dxa"/>
          </w:tcPr>
          <w:p w:rsidRPr="005A51AA" w:rsidR="002247F8" w:rsidP="00A20B1A" w:rsidRDefault="002247F8" w14:paraId="4D7327F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58CF29B4" w14:textId="77777777">
        <w:trPr>
          <w:gridAfter w:val="1"/>
          <w:wAfter w:w="77" w:type="dxa"/>
        </w:trPr>
        <w:tc>
          <w:tcPr>
            <w:tcW w:w="4462" w:type="dxa"/>
          </w:tcPr>
          <w:p w:rsidRPr="005A51AA" w:rsidR="002247F8" w:rsidP="002247F8" w:rsidRDefault="002247F8" w14:paraId="002BE75F"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2F57DD3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1F28A54" w14:textId="77777777">
        <w:trPr>
          <w:gridAfter w:val="1"/>
          <w:wAfter w:w="77" w:type="dxa"/>
        </w:trPr>
        <w:tc>
          <w:tcPr>
            <w:tcW w:w="4462" w:type="dxa"/>
          </w:tcPr>
          <w:p w:rsidRPr="005A51AA" w:rsidR="002247F8" w:rsidP="002247F8" w:rsidRDefault="002247F8" w14:paraId="1E7FBDA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109 – Group secretariats</w:t>
            </w:r>
          </w:p>
        </w:tc>
        <w:tc>
          <w:tcPr>
            <w:tcW w:w="4462" w:type="dxa"/>
          </w:tcPr>
          <w:p w:rsidRPr="005A51AA" w:rsidR="002247F8" w:rsidP="00A20B1A" w:rsidRDefault="002247F8" w14:paraId="259A77C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32E186" w14:textId="77777777">
        <w:trPr>
          <w:gridAfter w:val="1"/>
          <w:wAfter w:w="77" w:type="dxa"/>
        </w:trPr>
        <w:tc>
          <w:tcPr>
            <w:tcW w:w="4462" w:type="dxa"/>
          </w:tcPr>
          <w:p w:rsidRPr="005A51AA" w:rsidR="002247F8" w:rsidP="002247F8" w:rsidRDefault="002247F8" w14:paraId="40B17B5A" w14:textId="77777777">
            <w:pPr>
              <w:pStyle w:val="Heading1"/>
              <w:numPr>
                <w:ilvl w:val="0"/>
                <w:numId w:val="3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groups shall each have a secretariat. The head of the group secretariat reports directly to the president of the group concerned.</w:t>
            </w:r>
          </w:p>
        </w:tc>
        <w:tc>
          <w:tcPr>
            <w:tcW w:w="4462" w:type="dxa"/>
          </w:tcPr>
          <w:p w:rsidRPr="005A51AA" w:rsidR="002247F8" w:rsidP="00A20B1A" w:rsidRDefault="002247F8" w14:paraId="73D6066E"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Selection and recruitment of staff in the group secretariats shall be avoided during "interregnum periods".</w:t>
            </w:r>
          </w:p>
          <w:p w:rsidRPr="005A51AA" w:rsidR="002247F8" w:rsidP="00A20B1A" w:rsidRDefault="002247F8" w14:paraId="74C1A8E3" w14:textId="77777777">
            <w:pPr>
              <w:rPr>
                <w:sz w:val="28"/>
                <w:szCs w:val="28"/>
                <w:lang w:val="en-GB"/>
              </w:rPr>
            </w:pPr>
          </w:p>
          <w:p w:rsidRPr="005A51AA" w:rsidR="002247F8" w:rsidP="00A20B1A" w:rsidRDefault="002247F8" w14:paraId="44790147" w14:textId="77777777">
            <w:pPr>
              <w:rPr>
                <w:rFonts w:asciiTheme="minorHAnsi" w:hAnsiTheme="minorHAnsi" w:cstheme="minorHAnsi"/>
                <w:sz w:val="28"/>
                <w:szCs w:val="28"/>
                <w:lang w:val="en-GB"/>
              </w:rPr>
            </w:pPr>
            <w:r w:rsidRPr="005A51AA">
              <w:rPr>
                <w:rFonts w:asciiTheme="minorHAnsi" w:hAnsiTheme="minorHAnsi" w:cstheme="minorHAnsi"/>
                <w:sz w:val="28"/>
                <w:szCs w:val="28"/>
                <w:lang w:val="en-GB"/>
              </w:rPr>
              <w:t>Selection and recruitment procedures in the group secretariats shall in principle also be avoided during the 6 months preceding the date of the five-yearly renewal and during the 3 months preceding the mid-term renewal of the Committee, except for contractual posts of a maximum duration of 3 months.</w:t>
            </w:r>
          </w:p>
        </w:tc>
      </w:tr>
      <w:tr w:rsidRPr="005A51AA" w:rsidR="002247F8" w:rsidTr="00080033" w14:paraId="41F2A329" w14:textId="77777777">
        <w:trPr>
          <w:gridAfter w:val="1"/>
          <w:wAfter w:w="77" w:type="dxa"/>
        </w:trPr>
        <w:tc>
          <w:tcPr>
            <w:tcW w:w="4462" w:type="dxa"/>
          </w:tcPr>
          <w:p w:rsidRPr="005A51AA" w:rsidR="002247F8" w:rsidP="002247F8" w:rsidRDefault="002247F8" w14:paraId="4802BEA0" w14:textId="77777777">
            <w:pPr>
              <w:pStyle w:val="Heading1"/>
              <w:numPr>
                <w:ilvl w:val="0"/>
                <w:numId w:val="3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powers of the appointing authority shall be exercised, with respect to officials seconded to the groups in accordance with the second indent of Article 37(a) of the Staff Regulations, on a proposal from the group president concerned, as regards the application of Article 38 of the Staff Regulations, including decisions relating to their career development within the group. </w:t>
            </w:r>
          </w:p>
        </w:tc>
        <w:tc>
          <w:tcPr>
            <w:tcW w:w="4462" w:type="dxa"/>
          </w:tcPr>
          <w:p w:rsidRPr="005A51AA" w:rsidR="002247F8" w:rsidP="00A20B1A" w:rsidRDefault="002247F8" w14:paraId="2C57DE29"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24EBF05" w14:textId="77777777">
        <w:trPr>
          <w:gridAfter w:val="1"/>
          <w:wAfter w:w="77" w:type="dxa"/>
        </w:trPr>
        <w:tc>
          <w:tcPr>
            <w:tcW w:w="4462" w:type="dxa"/>
          </w:tcPr>
          <w:p w:rsidRPr="005A51AA" w:rsidR="002247F8" w:rsidP="002247F8" w:rsidRDefault="002247F8" w14:paraId="146A34B0"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When an official seconded to a group rejoins the Committee secretariat, he or she shall be classified in the grade to which he or she would have been entitled as an official.</w:t>
            </w:r>
          </w:p>
        </w:tc>
        <w:tc>
          <w:tcPr>
            <w:tcW w:w="4462" w:type="dxa"/>
          </w:tcPr>
          <w:p w:rsidRPr="005A51AA" w:rsidR="002247F8" w:rsidP="00A20B1A" w:rsidRDefault="002247F8" w14:paraId="497400C7"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F56325E" w14:textId="77777777">
        <w:trPr>
          <w:gridAfter w:val="1"/>
          <w:wAfter w:w="77" w:type="dxa"/>
        </w:trPr>
        <w:tc>
          <w:tcPr>
            <w:tcW w:w="4462" w:type="dxa"/>
          </w:tcPr>
          <w:p w:rsidRPr="005A51AA" w:rsidR="002247F8" w:rsidP="002247F8" w:rsidRDefault="002247F8" w14:paraId="2202C56F" w14:textId="77777777">
            <w:pPr>
              <w:pStyle w:val="Heading1"/>
              <w:numPr>
                <w:ilvl w:val="0"/>
                <w:numId w:val="307"/>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powers of the AECC shall be exercised, with respect to temporary staff seconded to the groups in accordance with Article 2(c) of the CEOS, on a proposal from the group president concerned, as regards the application of the third paragraph of Articles 8, 9 and 10(3) of the CEOS.</w:t>
            </w:r>
          </w:p>
        </w:tc>
        <w:tc>
          <w:tcPr>
            <w:tcW w:w="4462" w:type="dxa"/>
          </w:tcPr>
          <w:p w:rsidRPr="005A51AA" w:rsidR="002247F8" w:rsidP="00A20B1A" w:rsidRDefault="002247F8" w14:paraId="5F5D0A0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3F8CCCF" w14:textId="77777777">
        <w:trPr>
          <w:gridAfter w:val="1"/>
          <w:wAfter w:w="77" w:type="dxa"/>
        </w:trPr>
        <w:tc>
          <w:tcPr>
            <w:tcW w:w="4462" w:type="dxa"/>
          </w:tcPr>
          <w:p w:rsidRPr="005A51AA" w:rsidR="002247F8" w:rsidP="002247F8" w:rsidRDefault="002247F8" w14:paraId="78D6FDBD" w14:textId="77777777">
            <w:pPr>
              <w:keepNext/>
              <w:keepLines/>
              <w:widowControl w:val="0"/>
              <w:adjustRightInd w:val="0"/>
              <w:snapToGrid w:val="0"/>
              <w:jc w:val="center"/>
              <w:rPr>
                <w:rFonts w:asciiTheme="minorHAnsi" w:hAnsiTheme="minorHAnsi" w:cstheme="minorHAnsi"/>
                <w:sz w:val="28"/>
                <w:szCs w:val="28"/>
                <w:lang w:val="en-GB"/>
              </w:rPr>
            </w:pPr>
          </w:p>
        </w:tc>
        <w:tc>
          <w:tcPr>
            <w:tcW w:w="4462" w:type="dxa"/>
          </w:tcPr>
          <w:p w:rsidRPr="005A51AA" w:rsidR="002247F8" w:rsidP="00A20B1A" w:rsidRDefault="002247F8" w14:paraId="6AD12156" w14:textId="77777777">
            <w:pPr>
              <w:keepNext/>
              <w:keepLines/>
              <w:widowControl w:val="0"/>
              <w:adjustRightInd w:val="0"/>
              <w:snapToGrid w:val="0"/>
              <w:jc w:val="left"/>
              <w:rPr>
                <w:rFonts w:asciiTheme="minorHAnsi" w:hAnsiTheme="minorHAnsi" w:cstheme="minorHAnsi"/>
                <w:sz w:val="28"/>
                <w:szCs w:val="28"/>
                <w:lang w:val="en-GB"/>
              </w:rPr>
            </w:pPr>
          </w:p>
        </w:tc>
      </w:tr>
      <w:tr w:rsidRPr="005A51AA" w:rsidR="002247F8" w:rsidTr="00080033" w14:paraId="6D87E276" w14:textId="77777777">
        <w:trPr>
          <w:gridAfter w:val="1"/>
          <w:wAfter w:w="77" w:type="dxa"/>
        </w:trPr>
        <w:tc>
          <w:tcPr>
            <w:tcW w:w="4462" w:type="dxa"/>
          </w:tcPr>
          <w:p w:rsidRPr="005A51AA" w:rsidR="002247F8" w:rsidP="002247F8" w:rsidRDefault="002247F8" w14:paraId="2AD6290C"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IV</w:t>
            </w:r>
            <w:r w:rsidRPr="005A51AA">
              <w:rPr>
                <w:sz w:val="28"/>
                <w:szCs w:val="28"/>
              </w:rPr>
              <w:fldChar w:fldCharType="begin"/>
            </w:r>
            <w:r w:rsidRPr="005A51AA">
              <w:rPr>
                <w:sz w:val="28"/>
                <w:szCs w:val="28"/>
              </w:rPr>
              <w:instrText xml:space="preserve"> TC "</w:instrText>
            </w:r>
            <w:bookmarkStart w:name="_Toc128738694" w:id="58"/>
            <w:r w:rsidRPr="005A51AA">
              <w:rPr>
                <w:rFonts w:cs="Calibri"/>
                <w:noProof/>
                <w:sz w:val="28"/>
                <w:szCs w:val="28"/>
                <w:lang w:val="en-GB" w:eastAsia="zh-CN"/>
              </w:rPr>
              <w:instrText>Chap. IV Budget</w:instrText>
            </w:r>
            <w:bookmarkEnd w:id="58"/>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74F170F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084E510" w14:textId="77777777">
        <w:trPr>
          <w:gridAfter w:val="1"/>
          <w:wAfter w:w="77" w:type="dxa"/>
        </w:trPr>
        <w:tc>
          <w:tcPr>
            <w:tcW w:w="4462" w:type="dxa"/>
          </w:tcPr>
          <w:p w:rsidRPr="005A51AA" w:rsidR="002247F8" w:rsidP="002247F8" w:rsidRDefault="002247F8" w14:paraId="1107B93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BUDGET</w:t>
            </w:r>
          </w:p>
        </w:tc>
        <w:tc>
          <w:tcPr>
            <w:tcW w:w="4462" w:type="dxa"/>
          </w:tcPr>
          <w:p w:rsidRPr="005A51AA" w:rsidR="002247F8" w:rsidP="00A20B1A" w:rsidRDefault="002247F8" w14:paraId="705824B3"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03F4A128" w14:textId="77777777">
        <w:trPr>
          <w:gridAfter w:val="1"/>
          <w:wAfter w:w="77" w:type="dxa"/>
        </w:trPr>
        <w:tc>
          <w:tcPr>
            <w:tcW w:w="4462" w:type="dxa"/>
          </w:tcPr>
          <w:p w:rsidRPr="005A51AA" w:rsidR="002247F8" w:rsidP="002247F8" w:rsidRDefault="002247F8" w14:paraId="05543802"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AF56A1D"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2B90717" w14:textId="77777777">
        <w:trPr>
          <w:gridAfter w:val="1"/>
          <w:wAfter w:w="77" w:type="dxa"/>
        </w:trPr>
        <w:tc>
          <w:tcPr>
            <w:tcW w:w="4462" w:type="dxa"/>
          </w:tcPr>
          <w:p w:rsidRPr="005A51AA" w:rsidR="002247F8" w:rsidP="002247F8" w:rsidRDefault="002247F8" w14:paraId="5AD71BB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110 – Drawing up the Committee's budget</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"ESTIMATES OF EXPENDITURE AND REVENUE" \t "110"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094FBAAC"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2844A3A" w14:textId="77777777">
        <w:trPr>
          <w:gridAfter w:val="1"/>
          <w:wAfter w:w="77" w:type="dxa"/>
        </w:trPr>
        <w:tc>
          <w:tcPr>
            <w:tcW w:w="4462" w:type="dxa"/>
          </w:tcPr>
          <w:p w:rsidRPr="005A51AA" w:rsidR="002247F8" w:rsidP="002247F8" w:rsidRDefault="002247F8" w14:paraId="1F51D673" w14:textId="77777777">
            <w:pPr>
              <w:pStyle w:val="Heading1"/>
              <w:numPr>
                <w:ilvl w:val="0"/>
                <w:numId w:val="19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first four months of each year the secretary-general shall send to the commission for financial and budgetary affairs the preliminary draft estimates of the expenditure and revenue of the Committee, which will be submitted to the bureau for the next financial year.</w:t>
            </w:r>
          </w:p>
        </w:tc>
        <w:tc>
          <w:tcPr>
            <w:tcW w:w="4462" w:type="dxa"/>
          </w:tcPr>
          <w:p w:rsidRPr="005A51AA" w:rsidR="002247F8" w:rsidP="00A20B1A" w:rsidRDefault="002247F8" w14:paraId="219CAC22"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Rule 110 shall be interpreted jointly with Rule 17(2)(a).</w:t>
            </w:r>
          </w:p>
        </w:tc>
      </w:tr>
      <w:tr w:rsidRPr="005A51AA" w:rsidR="002247F8" w:rsidTr="00080033" w14:paraId="1826494F" w14:textId="77777777">
        <w:trPr>
          <w:gridAfter w:val="1"/>
          <w:wAfter w:w="77" w:type="dxa"/>
        </w:trPr>
        <w:tc>
          <w:tcPr>
            <w:tcW w:w="4462" w:type="dxa"/>
          </w:tcPr>
          <w:p w:rsidRPr="005A51AA" w:rsidR="002247F8" w:rsidP="002247F8" w:rsidRDefault="002247F8" w14:paraId="78205D8C" w14:textId="77777777">
            <w:pPr>
              <w:pStyle w:val="Heading1"/>
              <w:numPr>
                <w:ilvl w:val="0"/>
                <w:numId w:val="19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CAF shall examine the draft, discuss it with the secretary-general, and submit it to the bureau, where appropriate making remarks or proposing modifications.</w:t>
            </w:r>
          </w:p>
        </w:tc>
        <w:tc>
          <w:tcPr>
            <w:tcW w:w="4462" w:type="dxa"/>
          </w:tcPr>
          <w:p w:rsidRPr="005A51AA" w:rsidR="002247F8" w:rsidP="00A20B1A" w:rsidRDefault="002247F8" w14:paraId="0CB1B2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1C22A119" w14:textId="77777777">
        <w:trPr>
          <w:gridAfter w:val="1"/>
          <w:wAfter w:w="77" w:type="dxa"/>
        </w:trPr>
        <w:tc>
          <w:tcPr>
            <w:tcW w:w="4462" w:type="dxa"/>
          </w:tcPr>
          <w:p w:rsidRPr="005A51AA" w:rsidR="002247F8" w:rsidP="002247F8" w:rsidRDefault="002247F8" w14:paraId="0FD70A75" w14:textId="77777777">
            <w:pPr>
              <w:pStyle w:val="Heading1"/>
              <w:numPr>
                <w:ilvl w:val="0"/>
                <w:numId w:val="19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draw up the estimates of the expenditure and revenue of the Committee.</w:t>
            </w:r>
          </w:p>
        </w:tc>
        <w:tc>
          <w:tcPr>
            <w:tcW w:w="4462" w:type="dxa"/>
          </w:tcPr>
          <w:p w:rsidRPr="005A51AA" w:rsidR="002247F8" w:rsidP="00A20B1A" w:rsidRDefault="002247F8" w14:paraId="47B8EB2B"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drawing up of the estimates of the expenditure and revenue of the Committee by the bureau consists of approving or requesting changes to the draft submitted by the CAF.</w:t>
            </w:r>
          </w:p>
        </w:tc>
      </w:tr>
      <w:tr w:rsidRPr="005A51AA" w:rsidR="002247F8" w:rsidTr="00080033" w14:paraId="6305968F" w14:textId="77777777">
        <w:trPr>
          <w:gridAfter w:val="1"/>
          <w:wAfter w:w="77" w:type="dxa"/>
        </w:trPr>
        <w:tc>
          <w:tcPr>
            <w:tcW w:w="4462" w:type="dxa"/>
          </w:tcPr>
          <w:p w:rsidRPr="005A51AA" w:rsidR="002247F8" w:rsidP="002247F8" w:rsidRDefault="002247F8" w14:paraId="778AF2B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It shall forward these to the budgetary authority in accordance with the procedure and within the time limits laid down in the Financial Regulation.</w:t>
            </w:r>
          </w:p>
        </w:tc>
        <w:tc>
          <w:tcPr>
            <w:tcW w:w="4462" w:type="dxa"/>
          </w:tcPr>
          <w:p w:rsidRPr="005A51AA" w:rsidR="002247F8" w:rsidP="00A20B1A" w:rsidRDefault="002247F8" w14:paraId="288DCD31" w14:textId="77777777">
            <w:pPr>
              <w:widowControl w:val="0"/>
              <w:adjustRightInd w:val="0"/>
              <w:snapToGrid w:val="0"/>
              <w:rPr>
                <w:rFonts w:asciiTheme="minorHAnsi" w:hAnsiTheme="minorHAnsi" w:cstheme="minorHAnsi"/>
                <w:sz w:val="28"/>
                <w:szCs w:val="28"/>
                <w:lang w:val="en-GB"/>
              </w:rPr>
            </w:pPr>
          </w:p>
        </w:tc>
      </w:tr>
      <w:tr w:rsidRPr="005A51AA" w:rsidR="002247F8" w:rsidTr="00080033" w14:paraId="13E1BA77" w14:textId="77777777">
        <w:trPr>
          <w:gridAfter w:val="1"/>
          <w:wAfter w:w="77" w:type="dxa"/>
        </w:trPr>
        <w:tc>
          <w:tcPr>
            <w:tcW w:w="4462" w:type="dxa"/>
          </w:tcPr>
          <w:p w:rsidRPr="005A51AA" w:rsidR="002247F8" w:rsidP="002247F8" w:rsidRDefault="002247F8" w14:paraId="686DC9E8" w14:textId="77777777">
            <w:pPr>
              <w:pStyle w:val="Heading1"/>
              <w:numPr>
                <w:ilvl w:val="0"/>
                <w:numId w:val="194"/>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president of the Committee, acting in accordance with the Financial Regulation, shall implement or cause to be implemented the statement of expenditure and revenue. </w:t>
            </w:r>
          </w:p>
        </w:tc>
        <w:tc>
          <w:tcPr>
            <w:tcW w:w="4462" w:type="dxa"/>
          </w:tcPr>
          <w:p w:rsidRPr="005A51AA" w:rsidR="002247F8" w:rsidP="00A20B1A" w:rsidRDefault="002247F8" w14:paraId="56E7C0F1" w14:textId="77777777">
            <w:pPr>
              <w:pStyle w:val="Heading1"/>
              <w:numPr>
                <w:ilvl w:val="0"/>
                <w:numId w:val="0"/>
              </w:numPr>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bureau shall delegate the implementation of the statement of expenditure and revenue to the authorising officer by delegation.</w:t>
            </w:r>
          </w:p>
        </w:tc>
      </w:tr>
      <w:tr w:rsidRPr="005A51AA" w:rsidR="002247F8" w:rsidTr="00080033" w14:paraId="6F80C8DD" w14:textId="77777777">
        <w:trPr>
          <w:gridAfter w:val="1"/>
          <w:wAfter w:w="77" w:type="dxa"/>
        </w:trPr>
        <w:tc>
          <w:tcPr>
            <w:tcW w:w="4462" w:type="dxa"/>
          </w:tcPr>
          <w:p w:rsidRPr="005A51AA" w:rsidR="002247F8" w:rsidP="002247F8" w:rsidRDefault="002247F8" w14:paraId="55BB23B2" w14:textId="77777777">
            <w:pPr>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075553E9" w14:textId="77777777">
            <w:pPr>
              <w:widowControl w:val="0"/>
              <w:adjustRightInd w:val="0"/>
              <w:snapToGrid w:val="0"/>
              <w:jc w:val="left"/>
              <w:rPr>
                <w:rFonts w:asciiTheme="minorHAnsi" w:hAnsiTheme="minorHAnsi" w:cstheme="minorHAnsi"/>
                <w:b/>
                <w:sz w:val="28"/>
                <w:szCs w:val="28"/>
                <w:lang w:val="en-GB"/>
              </w:rPr>
            </w:pPr>
          </w:p>
        </w:tc>
      </w:tr>
      <w:tr w:rsidRPr="005A51AA" w:rsidR="002247F8" w:rsidTr="00080033" w14:paraId="2F25F758" w14:textId="77777777">
        <w:trPr>
          <w:gridAfter w:val="1"/>
          <w:wAfter w:w="77" w:type="dxa"/>
        </w:trPr>
        <w:tc>
          <w:tcPr>
            <w:tcW w:w="4462" w:type="dxa"/>
          </w:tcPr>
          <w:p w:rsidRPr="005A51AA" w:rsidR="002247F8" w:rsidP="002247F8" w:rsidRDefault="002247F8" w14:paraId="3AA6C178"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Chapter V</w:t>
            </w:r>
            <w:r w:rsidRPr="005A51AA">
              <w:rPr>
                <w:sz w:val="28"/>
                <w:szCs w:val="28"/>
              </w:rPr>
              <w:fldChar w:fldCharType="begin"/>
            </w:r>
            <w:r w:rsidRPr="005A51AA">
              <w:rPr>
                <w:sz w:val="28"/>
                <w:szCs w:val="28"/>
              </w:rPr>
              <w:instrText xml:space="preserve"> TC "</w:instrText>
            </w:r>
            <w:bookmarkStart w:name="_Toc128738695" w:id="59"/>
            <w:r w:rsidRPr="005A51AA">
              <w:rPr>
                <w:rFonts w:cs="Calibri"/>
                <w:noProof/>
                <w:sz w:val="28"/>
                <w:szCs w:val="28"/>
                <w:lang w:val="en-GB" w:eastAsia="zh-CN"/>
              </w:rPr>
              <w:instrText>Chap. V Miscellaneous</w:instrText>
            </w:r>
            <w:bookmarkEnd w:id="59"/>
            <w:r w:rsidRPr="005A51AA">
              <w:rPr>
                <w:sz w:val="28"/>
                <w:szCs w:val="28"/>
              </w:rPr>
              <w:instrText xml:space="preserve">" \l 5 </w:instrText>
            </w:r>
            <w:r w:rsidRPr="005A51AA">
              <w:rPr>
                <w:sz w:val="28"/>
                <w:szCs w:val="28"/>
              </w:rPr>
              <w:fldChar w:fldCharType="end"/>
            </w:r>
          </w:p>
        </w:tc>
        <w:tc>
          <w:tcPr>
            <w:tcW w:w="4462" w:type="dxa"/>
          </w:tcPr>
          <w:p w:rsidRPr="005A51AA" w:rsidR="002247F8" w:rsidP="00A20B1A" w:rsidRDefault="002247F8" w14:paraId="2A58E3C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6B7FFFF" w14:textId="77777777">
        <w:trPr>
          <w:gridAfter w:val="1"/>
          <w:wAfter w:w="77" w:type="dxa"/>
        </w:trPr>
        <w:tc>
          <w:tcPr>
            <w:tcW w:w="4462" w:type="dxa"/>
          </w:tcPr>
          <w:p w:rsidRPr="005A51AA" w:rsidR="002247F8" w:rsidP="002247F8" w:rsidRDefault="002247F8" w14:paraId="5E8EC674"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MISCELLANEOUS</w:t>
            </w:r>
          </w:p>
        </w:tc>
        <w:tc>
          <w:tcPr>
            <w:tcW w:w="4462" w:type="dxa"/>
          </w:tcPr>
          <w:p w:rsidRPr="005A51AA" w:rsidR="002247F8" w:rsidP="00A20B1A" w:rsidRDefault="002247F8" w14:paraId="26604807"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C8BECA8" w14:textId="77777777">
        <w:trPr>
          <w:gridAfter w:val="1"/>
          <w:wAfter w:w="77" w:type="dxa"/>
        </w:trPr>
        <w:tc>
          <w:tcPr>
            <w:tcW w:w="4462" w:type="dxa"/>
          </w:tcPr>
          <w:p w:rsidRPr="005A51AA" w:rsidR="002247F8" w:rsidP="002247F8" w:rsidRDefault="002247F8" w14:paraId="6BE4B01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3F44C6D0"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422425C" w14:textId="77777777">
        <w:trPr>
          <w:gridAfter w:val="1"/>
          <w:wAfter w:w="77" w:type="dxa"/>
        </w:trPr>
        <w:tc>
          <w:tcPr>
            <w:tcW w:w="4462" w:type="dxa"/>
          </w:tcPr>
          <w:p w:rsidRPr="005A51AA" w:rsidR="002247F8" w:rsidP="002247F8" w:rsidRDefault="002247F8" w14:paraId="2F02D3B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111 – Correspondence</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CORRESPONDENCE</w:instrText>
            </w:r>
            <w:r w:rsidRPr="005A51AA">
              <w:rPr>
                <w:rFonts w:asciiTheme="minorHAnsi" w:hAnsiTheme="minorHAnsi" w:cstheme="minorHAnsi"/>
                <w:sz w:val="28"/>
                <w:szCs w:val="28"/>
              </w:rPr>
              <w:instrText xml:space="preserve">" \t "111"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1A81799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E7BCF47" w14:textId="77777777">
        <w:trPr>
          <w:gridAfter w:val="1"/>
          <w:wAfter w:w="77" w:type="dxa"/>
        </w:trPr>
        <w:tc>
          <w:tcPr>
            <w:tcW w:w="4462" w:type="dxa"/>
          </w:tcPr>
          <w:p w:rsidRPr="005A51AA" w:rsidR="002247F8" w:rsidP="002247F8" w:rsidRDefault="002247F8" w14:paraId="6158BF94"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Correspondence addressed to the Committee shall be forwarded to the Committee president or the secretary-general. </w:t>
            </w:r>
          </w:p>
        </w:tc>
        <w:tc>
          <w:tcPr>
            <w:tcW w:w="4462" w:type="dxa"/>
          </w:tcPr>
          <w:p w:rsidRPr="005A51AA" w:rsidR="002247F8" w:rsidP="00A20B1A" w:rsidRDefault="002247F8" w14:paraId="24BA69D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04014A8E" w14:textId="77777777">
        <w:trPr>
          <w:gridAfter w:val="1"/>
          <w:wAfter w:w="77" w:type="dxa"/>
        </w:trPr>
        <w:tc>
          <w:tcPr>
            <w:tcW w:w="4462" w:type="dxa"/>
          </w:tcPr>
          <w:p w:rsidRPr="005A51AA" w:rsidR="002247F8" w:rsidP="002247F8" w:rsidRDefault="002247F8" w14:paraId="0ECB8CAB"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31E0469A"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603FFE4" w14:textId="77777777">
        <w:trPr>
          <w:gridAfter w:val="1"/>
          <w:wAfter w:w="77" w:type="dxa"/>
        </w:trPr>
        <w:tc>
          <w:tcPr>
            <w:tcW w:w="4462" w:type="dxa"/>
          </w:tcPr>
          <w:p w:rsidRPr="005A51AA" w:rsidR="002247F8" w:rsidP="002247F8" w:rsidRDefault="002247F8" w14:paraId="4095DD70"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112 – Principles for the holding of meetings</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"HYBRID MEETINGS" \t "112" \b </w:instrText>
            </w:r>
            <w:r w:rsidRPr="005A51AA">
              <w:rPr>
                <w:rFonts w:asciiTheme="minorHAnsi" w:hAnsiTheme="minorHAnsi" w:cstheme="minorHAnsi"/>
                <w:bCs/>
                <w:sz w:val="28"/>
                <w:szCs w:val="28"/>
              </w:rPr>
              <w:fldChar w:fldCharType="end"/>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"MEETINGS" \t "112"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505CDFD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7150AB59" w14:textId="77777777">
        <w:trPr>
          <w:gridAfter w:val="1"/>
          <w:wAfter w:w="77" w:type="dxa"/>
        </w:trPr>
        <w:tc>
          <w:tcPr>
            <w:tcW w:w="4462" w:type="dxa"/>
          </w:tcPr>
          <w:p w:rsidRPr="005A51AA" w:rsidR="002247F8" w:rsidP="002247F8" w:rsidRDefault="002247F8" w14:paraId="327C9DED" w14:textId="77777777">
            <w:pPr>
              <w:pStyle w:val="Heading1"/>
              <w:numPr>
                <w:ilvl w:val="0"/>
                <w:numId w:val="9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To ensure the proper functioning of the Committee, the Committee meetings shall be held in presence. Meetings can also be held in hybrid form.</w:t>
            </w:r>
          </w:p>
        </w:tc>
        <w:tc>
          <w:tcPr>
            <w:tcW w:w="4462" w:type="dxa"/>
          </w:tcPr>
          <w:p w:rsidRPr="005A51AA" w:rsidR="002247F8" w:rsidP="00A20B1A" w:rsidRDefault="002247F8" w14:paraId="71C36D9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17A123D" w14:textId="77777777">
        <w:trPr>
          <w:gridAfter w:val="1"/>
          <w:wAfter w:w="77" w:type="dxa"/>
        </w:trPr>
        <w:tc>
          <w:tcPr>
            <w:tcW w:w="4462" w:type="dxa"/>
          </w:tcPr>
          <w:p w:rsidRPr="005A51AA" w:rsidR="002247F8" w:rsidP="002247F8" w:rsidRDefault="002247F8" w14:paraId="3ECA5FA8" w14:textId="77777777">
            <w:pPr>
              <w:pStyle w:val="Heading1"/>
              <w:numPr>
                <w:ilvl w:val="0"/>
                <w:numId w:val="94"/>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Specific provisions concerning the organisation and holding of hybrid meetings, the possible participation of members, CCMI delegates, alternates and advisors in these meetings shall be adopted by the bureau, following consultation with the groups and the enlarged presidency.</w:t>
            </w:r>
          </w:p>
        </w:tc>
        <w:tc>
          <w:tcPr>
            <w:tcW w:w="4462" w:type="dxa"/>
          </w:tcPr>
          <w:p w:rsidRPr="005A51AA" w:rsidR="002247F8" w:rsidP="00A20B1A" w:rsidRDefault="002247F8" w14:paraId="74C4804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C2BB4F" w14:textId="77777777">
        <w:trPr>
          <w:gridAfter w:val="1"/>
          <w:wAfter w:w="77" w:type="dxa"/>
        </w:trPr>
        <w:tc>
          <w:tcPr>
            <w:tcW w:w="4462" w:type="dxa"/>
          </w:tcPr>
          <w:p w:rsidRPr="005A51AA" w:rsidR="002247F8" w:rsidP="002247F8" w:rsidRDefault="002247F8" w14:paraId="331A7E1C" w14:textId="77777777">
            <w:pPr>
              <w:widowControl w:val="0"/>
              <w:adjustRightInd w:val="0"/>
              <w:snapToGrid w:val="0"/>
              <w:rPr>
                <w:rFonts w:asciiTheme="minorHAnsi" w:hAnsiTheme="minorHAnsi" w:cstheme="minorHAnsi"/>
                <w:sz w:val="28"/>
                <w:szCs w:val="28"/>
                <w:lang w:val="en-GB"/>
              </w:rPr>
            </w:pPr>
          </w:p>
        </w:tc>
        <w:tc>
          <w:tcPr>
            <w:tcW w:w="4462" w:type="dxa"/>
          </w:tcPr>
          <w:p w:rsidRPr="005A51AA" w:rsidR="002247F8" w:rsidP="00A20B1A" w:rsidRDefault="002247F8" w14:paraId="1A64CABF"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44115D6E" w14:textId="77777777">
        <w:trPr>
          <w:gridAfter w:val="1"/>
          <w:wAfter w:w="77" w:type="dxa"/>
        </w:trPr>
        <w:tc>
          <w:tcPr>
            <w:tcW w:w="4462" w:type="dxa"/>
          </w:tcPr>
          <w:p w:rsidRPr="005A51AA" w:rsidR="002247F8" w:rsidP="002247F8" w:rsidRDefault="002247F8" w14:paraId="749888D5"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PART IV</w:t>
            </w:r>
            <w:r w:rsidRPr="005A51AA" w:rsidR="00C27D88">
              <w:rPr>
                <w:sz w:val="28"/>
                <w:szCs w:val="28"/>
              </w:rPr>
              <w:fldChar w:fldCharType="begin"/>
            </w:r>
            <w:r w:rsidRPr="005A51AA" w:rsidR="00C27D88">
              <w:rPr>
                <w:sz w:val="28"/>
                <w:szCs w:val="28"/>
              </w:rPr>
              <w:instrText xml:space="preserve"> TC "</w:instrText>
            </w:r>
            <w:bookmarkStart w:name="_Toc128738696" w:id="60"/>
            <w:r w:rsidRPr="005A51AA" w:rsidR="00C27D88">
              <w:rPr>
                <w:rFonts w:cs="Calibri"/>
                <w:noProof/>
                <w:sz w:val="28"/>
                <w:szCs w:val="28"/>
                <w:lang w:val="en-GB" w:eastAsia="zh-CN"/>
              </w:rPr>
              <w:instrText>PART IV – FINAL PROVISION</w:instrText>
            </w:r>
            <w:bookmarkEnd w:id="60"/>
            <w:r w:rsidRPr="005A51AA" w:rsidR="00C27D88">
              <w:rPr>
                <w:sz w:val="28"/>
                <w:szCs w:val="28"/>
              </w:rPr>
              <w:instrText xml:space="preserve">" \l 3 </w:instrText>
            </w:r>
            <w:r w:rsidRPr="005A51AA" w:rsidR="00C27D88">
              <w:rPr>
                <w:sz w:val="28"/>
                <w:szCs w:val="28"/>
              </w:rPr>
              <w:fldChar w:fldCharType="end"/>
            </w:r>
          </w:p>
        </w:tc>
        <w:tc>
          <w:tcPr>
            <w:tcW w:w="4462" w:type="dxa"/>
          </w:tcPr>
          <w:p w:rsidRPr="005A51AA" w:rsidR="002247F8" w:rsidP="00A20B1A" w:rsidRDefault="002247F8" w14:paraId="1AC649F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2FE01F51" w14:textId="77777777">
        <w:trPr>
          <w:gridAfter w:val="1"/>
          <w:wAfter w:w="77" w:type="dxa"/>
        </w:trPr>
        <w:tc>
          <w:tcPr>
            <w:tcW w:w="4462" w:type="dxa"/>
          </w:tcPr>
          <w:p w:rsidRPr="005A51AA" w:rsidR="002247F8" w:rsidP="002247F8" w:rsidRDefault="002247F8" w14:paraId="693A1BBA"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FINAL PROVISIONS</w:t>
            </w:r>
          </w:p>
        </w:tc>
        <w:tc>
          <w:tcPr>
            <w:tcW w:w="4462" w:type="dxa"/>
          </w:tcPr>
          <w:p w:rsidRPr="005A51AA" w:rsidR="002247F8" w:rsidP="00A20B1A" w:rsidRDefault="002247F8" w14:paraId="75469572"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5ABE4DA0" w14:textId="77777777">
        <w:trPr>
          <w:gridAfter w:val="1"/>
          <w:wAfter w:w="77" w:type="dxa"/>
        </w:trPr>
        <w:tc>
          <w:tcPr>
            <w:tcW w:w="4462" w:type="dxa"/>
          </w:tcPr>
          <w:p w:rsidRPr="005A51AA" w:rsidR="002247F8" w:rsidP="002247F8" w:rsidRDefault="002247F8" w14:paraId="441E254A"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538970EE"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6F94DA4" w14:textId="77777777">
        <w:trPr>
          <w:gridAfter w:val="1"/>
          <w:wAfter w:w="77" w:type="dxa"/>
        </w:trPr>
        <w:tc>
          <w:tcPr>
            <w:tcW w:w="4462" w:type="dxa"/>
          </w:tcPr>
          <w:p w:rsidRPr="005A51AA" w:rsidR="002247F8" w:rsidP="002247F8" w:rsidRDefault="002247F8" w14:paraId="51B4D3E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113 – Gender and terminology</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"GENDER-NEUTRAL TERMINOLOGY IN THE RULES OF PROCEDURE" \t "113"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21334561"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C4B67F9" w14:textId="77777777">
        <w:trPr>
          <w:gridAfter w:val="1"/>
          <w:wAfter w:w="77" w:type="dxa"/>
        </w:trPr>
        <w:tc>
          <w:tcPr>
            <w:tcW w:w="4462" w:type="dxa"/>
          </w:tcPr>
          <w:p w:rsidRPr="005A51AA" w:rsidR="002247F8" w:rsidP="002247F8" w:rsidRDefault="002247F8" w14:paraId="65245748"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terms used in these Rules of Procedure for the various offices are not gender-specific.</w:t>
            </w:r>
          </w:p>
        </w:tc>
        <w:tc>
          <w:tcPr>
            <w:tcW w:w="4462" w:type="dxa"/>
          </w:tcPr>
          <w:p w:rsidRPr="005A51AA" w:rsidR="002247F8" w:rsidP="00A20B1A" w:rsidRDefault="002247F8" w14:paraId="3E3542AB"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624E8EF6" w14:textId="77777777">
        <w:trPr>
          <w:gridAfter w:val="1"/>
          <w:wAfter w:w="77" w:type="dxa"/>
        </w:trPr>
        <w:tc>
          <w:tcPr>
            <w:tcW w:w="4462" w:type="dxa"/>
          </w:tcPr>
          <w:p w:rsidRPr="005A51AA" w:rsidR="002247F8" w:rsidP="002247F8" w:rsidRDefault="002247F8" w14:paraId="13E08ABC" w14:textId="77777777">
            <w:pPr>
              <w:widowControl w:val="0"/>
              <w:adjustRightInd w:val="0"/>
              <w:snapToGrid w:val="0"/>
              <w:jc w:val="left"/>
              <w:rPr>
                <w:rFonts w:asciiTheme="minorHAnsi" w:hAnsiTheme="minorHAnsi" w:cstheme="minorHAnsi"/>
                <w:sz w:val="28"/>
                <w:szCs w:val="28"/>
                <w:lang w:val="en-GB"/>
              </w:rPr>
            </w:pPr>
          </w:p>
        </w:tc>
        <w:tc>
          <w:tcPr>
            <w:tcW w:w="4462" w:type="dxa"/>
          </w:tcPr>
          <w:p w:rsidRPr="005A51AA" w:rsidR="002247F8" w:rsidP="00A20B1A" w:rsidRDefault="002247F8" w14:paraId="2837088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173F22B5" w14:textId="77777777">
        <w:trPr>
          <w:gridAfter w:val="1"/>
          <w:wAfter w:w="77" w:type="dxa"/>
        </w:trPr>
        <w:tc>
          <w:tcPr>
            <w:tcW w:w="4462" w:type="dxa"/>
          </w:tcPr>
          <w:p w:rsidRPr="005A51AA" w:rsidR="002247F8" w:rsidP="002247F8" w:rsidRDefault="002247F8" w14:paraId="7ACF597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114 – Symbols of the Committee</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SYMBOLS</w:instrText>
            </w:r>
            <w:r w:rsidRPr="005A51AA">
              <w:rPr>
                <w:rFonts w:asciiTheme="minorHAnsi" w:hAnsiTheme="minorHAnsi" w:cstheme="minorHAnsi"/>
                <w:sz w:val="28"/>
                <w:szCs w:val="28"/>
              </w:rPr>
              <w:instrText xml:space="preserve">" \t "114"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7FA926B6"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161422D" w14:textId="77777777">
        <w:trPr>
          <w:gridAfter w:val="1"/>
          <w:wAfter w:w="77" w:type="dxa"/>
        </w:trPr>
        <w:tc>
          <w:tcPr>
            <w:tcW w:w="4462" w:type="dxa"/>
          </w:tcPr>
          <w:p w:rsidRPr="005A51AA" w:rsidR="002247F8" w:rsidP="002247F8" w:rsidRDefault="002247F8" w14:paraId="6C2346B4" w14:textId="77777777">
            <w:pPr>
              <w:pStyle w:val="Heading1"/>
              <w:numPr>
                <w:ilvl w:val="0"/>
                <w:numId w:val="9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recognises and adopts the following European Union symbols:</w:t>
            </w:r>
          </w:p>
        </w:tc>
        <w:tc>
          <w:tcPr>
            <w:tcW w:w="4462" w:type="dxa"/>
          </w:tcPr>
          <w:p w:rsidRPr="005A51AA" w:rsidR="002247F8" w:rsidP="00A20B1A" w:rsidRDefault="002247F8" w14:paraId="205C5623"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6A7A539" w14:textId="77777777">
        <w:trPr>
          <w:gridAfter w:val="1"/>
          <w:wAfter w:w="77" w:type="dxa"/>
        </w:trPr>
        <w:tc>
          <w:tcPr>
            <w:tcW w:w="4462" w:type="dxa"/>
          </w:tcPr>
          <w:p w:rsidRPr="005A51AA" w:rsidR="002247F8" w:rsidP="002247F8" w:rsidRDefault="002247F8" w14:paraId="5B347A6F"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the flag representing a circle of twelve gold stars on a blue background;</w:t>
            </w:r>
          </w:p>
        </w:tc>
        <w:tc>
          <w:tcPr>
            <w:tcW w:w="4462" w:type="dxa"/>
          </w:tcPr>
          <w:p w:rsidRPr="005A51AA" w:rsidR="002247F8" w:rsidP="00A20B1A" w:rsidRDefault="002247F8" w14:paraId="0749D61C"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4E61B21A" w14:textId="77777777">
        <w:trPr>
          <w:gridAfter w:val="1"/>
          <w:wAfter w:w="77" w:type="dxa"/>
        </w:trPr>
        <w:tc>
          <w:tcPr>
            <w:tcW w:w="4462" w:type="dxa"/>
          </w:tcPr>
          <w:p w:rsidRPr="005A51AA" w:rsidR="002247F8" w:rsidP="002247F8" w:rsidRDefault="002247F8" w14:paraId="587A4642"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the anthem taken from the 'Ode to Joy' from Beethoven's Ninth Symphony;</w:t>
            </w:r>
          </w:p>
        </w:tc>
        <w:tc>
          <w:tcPr>
            <w:tcW w:w="4462" w:type="dxa"/>
          </w:tcPr>
          <w:p w:rsidRPr="005A51AA" w:rsidR="002247F8" w:rsidP="00A20B1A" w:rsidRDefault="002247F8" w14:paraId="65E647E9"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D1AA6B4" w14:textId="77777777">
        <w:trPr>
          <w:gridAfter w:val="1"/>
          <w:wAfter w:w="77" w:type="dxa"/>
        </w:trPr>
        <w:tc>
          <w:tcPr>
            <w:tcW w:w="4462" w:type="dxa"/>
          </w:tcPr>
          <w:p w:rsidRPr="005A51AA" w:rsidR="002247F8" w:rsidP="002247F8" w:rsidRDefault="002247F8" w14:paraId="14FA5DF9" w14:textId="77777777">
            <w:pPr>
              <w:pStyle w:val="ListParagraph"/>
              <w:widowControl w:val="0"/>
              <w:numPr>
                <w:ilvl w:val="1"/>
                <w:numId w:val="210"/>
              </w:numPr>
              <w:adjustRightInd w:val="0"/>
              <w:snapToGrid w:val="0"/>
              <w:spacing w:after="0" w:line="288" w:lineRule="auto"/>
              <w:ind w:left="567" w:hanging="283"/>
              <w:contextualSpacing w:val="0"/>
              <w:rPr>
                <w:rFonts w:cstheme="minorHAnsi"/>
                <w:sz w:val="28"/>
                <w:szCs w:val="28"/>
              </w:rPr>
            </w:pPr>
            <w:r w:rsidRPr="005A51AA">
              <w:rPr>
                <w:rFonts w:cstheme="minorHAnsi"/>
                <w:sz w:val="28"/>
                <w:szCs w:val="28"/>
              </w:rPr>
              <w:t>the motto 'United in diversity'.</w:t>
            </w:r>
          </w:p>
        </w:tc>
        <w:tc>
          <w:tcPr>
            <w:tcW w:w="4462" w:type="dxa"/>
          </w:tcPr>
          <w:p w:rsidRPr="005A51AA" w:rsidR="002247F8" w:rsidP="00A20B1A" w:rsidRDefault="002247F8" w14:paraId="63F3DAB8" w14:textId="77777777">
            <w:pPr>
              <w:pStyle w:val="ListParagraph"/>
              <w:widowControl w:val="0"/>
              <w:adjustRightInd w:val="0"/>
              <w:snapToGrid w:val="0"/>
              <w:spacing w:after="0" w:line="288" w:lineRule="auto"/>
              <w:ind w:left="0"/>
              <w:contextualSpacing w:val="0"/>
              <w:jc w:val="left"/>
              <w:rPr>
                <w:rFonts w:cstheme="minorHAnsi"/>
                <w:sz w:val="28"/>
                <w:szCs w:val="28"/>
              </w:rPr>
            </w:pPr>
          </w:p>
        </w:tc>
      </w:tr>
      <w:tr w:rsidRPr="005A51AA" w:rsidR="002247F8" w:rsidTr="00080033" w14:paraId="12CD92B8" w14:textId="77777777">
        <w:trPr>
          <w:gridAfter w:val="1"/>
          <w:wAfter w:w="77" w:type="dxa"/>
        </w:trPr>
        <w:tc>
          <w:tcPr>
            <w:tcW w:w="4462" w:type="dxa"/>
          </w:tcPr>
          <w:p w:rsidRPr="005A51AA" w:rsidR="002247F8" w:rsidP="002247F8" w:rsidRDefault="002247F8" w14:paraId="227A0369" w14:textId="77777777">
            <w:pPr>
              <w:pStyle w:val="Heading1"/>
              <w:numPr>
                <w:ilvl w:val="0"/>
                <w:numId w:val="9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Committee shall celebrate Europe Day on 9 May.</w:t>
            </w:r>
          </w:p>
        </w:tc>
        <w:tc>
          <w:tcPr>
            <w:tcW w:w="4462" w:type="dxa"/>
          </w:tcPr>
          <w:p w:rsidRPr="005A51AA" w:rsidR="002247F8" w:rsidP="00A20B1A" w:rsidRDefault="002247F8" w14:paraId="3DE1999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AF207EF" w14:textId="77777777">
        <w:trPr>
          <w:gridAfter w:val="1"/>
          <w:wAfter w:w="77" w:type="dxa"/>
        </w:trPr>
        <w:tc>
          <w:tcPr>
            <w:tcW w:w="4462" w:type="dxa"/>
          </w:tcPr>
          <w:p w:rsidRPr="005A51AA" w:rsidR="002247F8" w:rsidP="002247F8" w:rsidRDefault="002247F8" w14:paraId="7382490C" w14:textId="77777777">
            <w:pPr>
              <w:pStyle w:val="Heading1"/>
              <w:numPr>
                <w:ilvl w:val="0"/>
                <w:numId w:val="9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flag shall be displayed in the buildings of the Committee and to mark official occasions.</w:t>
            </w:r>
          </w:p>
        </w:tc>
        <w:tc>
          <w:tcPr>
            <w:tcW w:w="4462" w:type="dxa"/>
          </w:tcPr>
          <w:p w:rsidRPr="005A51AA" w:rsidR="002247F8" w:rsidP="00A20B1A" w:rsidRDefault="002247F8" w14:paraId="68395801"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E457F31" w14:textId="77777777">
        <w:trPr>
          <w:gridAfter w:val="1"/>
          <w:wAfter w:w="77" w:type="dxa"/>
        </w:trPr>
        <w:tc>
          <w:tcPr>
            <w:tcW w:w="4462" w:type="dxa"/>
          </w:tcPr>
          <w:p w:rsidRPr="005A51AA" w:rsidR="002247F8" w:rsidP="002247F8" w:rsidRDefault="002247F8" w14:paraId="32275968" w14:textId="77777777">
            <w:pPr>
              <w:pStyle w:val="Heading1"/>
              <w:numPr>
                <w:ilvl w:val="0"/>
                <w:numId w:val="95"/>
              </w:numPr>
              <w:tabs>
                <w:tab w:val="left" w:pos="567"/>
              </w:tabs>
              <w:ind w:left="0" w:firstLine="0"/>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anthem shall be played at the opening of every inaugural session at the beginning of a term of office and at other formal sessions, e.g. when welcoming heads of state or government, or new members following an enlargement. </w:t>
            </w:r>
          </w:p>
        </w:tc>
        <w:tc>
          <w:tcPr>
            <w:tcW w:w="4462" w:type="dxa"/>
          </w:tcPr>
          <w:p w:rsidRPr="005A51AA" w:rsidR="002247F8" w:rsidP="00A20B1A" w:rsidRDefault="002247F8" w14:paraId="2A9DAEBE"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12B05A2" w14:textId="77777777">
        <w:trPr>
          <w:gridAfter w:val="1"/>
          <w:wAfter w:w="77" w:type="dxa"/>
        </w:trPr>
        <w:tc>
          <w:tcPr>
            <w:tcW w:w="4462" w:type="dxa"/>
          </w:tcPr>
          <w:p w:rsidRPr="005A51AA" w:rsidR="002247F8" w:rsidP="002247F8" w:rsidRDefault="002247F8" w14:paraId="4B2D88A4" w14:textId="77777777">
            <w:pPr>
              <w:rPr>
                <w:rFonts w:asciiTheme="minorHAnsi" w:hAnsiTheme="minorHAnsi" w:cstheme="minorHAnsi"/>
                <w:sz w:val="28"/>
                <w:szCs w:val="28"/>
                <w:lang w:val="en-GB"/>
              </w:rPr>
            </w:pPr>
          </w:p>
        </w:tc>
        <w:tc>
          <w:tcPr>
            <w:tcW w:w="4462" w:type="dxa"/>
          </w:tcPr>
          <w:p w:rsidRPr="005A51AA" w:rsidR="002247F8" w:rsidP="00A20B1A" w:rsidRDefault="002247F8" w14:paraId="2CDFCF93" w14:textId="77777777">
            <w:pPr>
              <w:jc w:val="left"/>
              <w:rPr>
                <w:rFonts w:asciiTheme="minorHAnsi" w:hAnsiTheme="minorHAnsi" w:cstheme="minorHAnsi"/>
                <w:sz w:val="28"/>
                <w:szCs w:val="28"/>
                <w:lang w:val="en-GB"/>
              </w:rPr>
            </w:pPr>
          </w:p>
        </w:tc>
      </w:tr>
      <w:tr w:rsidRPr="005A51AA" w:rsidR="002247F8" w:rsidTr="00080033" w14:paraId="37CDF946" w14:textId="77777777">
        <w:trPr>
          <w:gridAfter w:val="1"/>
          <w:wAfter w:w="77" w:type="dxa"/>
        </w:trPr>
        <w:tc>
          <w:tcPr>
            <w:tcW w:w="4462" w:type="dxa"/>
          </w:tcPr>
          <w:p w:rsidRPr="005A51AA" w:rsidR="002247F8" w:rsidP="002247F8" w:rsidRDefault="002247F8" w14:paraId="0A83D96B"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115 – Revision of the Rules of Procedure</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"RULES OF PROCEDURE PANEL" \t "</w:instrText>
            </w:r>
            <w:r w:rsidRPr="005A51AA">
              <w:rPr>
                <w:rFonts w:ascii="Calibri" w:hAnsi="Calibri" w:cs="Calibri"/>
                <w:noProof/>
                <w:sz w:val="28"/>
                <w:szCs w:val="28"/>
                <w:lang w:val="en-GB"/>
              </w:rPr>
              <w:instrText>115-116</w:instrText>
            </w:r>
            <w:r w:rsidRPr="005A51AA">
              <w:rPr>
                <w:rFonts w:asciiTheme="minorHAnsi" w:hAnsiTheme="minorHAnsi" w:cstheme="minorHAnsi"/>
                <w:sz w:val="28"/>
                <w:szCs w:val="28"/>
              </w:rPr>
              <w:instrText xml:space="preserve">" \b </w:instrText>
            </w:r>
            <w:r w:rsidRPr="005A51AA">
              <w:rPr>
                <w:rFonts w:asciiTheme="minorHAnsi" w:hAnsiTheme="minorHAnsi" w:cstheme="minorHAnsi"/>
                <w:bCs/>
                <w:sz w:val="28"/>
                <w:szCs w:val="28"/>
              </w:rPr>
              <w:fldChar w:fldCharType="end"/>
            </w:r>
            <w:r w:rsidRPr="005A51AA">
              <w:rPr>
                <w:rFonts w:asciiTheme="minorHAnsi" w:hAnsiTheme="minorHAnsi" w:cstheme="minorHAnsi"/>
                <w:sz w:val="28"/>
                <w:szCs w:val="28"/>
              </w:rPr>
              <w:fldChar w:fldCharType="begin"/>
            </w:r>
            <w:r w:rsidRPr="005A51AA">
              <w:rPr>
                <w:rFonts w:asciiTheme="minorHAnsi" w:hAnsiTheme="minorHAnsi" w:cstheme="minorHAnsi"/>
                <w:sz w:val="28"/>
                <w:szCs w:val="28"/>
              </w:rPr>
              <w:instrText xml:space="preserve"> XE "</w:instrText>
            </w:r>
            <w:r w:rsidRPr="005A51AA">
              <w:rPr>
                <w:rFonts w:ascii="Calibri" w:hAnsi="Calibri" w:cs="Calibri"/>
                <w:noProof/>
                <w:sz w:val="28"/>
                <w:szCs w:val="28"/>
                <w:lang w:val="en-GB"/>
              </w:rPr>
              <w:instrText>MAJORITIES REQUIRED</w:instrText>
            </w:r>
            <w:r w:rsidRPr="005A51AA">
              <w:rPr>
                <w:rFonts w:asciiTheme="minorHAnsi" w:hAnsiTheme="minorHAnsi" w:cstheme="minorHAnsi"/>
                <w:sz w:val="28"/>
                <w:szCs w:val="28"/>
              </w:rPr>
              <w:instrText>: B) For decision:</w:instrText>
            </w:r>
            <w:r w:rsidRPr="005A51AA">
              <w:rPr>
                <w:rFonts w:ascii="Calibri" w:hAnsi="Calibri" w:cs="Calibri"/>
                <w:noProof/>
                <w:sz w:val="28"/>
                <w:szCs w:val="28"/>
                <w:lang w:val="en-GB"/>
              </w:rPr>
              <w:instrText xml:space="preserve"> Revision of the Rules of Procedure</w:instrText>
            </w:r>
            <w:r w:rsidRPr="005A51AA">
              <w:rPr>
                <w:rFonts w:asciiTheme="minorHAnsi" w:hAnsiTheme="minorHAnsi" w:cstheme="minorHAnsi"/>
                <w:sz w:val="28"/>
                <w:szCs w:val="28"/>
              </w:rPr>
              <w:instrText xml:space="preserve">" \t "115" \b </w:instrText>
            </w:r>
            <w:r w:rsidRPr="005A51AA">
              <w:rPr>
                <w:rFonts w:asciiTheme="minorHAnsi" w:hAnsiTheme="minorHAnsi" w:cstheme="minorHAnsi"/>
                <w:sz w:val="28"/>
                <w:szCs w:val="28"/>
              </w:rPr>
              <w:fldChar w:fldCharType="end"/>
            </w:r>
          </w:p>
        </w:tc>
        <w:tc>
          <w:tcPr>
            <w:tcW w:w="4462" w:type="dxa"/>
          </w:tcPr>
          <w:p w:rsidRPr="005A51AA" w:rsidR="002247F8" w:rsidP="00A20B1A" w:rsidRDefault="002247F8" w14:paraId="7F388EDF" w14:textId="77777777">
            <w:pPr>
              <w:keepNext/>
              <w:keepLines/>
              <w:widowControl w:val="0"/>
              <w:adjustRightInd w:val="0"/>
              <w:snapToGrid w:val="0"/>
              <w:jc w:val="left"/>
              <w:rPr>
                <w:rFonts w:asciiTheme="minorHAnsi" w:hAnsiTheme="minorHAnsi" w:cstheme="minorHAnsi"/>
                <w:b/>
                <w:sz w:val="28"/>
                <w:szCs w:val="28"/>
                <w:lang w:val="en-GB"/>
              </w:rPr>
            </w:pPr>
            <w:r w:rsidRPr="005A51AA">
              <w:rPr>
                <w:bCs/>
                <w:sz w:val="28"/>
                <w:szCs w:val="28"/>
              </w:rPr>
              <w:fldChar w:fldCharType="begin"/>
            </w:r>
            <w:r w:rsidRPr="005A51AA">
              <w:rPr>
                <w:sz w:val="28"/>
                <w:szCs w:val="28"/>
              </w:rPr>
              <w:instrText xml:space="preserve"> XE "ABSOLUTE MAJORITY OF MEMBERS" \t "115 IP" \b </w:instrText>
            </w:r>
            <w:r w:rsidRPr="005A51AA">
              <w:rPr>
                <w:bCs/>
                <w:sz w:val="28"/>
                <w:szCs w:val="28"/>
              </w:rPr>
              <w:fldChar w:fldCharType="end"/>
            </w:r>
          </w:p>
        </w:tc>
      </w:tr>
      <w:tr w:rsidRPr="005A51AA" w:rsidR="002247F8" w:rsidTr="00080033" w14:paraId="03286E13" w14:textId="77777777">
        <w:trPr>
          <w:gridAfter w:val="1"/>
          <w:wAfter w:w="77" w:type="dxa"/>
        </w:trPr>
        <w:tc>
          <w:tcPr>
            <w:tcW w:w="4462" w:type="dxa"/>
          </w:tcPr>
          <w:p w:rsidRPr="005A51AA" w:rsidR="002247F8" w:rsidP="002247F8" w:rsidRDefault="002247F8" w14:paraId="73E0BA6F" w14:textId="77777777">
            <w:pPr>
              <w:pStyle w:val="Heading1"/>
              <w:numPr>
                <w:ilvl w:val="0"/>
                <w:numId w:val="19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may decide by an absolute majority of its members that these Rules of Procedure should be revised.</w:t>
            </w:r>
          </w:p>
        </w:tc>
        <w:tc>
          <w:tcPr>
            <w:tcW w:w="4462" w:type="dxa"/>
          </w:tcPr>
          <w:p w:rsidRPr="005A51AA" w:rsidR="002247F8" w:rsidP="00A20B1A" w:rsidRDefault="002247F8" w14:paraId="0F5D2385" w14:textId="77777777">
            <w:pPr>
              <w:spacing w:after="160" w:line="259" w:lineRule="auto"/>
              <w:rPr>
                <w:rFonts w:asciiTheme="minorHAnsi" w:hAnsiTheme="minorHAnsi" w:cstheme="minorHAnsi"/>
                <w:sz w:val="28"/>
                <w:szCs w:val="28"/>
                <w:lang w:val="en-GB"/>
              </w:rPr>
            </w:pPr>
            <w:r w:rsidRPr="005A51AA">
              <w:rPr>
                <w:rFonts w:asciiTheme="minorHAnsi" w:hAnsiTheme="minorHAnsi" w:cstheme="minorHAnsi"/>
                <w:sz w:val="28"/>
                <w:szCs w:val="28"/>
                <w:lang w:val="en-GB"/>
              </w:rPr>
              <w:t>The expression "</w:t>
            </w:r>
            <w:r w:rsidRPr="005A51AA">
              <w:rPr>
                <w:rFonts w:asciiTheme="minorHAnsi" w:hAnsiTheme="minorHAnsi" w:eastAsiaTheme="minorHAnsi" w:cstheme="minorHAnsi"/>
                <w:sz w:val="28"/>
                <w:szCs w:val="28"/>
                <w:lang w:val="en-GB"/>
              </w:rPr>
              <w:t>absolute</w:t>
            </w:r>
            <w:r w:rsidRPr="005A51AA">
              <w:rPr>
                <w:rFonts w:asciiTheme="minorHAnsi" w:hAnsiTheme="minorHAnsi" w:cstheme="minorHAnsi"/>
                <w:sz w:val="28"/>
                <w:szCs w:val="28"/>
                <w:lang w:val="en-GB"/>
              </w:rPr>
              <w:t xml:space="preserve"> majority of members" means more than half of all Committee members.</w:t>
            </w:r>
          </w:p>
        </w:tc>
      </w:tr>
      <w:tr w:rsidRPr="005A51AA" w:rsidR="002247F8" w:rsidTr="00080033" w14:paraId="474FA027" w14:textId="77777777">
        <w:trPr>
          <w:gridAfter w:val="1"/>
          <w:wAfter w:w="77" w:type="dxa"/>
        </w:trPr>
        <w:tc>
          <w:tcPr>
            <w:tcW w:w="4462" w:type="dxa"/>
          </w:tcPr>
          <w:p w:rsidRPr="005A51AA" w:rsidR="002247F8" w:rsidP="002247F8" w:rsidRDefault="002247F8" w14:paraId="411390B1" w14:textId="77777777">
            <w:pPr>
              <w:pStyle w:val="Heading1"/>
              <w:numPr>
                <w:ilvl w:val="0"/>
                <w:numId w:val="19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If such a decision is taken, the assembly shall set up a panel, which shall be known as the Rules of Procedure Panel.</w:t>
            </w:r>
          </w:p>
        </w:tc>
        <w:tc>
          <w:tcPr>
            <w:tcW w:w="4462" w:type="dxa"/>
          </w:tcPr>
          <w:p w:rsidRPr="005A51AA" w:rsidR="002247F8" w:rsidP="00A20B1A" w:rsidRDefault="002247F8" w14:paraId="26A29C37"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27E8FE30" w14:textId="77777777">
        <w:trPr>
          <w:gridAfter w:val="1"/>
          <w:wAfter w:w="77" w:type="dxa"/>
        </w:trPr>
        <w:tc>
          <w:tcPr>
            <w:tcW w:w="4462" w:type="dxa"/>
          </w:tcPr>
          <w:p w:rsidRPr="005A51AA" w:rsidR="002247F8" w:rsidP="002247F8" w:rsidRDefault="002247F8" w14:paraId="54BFDE85"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assembly shall appoint a rapporteur-general to produce a draft text of the new Rules of Procedure. </w:t>
            </w:r>
            <w:r w:rsidRPr="005A51AA">
              <w:rPr>
                <w:rFonts w:asciiTheme="minorHAnsi" w:hAnsiTheme="minorHAnsi" w:cstheme="minorHAnsi"/>
                <w:bCs/>
                <w:sz w:val="28"/>
                <w:szCs w:val="28"/>
                <w:lang w:val="en-GB"/>
              </w:rPr>
              <w:t>The panel and the rapporteur-general shall strive to reach a consensus on all critical issues. If this is not possible, alternative proposals supported by at least a half of the panel members shall be added to the draft produced by the rapporteur-general.</w:t>
            </w:r>
          </w:p>
        </w:tc>
        <w:tc>
          <w:tcPr>
            <w:tcW w:w="4462" w:type="dxa"/>
          </w:tcPr>
          <w:p w:rsidRPr="005A51AA" w:rsidR="002247F8" w:rsidP="00A20B1A" w:rsidRDefault="002247F8" w14:paraId="5FC872CD"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2B3C7E3C" w14:textId="77777777">
        <w:trPr>
          <w:gridAfter w:val="1"/>
          <w:wAfter w:w="77" w:type="dxa"/>
        </w:trPr>
        <w:tc>
          <w:tcPr>
            <w:tcW w:w="4462" w:type="dxa"/>
          </w:tcPr>
          <w:p w:rsidRPr="005A51AA" w:rsidR="002247F8" w:rsidP="002247F8" w:rsidRDefault="002247F8" w14:paraId="306C3781" w14:textId="77777777">
            <w:pPr>
              <w:pStyle w:val="Heading1"/>
              <w:numPr>
                <w:ilvl w:val="0"/>
                <w:numId w:val="19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draft shall be presented to the assembly and amendments may be tabled.</w:t>
            </w:r>
          </w:p>
        </w:tc>
        <w:tc>
          <w:tcPr>
            <w:tcW w:w="4462" w:type="dxa"/>
          </w:tcPr>
          <w:p w:rsidRPr="005A51AA" w:rsidR="002247F8" w:rsidP="00A20B1A" w:rsidRDefault="002247F8" w14:paraId="429A0EF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2B6FEC" w14:textId="77777777">
        <w:trPr>
          <w:gridAfter w:val="1"/>
          <w:wAfter w:w="77" w:type="dxa"/>
        </w:trPr>
        <w:tc>
          <w:tcPr>
            <w:tcW w:w="4462" w:type="dxa"/>
          </w:tcPr>
          <w:p w:rsidRPr="005A51AA" w:rsidR="002247F8" w:rsidP="002247F8" w:rsidRDefault="002247F8" w14:paraId="4AC3843C" w14:textId="77777777">
            <w:pPr>
              <w:pStyle w:val="Heading1"/>
              <w:numPr>
                <w:ilvl w:val="0"/>
                <w:numId w:val="195"/>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assembly shall adopt the new Rules of Procedure, where appropriate, if more than half of its members vote in favour.</w:t>
            </w:r>
          </w:p>
        </w:tc>
        <w:tc>
          <w:tcPr>
            <w:tcW w:w="4462" w:type="dxa"/>
          </w:tcPr>
          <w:p w:rsidRPr="005A51AA" w:rsidR="002247F8" w:rsidP="00A20B1A" w:rsidRDefault="002247F8" w14:paraId="49B4D3BA"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497FF9F" w14:textId="77777777">
        <w:trPr>
          <w:gridAfter w:val="1"/>
          <w:wAfter w:w="77" w:type="dxa"/>
        </w:trPr>
        <w:tc>
          <w:tcPr>
            <w:tcW w:w="4462" w:type="dxa"/>
          </w:tcPr>
          <w:p w:rsidRPr="005A51AA" w:rsidR="002247F8" w:rsidP="002247F8" w:rsidRDefault="002247F8" w14:paraId="5271730C" w14:textId="77777777">
            <w:pPr>
              <w:rPr>
                <w:rFonts w:asciiTheme="minorHAnsi" w:hAnsiTheme="minorHAnsi" w:cstheme="minorHAnsi"/>
                <w:sz w:val="28"/>
                <w:szCs w:val="28"/>
                <w:lang w:val="en-GB"/>
              </w:rPr>
            </w:pPr>
          </w:p>
        </w:tc>
        <w:tc>
          <w:tcPr>
            <w:tcW w:w="4462" w:type="dxa"/>
          </w:tcPr>
          <w:p w:rsidRPr="005A51AA" w:rsidR="002247F8" w:rsidP="00A20B1A" w:rsidRDefault="002247F8" w14:paraId="655763AE" w14:textId="77777777">
            <w:pPr>
              <w:jc w:val="left"/>
              <w:rPr>
                <w:rFonts w:asciiTheme="minorHAnsi" w:hAnsiTheme="minorHAnsi" w:cstheme="minorHAnsi"/>
                <w:sz w:val="28"/>
                <w:szCs w:val="28"/>
                <w:lang w:val="en-GB"/>
              </w:rPr>
            </w:pPr>
          </w:p>
        </w:tc>
      </w:tr>
      <w:tr w:rsidRPr="005A51AA" w:rsidR="002247F8" w:rsidTr="00080033" w14:paraId="47B92279" w14:textId="77777777">
        <w:trPr>
          <w:gridAfter w:val="1"/>
          <w:wAfter w:w="77" w:type="dxa"/>
        </w:trPr>
        <w:tc>
          <w:tcPr>
            <w:tcW w:w="4462" w:type="dxa"/>
          </w:tcPr>
          <w:p w:rsidRPr="005A51AA" w:rsidR="002247F8" w:rsidP="002247F8" w:rsidRDefault="002247F8" w14:paraId="363668CE"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116 – Adoption of the Implementing Provisions of the Rules of Procedure</w:t>
            </w:r>
          </w:p>
        </w:tc>
        <w:tc>
          <w:tcPr>
            <w:tcW w:w="4462" w:type="dxa"/>
          </w:tcPr>
          <w:p w:rsidRPr="005A51AA" w:rsidR="002247F8" w:rsidP="00A20B1A" w:rsidRDefault="002247F8" w14:paraId="605F6BD8" w14:textId="77777777">
            <w:pPr>
              <w:keepNext/>
              <w:keepLines/>
              <w:widowControl w:val="0"/>
              <w:adjustRightInd w:val="0"/>
              <w:snapToGrid w:val="0"/>
              <w:jc w:val="left"/>
              <w:rPr>
                <w:rFonts w:asciiTheme="minorHAnsi" w:hAnsiTheme="minorHAnsi" w:cstheme="minorHAnsi"/>
                <w:b/>
                <w:sz w:val="28"/>
                <w:szCs w:val="28"/>
                <w:lang w:val="en-GB"/>
              </w:rPr>
            </w:pP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"WORKING DAYS" \t "116 IP" \b </w:instrText>
            </w:r>
            <w:r w:rsidRPr="005A51AA">
              <w:rPr>
                <w:rFonts w:asciiTheme="minorHAnsi" w:hAnsiTheme="minorHAnsi" w:cstheme="minorHAnsi"/>
                <w:bCs/>
                <w:sz w:val="28"/>
                <w:szCs w:val="28"/>
              </w:rPr>
              <w:fldChar w:fldCharType="end"/>
            </w:r>
          </w:p>
        </w:tc>
      </w:tr>
      <w:tr w:rsidRPr="005A51AA" w:rsidR="002247F8" w:rsidTr="00080033" w14:paraId="2C88165B" w14:textId="77777777">
        <w:trPr>
          <w:gridAfter w:val="1"/>
          <w:wAfter w:w="77" w:type="dxa"/>
        </w:trPr>
        <w:tc>
          <w:tcPr>
            <w:tcW w:w="4462" w:type="dxa"/>
          </w:tcPr>
          <w:p w:rsidRPr="005A51AA" w:rsidR="002247F8" w:rsidP="002247F8" w:rsidRDefault="002247F8" w14:paraId="246C501A" w14:textId="77777777">
            <w:pPr>
              <w:pStyle w:val="Heading1"/>
              <w:numPr>
                <w:ilvl w:val="0"/>
                <w:numId w:val="1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After the adoption of the Rules of Procedure, the assembly shall renew the mandate of the Rules of Procedure Panel for a maximum period of ninety working days so that, if necessary, it may draw up a draft amendment to the Implementing Provisions.</w:t>
            </w:r>
          </w:p>
        </w:tc>
        <w:tc>
          <w:tcPr>
            <w:tcW w:w="4462" w:type="dxa"/>
          </w:tcPr>
          <w:p w:rsidRPr="005A51AA" w:rsidR="002247F8" w:rsidP="00A20B1A" w:rsidRDefault="002247F8" w14:paraId="6A49CE9C"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expression "working days" means the EESC working days but not including the month of August. </w:t>
            </w:r>
          </w:p>
        </w:tc>
      </w:tr>
      <w:tr w:rsidRPr="005A51AA" w:rsidR="002247F8" w:rsidTr="00080033" w14:paraId="42F5560D" w14:textId="77777777">
        <w:trPr>
          <w:gridAfter w:val="1"/>
          <w:wAfter w:w="77" w:type="dxa"/>
        </w:trPr>
        <w:tc>
          <w:tcPr>
            <w:tcW w:w="4462" w:type="dxa"/>
          </w:tcPr>
          <w:p w:rsidRPr="005A51AA" w:rsidR="002247F8" w:rsidP="002247F8" w:rsidRDefault="002247F8" w14:paraId="7BCE792C" w14:textId="77777777">
            <w:pPr>
              <w:pStyle w:val="Heading1"/>
              <w:numPr>
                <w:ilvl w:val="0"/>
                <w:numId w:val="1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proposal shall be submitted to the bureau, who will adopt it after receiving the views of the groups, if more than a half of its members vote in favour.</w:t>
            </w:r>
          </w:p>
        </w:tc>
        <w:tc>
          <w:tcPr>
            <w:tcW w:w="4462" w:type="dxa"/>
          </w:tcPr>
          <w:p w:rsidRPr="005A51AA" w:rsidR="002247F8" w:rsidP="00A20B1A" w:rsidRDefault="002247F8" w14:paraId="3B0B7E34"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0E34F14B" w14:textId="77777777">
        <w:trPr>
          <w:gridAfter w:val="1"/>
          <w:wAfter w:w="77" w:type="dxa"/>
        </w:trPr>
        <w:tc>
          <w:tcPr>
            <w:tcW w:w="4462" w:type="dxa"/>
          </w:tcPr>
          <w:p w:rsidRPr="005A51AA" w:rsidR="002247F8" w:rsidP="002247F8" w:rsidRDefault="002247F8" w14:paraId="58F2FD4C" w14:textId="77777777">
            <w:pPr>
              <w:pStyle w:val="Heading1"/>
              <w:numPr>
                <w:ilvl w:val="0"/>
                <w:numId w:val="1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In the event of a revision of the Rules of Procedure without any subsequent amendment of the Implementing Provisions, said provisions shall continue to apply.</w:t>
            </w:r>
          </w:p>
        </w:tc>
        <w:tc>
          <w:tcPr>
            <w:tcW w:w="4462" w:type="dxa"/>
          </w:tcPr>
          <w:p w:rsidRPr="005A51AA" w:rsidR="002247F8" w:rsidP="00A20B1A" w:rsidRDefault="002247F8" w14:paraId="7CEC3EDF"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614A39E0" w14:textId="77777777">
        <w:trPr>
          <w:gridAfter w:val="1"/>
          <w:wAfter w:w="77" w:type="dxa"/>
        </w:trPr>
        <w:tc>
          <w:tcPr>
            <w:tcW w:w="4462" w:type="dxa"/>
          </w:tcPr>
          <w:p w:rsidRPr="005A51AA" w:rsidR="002247F8" w:rsidP="002247F8" w:rsidRDefault="002247F8" w14:paraId="20197C86"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They must always be interpreted in such a way as to ensure compliance with the provisions of the Rules of Procedure in force.</w:t>
            </w:r>
          </w:p>
        </w:tc>
        <w:tc>
          <w:tcPr>
            <w:tcW w:w="4462" w:type="dxa"/>
          </w:tcPr>
          <w:p w:rsidRPr="005A51AA" w:rsidR="002247F8" w:rsidP="00A20B1A" w:rsidRDefault="002247F8" w14:paraId="0CCAF5F4"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3A306D9" w14:textId="77777777">
        <w:trPr>
          <w:gridAfter w:val="1"/>
          <w:wAfter w:w="77" w:type="dxa"/>
        </w:trPr>
        <w:tc>
          <w:tcPr>
            <w:tcW w:w="4462" w:type="dxa"/>
          </w:tcPr>
          <w:p w:rsidRPr="005A51AA" w:rsidR="002247F8" w:rsidP="002247F8" w:rsidRDefault="002247F8" w14:paraId="779B34F7" w14:textId="77777777">
            <w:pPr>
              <w:pStyle w:val="Heading1"/>
              <w:numPr>
                <w:ilvl w:val="0"/>
                <w:numId w:val="1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The Implementing Provisions may also be amended if the bureau considers that a revision is necessary. </w:t>
            </w:r>
          </w:p>
        </w:tc>
        <w:tc>
          <w:tcPr>
            <w:tcW w:w="4462" w:type="dxa"/>
          </w:tcPr>
          <w:p w:rsidRPr="005A51AA" w:rsidR="002247F8" w:rsidP="00A20B1A" w:rsidRDefault="002247F8" w14:paraId="184BEBD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39F5E136" w14:textId="77777777">
        <w:trPr>
          <w:gridAfter w:val="1"/>
          <w:wAfter w:w="77" w:type="dxa"/>
        </w:trPr>
        <w:tc>
          <w:tcPr>
            <w:tcW w:w="4462" w:type="dxa"/>
          </w:tcPr>
          <w:p w:rsidRPr="005A51AA" w:rsidR="002247F8" w:rsidP="002247F8" w:rsidRDefault="002247F8" w14:paraId="104A7CB7" w14:textId="77777777">
            <w:pPr>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 xml:space="preserve">In such cases, the Bureau shall ask the assembly to set up a panel for the revision of the Implementing Provisions and the procedure laid down in paragraphs 1 and 2 of this Rule shall be followed, </w:t>
            </w:r>
            <w:r w:rsidRPr="005A51AA">
              <w:rPr>
                <w:rFonts w:asciiTheme="minorHAnsi" w:hAnsiTheme="minorHAnsi" w:cstheme="minorHAnsi"/>
                <w:i/>
                <w:sz w:val="28"/>
                <w:szCs w:val="28"/>
                <w:lang w:val="en-GB"/>
              </w:rPr>
              <w:t>mutatis mutandis</w:t>
            </w:r>
            <w:r w:rsidRPr="005A51AA">
              <w:rPr>
                <w:rFonts w:asciiTheme="minorHAnsi" w:hAnsiTheme="minorHAnsi" w:cstheme="minorHAnsi"/>
                <w:sz w:val="28"/>
                <w:szCs w:val="28"/>
                <w:lang w:val="en-GB"/>
              </w:rPr>
              <w:t>.</w:t>
            </w:r>
          </w:p>
        </w:tc>
        <w:tc>
          <w:tcPr>
            <w:tcW w:w="4462" w:type="dxa"/>
          </w:tcPr>
          <w:p w:rsidRPr="005A51AA" w:rsidR="002247F8" w:rsidP="00A20B1A" w:rsidRDefault="002247F8" w14:paraId="149F2FB5" w14:textId="77777777">
            <w:pPr>
              <w:widowControl w:val="0"/>
              <w:adjustRightInd w:val="0"/>
              <w:snapToGrid w:val="0"/>
              <w:jc w:val="left"/>
              <w:rPr>
                <w:rFonts w:asciiTheme="minorHAnsi" w:hAnsiTheme="minorHAnsi" w:cstheme="minorHAnsi"/>
                <w:sz w:val="28"/>
                <w:szCs w:val="28"/>
                <w:lang w:val="en-GB"/>
              </w:rPr>
            </w:pPr>
          </w:p>
        </w:tc>
      </w:tr>
      <w:tr w:rsidRPr="005A51AA" w:rsidR="002247F8" w:rsidTr="00080033" w14:paraId="3D80D52B" w14:textId="77777777">
        <w:trPr>
          <w:gridAfter w:val="1"/>
          <w:wAfter w:w="77" w:type="dxa"/>
        </w:trPr>
        <w:tc>
          <w:tcPr>
            <w:tcW w:w="4462" w:type="dxa"/>
          </w:tcPr>
          <w:p w:rsidRPr="005A51AA" w:rsidR="002247F8" w:rsidP="002247F8" w:rsidRDefault="002247F8" w14:paraId="28CD9FC6" w14:textId="77777777">
            <w:pPr>
              <w:pStyle w:val="Heading1"/>
              <w:numPr>
                <w:ilvl w:val="0"/>
                <w:numId w:val="196"/>
              </w:numPr>
              <w:tabs>
                <w:tab w:val="left" w:pos="567"/>
              </w:tabs>
              <w:outlineLvl w:val="0"/>
              <w:rPr>
                <w:rFonts w:asciiTheme="minorHAnsi" w:hAnsiTheme="minorHAnsi" w:cstheme="minorHAnsi"/>
                <w:sz w:val="28"/>
                <w:szCs w:val="28"/>
                <w:lang w:val="en-GB"/>
              </w:rPr>
            </w:pPr>
            <w:r w:rsidRPr="005A51AA">
              <w:rPr>
                <w:rFonts w:asciiTheme="minorHAnsi" w:hAnsiTheme="minorHAnsi" w:cstheme="minorHAnsi"/>
                <w:sz w:val="28"/>
                <w:szCs w:val="28"/>
                <w:lang w:val="en-GB"/>
              </w:rPr>
              <w:t>The Implementing Provisions shall enter into force on the day following their publication on the Committee's intranet.</w:t>
            </w:r>
          </w:p>
        </w:tc>
        <w:tc>
          <w:tcPr>
            <w:tcW w:w="4462" w:type="dxa"/>
          </w:tcPr>
          <w:p w:rsidRPr="005A51AA" w:rsidR="002247F8" w:rsidP="00A20B1A" w:rsidRDefault="002247F8" w14:paraId="73772985" w14:textId="77777777">
            <w:pPr>
              <w:pStyle w:val="Heading1"/>
              <w:numPr>
                <w:ilvl w:val="0"/>
                <w:numId w:val="0"/>
              </w:numPr>
              <w:jc w:val="left"/>
              <w:outlineLvl w:val="0"/>
              <w:rPr>
                <w:rFonts w:asciiTheme="minorHAnsi" w:hAnsiTheme="minorHAnsi" w:cstheme="minorHAnsi"/>
                <w:sz w:val="28"/>
                <w:szCs w:val="28"/>
                <w:lang w:val="en-GB"/>
              </w:rPr>
            </w:pPr>
          </w:p>
        </w:tc>
      </w:tr>
      <w:tr w:rsidRPr="005A51AA" w:rsidR="002247F8" w:rsidTr="00080033" w14:paraId="7865938C" w14:textId="77777777">
        <w:trPr>
          <w:gridAfter w:val="1"/>
          <w:wAfter w:w="77" w:type="dxa"/>
        </w:trPr>
        <w:tc>
          <w:tcPr>
            <w:tcW w:w="4462" w:type="dxa"/>
          </w:tcPr>
          <w:p w:rsidRPr="005A51AA" w:rsidR="002247F8" w:rsidP="002247F8" w:rsidRDefault="002247F8" w14:paraId="127EA439" w14:textId="77777777">
            <w:pPr>
              <w:keepNext/>
              <w:keepLines/>
              <w:widowControl w:val="0"/>
              <w:adjustRightInd w:val="0"/>
              <w:snapToGrid w:val="0"/>
              <w:jc w:val="center"/>
              <w:rPr>
                <w:rFonts w:asciiTheme="minorHAnsi" w:hAnsiTheme="minorHAnsi" w:cstheme="minorHAnsi"/>
                <w:b/>
                <w:sz w:val="28"/>
                <w:szCs w:val="28"/>
                <w:lang w:val="en-GB"/>
              </w:rPr>
            </w:pPr>
          </w:p>
        </w:tc>
        <w:tc>
          <w:tcPr>
            <w:tcW w:w="4462" w:type="dxa"/>
          </w:tcPr>
          <w:p w:rsidRPr="005A51AA" w:rsidR="002247F8" w:rsidP="00A20B1A" w:rsidRDefault="002247F8" w14:paraId="1F6ECAC4"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1591465C" w14:textId="77777777">
        <w:trPr>
          <w:gridAfter w:val="1"/>
          <w:wAfter w:w="77" w:type="dxa"/>
        </w:trPr>
        <w:tc>
          <w:tcPr>
            <w:tcW w:w="4462" w:type="dxa"/>
          </w:tcPr>
          <w:p w:rsidRPr="005A51AA" w:rsidR="002247F8" w:rsidP="002247F8" w:rsidRDefault="002247F8" w14:paraId="6BDA5399" w14:textId="77777777">
            <w:pPr>
              <w:keepNext/>
              <w:keepLines/>
              <w:widowControl w:val="0"/>
              <w:adjustRightInd w:val="0"/>
              <w:snapToGrid w:val="0"/>
              <w:jc w:val="center"/>
              <w:rPr>
                <w:rFonts w:asciiTheme="minorHAnsi" w:hAnsiTheme="minorHAnsi" w:cstheme="minorHAnsi"/>
                <w:b/>
                <w:sz w:val="28"/>
                <w:szCs w:val="28"/>
                <w:lang w:val="en-GB"/>
              </w:rPr>
            </w:pPr>
            <w:r w:rsidRPr="005A51AA">
              <w:rPr>
                <w:rFonts w:asciiTheme="minorHAnsi" w:hAnsiTheme="minorHAnsi" w:cstheme="minorHAnsi"/>
                <w:b/>
                <w:sz w:val="28"/>
                <w:szCs w:val="28"/>
                <w:lang w:val="en-GB"/>
              </w:rPr>
              <w:t>Rule 117 – Entry into force of the Rules of Procedure</w:t>
            </w:r>
            <w:r w:rsidRPr="005A51AA">
              <w:rPr>
                <w:rFonts w:asciiTheme="minorHAnsi" w:hAnsiTheme="minorHAnsi" w:cstheme="minorHAnsi"/>
                <w:bCs/>
                <w:sz w:val="28"/>
                <w:szCs w:val="28"/>
              </w:rPr>
              <w:fldChar w:fldCharType="begin"/>
            </w:r>
            <w:r w:rsidRPr="005A51AA">
              <w:rPr>
                <w:rFonts w:asciiTheme="minorHAnsi" w:hAnsiTheme="minorHAnsi" w:cstheme="minorHAnsi"/>
                <w:sz w:val="28"/>
                <w:szCs w:val="28"/>
              </w:rPr>
              <w:instrText xml:space="preserve"> XE "ENTRY INTO FORCE OF THE RULES OF PROCEDURE" \t "117" \b </w:instrText>
            </w:r>
            <w:r w:rsidRPr="005A51AA">
              <w:rPr>
                <w:rFonts w:asciiTheme="minorHAnsi" w:hAnsiTheme="minorHAnsi" w:cstheme="minorHAnsi"/>
                <w:bCs/>
                <w:sz w:val="28"/>
                <w:szCs w:val="28"/>
              </w:rPr>
              <w:fldChar w:fldCharType="end"/>
            </w:r>
          </w:p>
        </w:tc>
        <w:tc>
          <w:tcPr>
            <w:tcW w:w="4462" w:type="dxa"/>
          </w:tcPr>
          <w:p w:rsidRPr="005A51AA" w:rsidR="002247F8" w:rsidP="00A20B1A" w:rsidRDefault="002247F8" w14:paraId="31C60A98" w14:textId="77777777">
            <w:pPr>
              <w:keepNext/>
              <w:keepLines/>
              <w:widowControl w:val="0"/>
              <w:adjustRightInd w:val="0"/>
              <w:snapToGrid w:val="0"/>
              <w:jc w:val="left"/>
              <w:rPr>
                <w:rFonts w:asciiTheme="minorHAnsi" w:hAnsiTheme="minorHAnsi" w:cstheme="minorHAnsi"/>
                <w:b/>
                <w:sz w:val="28"/>
                <w:szCs w:val="28"/>
                <w:lang w:val="en-GB"/>
              </w:rPr>
            </w:pPr>
          </w:p>
        </w:tc>
      </w:tr>
      <w:tr w:rsidRPr="005A51AA" w:rsidR="002247F8" w:rsidTr="00080033" w14:paraId="48E20BD1" w14:textId="77777777">
        <w:trPr>
          <w:gridAfter w:val="1"/>
          <w:wAfter w:w="77" w:type="dxa"/>
        </w:trPr>
        <w:tc>
          <w:tcPr>
            <w:tcW w:w="4462" w:type="dxa"/>
          </w:tcPr>
          <w:p w:rsidRPr="005A51AA" w:rsidR="002247F8" w:rsidP="002247F8" w:rsidRDefault="002247F8" w14:paraId="0144E26F" w14:textId="77777777">
            <w:pPr>
              <w:keepNext/>
              <w:keepLines/>
              <w:widowControl w:val="0"/>
              <w:adjustRightInd w:val="0"/>
              <w:snapToGrid w:val="0"/>
              <w:rPr>
                <w:rFonts w:asciiTheme="minorHAnsi" w:hAnsiTheme="minorHAnsi" w:cstheme="minorHAnsi"/>
                <w:sz w:val="28"/>
                <w:szCs w:val="28"/>
                <w:lang w:val="en-GB"/>
              </w:rPr>
            </w:pPr>
            <w:r w:rsidRPr="005A51AA">
              <w:rPr>
                <w:rFonts w:asciiTheme="minorHAnsi" w:hAnsiTheme="minorHAnsi" w:cstheme="minorHAnsi"/>
                <w:sz w:val="28"/>
                <w:szCs w:val="28"/>
                <w:lang w:val="en-GB"/>
              </w:rPr>
              <w:t>The Rules of Procedure shall enter into force the day after their publication in the Official Journal of the European Union.</w:t>
            </w:r>
          </w:p>
        </w:tc>
        <w:tc>
          <w:tcPr>
            <w:tcW w:w="4462" w:type="dxa"/>
          </w:tcPr>
          <w:p w:rsidRPr="005A51AA" w:rsidR="002247F8" w:rsidP="00A20B1A" w:rsidRDefault="002247F8" w14:paraId="4AAF79D7" w14:textId="77777777">
            <w:pPr>
              <w:keepNext/>
              <w:keepLines/>
              <w:widowControl w:val="0"/>
              <w:adjustRightInd w:val="0"/>
              <w:snapToGrid w:val="0"/>
              <w:jc w:val="left"/>
              <w:rPr>
                <w:rFonts w:asciiTheme="minorHAnsi" w:hAnsiTheme="minorHAnsi" w:cstheme="minorHAnsi"/>
                <w:sz w:val="28"/>
                <w:szCs w:val="28"/>
                <w:lang w:val="en-GB"/>
              </w:rPr>
            </w:pPr>
          </w:p>
        </w:tc>
      </w:tr>
    </w:tbl>
    <w:p w:rsidR="00CC3B70" w:rsidP="00C72032" w:rsidRDefault="00CC3B70" w14:paraId="22EC26A5" w14:textId="77777777">
      <w:pPr>
        <w:tabs>
          <w:tab w:val="left" w:pos="567"/>
        </w:tabs>
        <w:ind w:right="-23"/>
        <w:rPr>
          <w:rFonts w:asciiTheme="minorHAnsi" w:hAnsiTheme="minorHAnsi"/>
          <w:b/>
          <w:sz w:val="28"/>
          <w:szCs w:val="28"/>
        </w:rPr>
      </w:pPr>
      <w:r>
        <w:rPr>
          <w:rFonts w:asciiTheme="minorHAnsi" w:hAnsiTheme="minorHAnsi"/>
          <w:b/>
          <w:sz w:val="28"/>
          <w:szCs w:val="28"/>
        </w:rPr>
        <w:br w:type="page"/>
      </w:r>
    </w:p>
    <w:p w:rsidRPr="005A51AA" w:rsidR="00225AA6" w:rsidP="00C72032" w:rsidRDefault="00225AA6" w14:paraId="589359FD" w14:textId="77777777">
      <w:pPr>
        <w:tabs>
          <w:tab w:val="left" w:pos="567"/>
        </w:tabs>
        <w:ind w:right="-23"/>
        <w:rPr>
          <w:rFonts w:asciiTheme="minorHAnsi" w:hAnsiTheme="minorHAnsi"/>
          <w:b/>
          <w:sz w:val="28"/>
          <w:szCs w:val="28"/>
        </w:rPr>
      </w:pPr>
      <w:r w:rsidRPr="005A51AA">
        <w:rPr>
          <w:rFonts w:asciiTheme="minorHAnsi" w:hAnsiTheme="minorHAnsi"/>
          <w:b/>
          <w:sz w:val="28"/>
          <w:szCs w:val="28"/>
        </w:rPr>
        <w:t>ANNEX</w:t>
      </w:r>
    </w:p>
    <w:p w:rsidRPr="00A65FB1" w:rsidR="00225AA6" w:rsidP="00C72032" w:rsidRDefault="00225AA6" w14:paraId="27F014C8" w14:textId="77777777">
      <w:pPr>
        <w:tabs>
          <w:tab w:val="left" w:pos="567"/>
        </w:tabs>
        <w:snapToGrid w:val="0"/>
        <w:jc w:val="center"/>
        <w:rPr>
          <w:rFonts w:asciiTheme="minorHAnsi" w:hAnsiTheme="minorHAnsi"/>
          <w:sz w:val="28"/>
          <w:szCs w:val="28"/>
        </w:rPr>
      </w:pPr>
    </w:p>
    <w:p w:rsidRPr="005A51AA" w:rsidR="00225AA6" w:rsidP="00C72032" w:rsidRDefault="00225AA6" w14:paraId="4059F647" w14:textId="77777777">
      <w:pPr>
        <w:snapToGrid w:val="0"/>
        <w:jc w:val="center"/>
        <w:outlineLvl w:val="3"/>
        <w:rPr>
          <w:rFonts w:asciiTheme="minorHAnsi" w:hAnsiTheme="minorHAnsi"/>
          <w:b/>
          <w:sz w:val="28"/>
          <w:szCs w:val="28"/>
        </w:rPr>
      </w:pPr>
      <w:r w:rsidRPr="005A51AA">
        <w:rPr>
          <w:rFonts w:asciiTheme="minorHAnsi" w:hAnsiTheme="minorHAnsi"/>
          <w:b/>
          <w:sz w:val="28"/>
          <w:szCs w:val="28"/>
        </w:rPr>
        <w:t>CODE OF CONDUCT FOR MEMBERS</w:t>
      </w:r>
      <w:r w:rsidRPr="005A51AA">
        <w:rPr>
          <w:rFonts w:asciiTheme="minorHAnsi" w:hAnsiTheme="minorHAnsi"/>
          <w:b/>
          <w:sz w:val="28"/>
          <w:szCs w:val="28"/>
        </w:rPr>
        <w:br/>
        <w:t>OF THE EUROPEAN ECONOMIC AND SOCIAL COMMITTEE</w:t>
      </w:r>
    </w:p>
    <w:p w:rsidRPr="005A51AA" w:rsidR="005B4675" w:rsidP="00C72032" w:rsidRDefault="005B4675" w14:paraId="5649CF6B" w14:textId="77777777">
      <w:pPr>
        <w:snapToGrid w:val="0"/>
        <w:jc w:val="center"/>
        <w:outlineLvl w:val="3"/>
        <w:rPr>
          <w:rFonts w:asciiTheme="minorHAnsi" w:hAnsiTheme="minorHAnsi"/>
          <w:b/>
          <w:sz w:val="28"/>
          <w:szCs w:val="28"/>
        </w:rPr>
      </w:pPr>
      <w:r w:rsidRPr="005A51AA">
        <w:rPr>
          <w:rFonts w:asciiTheme="minorHAnsi" w:hAnsiTheme="minorHAnsi"/>
          <w:b/>
          <w:sz w:val="28"/>
          <w:szCs w:val="28"/>
        </w:rPr>
        <w:t>(JANUARY 2021)</w:t>
      </w:r>
      <w:r w:rsidRPr="005A51AA" w:rsidR="00F604DA">
        <w:rPr>
          <w:rFonts w:asciiTheme="minorHAnsi" w:hAnsiTheme="minorHAnsi"/>
          <w:sz w:val="28"/>
          <w:szCs w:val="28"/>
        </w:rPr>
        <w:t xml:space="preserve"> </w:t>
      </w:r>
      <w:r w:rsidRPr="005A51AA" w:rsidR="00F604DA">
        <w:rPr>
          <w:rFonts w:asciiTheme="minorHAnsi" w:hAnsiTheme="minorHAnsi"/>
          <w:sz w:val="28"/>
          <w:szCs w:val="28"/>
        </w:rPr>
        <w:fldChar w:fldCharType="begin"/>
      </w:r>
      <w:r w:rsidRPr="005A51AA" w:rsidR="00F604DA">
        <w:rPr>
          <w:rFonts w:asciiTheme="minorHAnsi" w:hAnsiTheme="minorHAnsi"/>
          <w:sz w:val="28"/>
          <w:szCs w:val="28"/>
        </w:rPr>
        <w:instrText xml:space="preserve"> TC "</w:instrText>
      </w:r>
      <w:bookmarkStart w:name="_Toc128738697" w:id="61"/>
      <w:r w:rsidRPr="005A51AA" w:rsidR="00F604DA">
        <w:rPr>
          <w:rFonts w:cs="Calibri" w:asciiTheme="minorHAnsi" w:hAnsiTheme="minorHAnsi"/>
          <w:bCs/>
          <w:i/>
          <w:iCs/>
          <w:noProof/>
          <w:sz w:val="28"/>
          <w:szCs w:val="28"/>
          <w:lang w:val="en-GB" w:eastAsia="zh-CN"/>
        </w:rPr>
        <w:instrText>ANNEX - CODE OF CONDUCT OF THE MEMBERS OF THE EUROPEAN ECONOMIC AND SOCIAL COMMITTEE</w:instrText>
      </w:r>
      <w:bookmarkEnd w:id="61"/>
      <w:r w:rsidRPr="005A51AA" w:rsidR="00F604DA">
        <w:rPr>
          <w:rFonts w:asciiTheme="minorHAnsi" w:hAnsiTheme="minorHAnsi"/>
          <w:sz w:val="28"/>
          <w:szCs w:val="28"/>
        </w:rPr>
        <w:instrText xml:space="preserve">" \l 1 </w:instrText>
      </w:r>
      <w:r w:rsidRPr="005A51AA" w:rsidR="00F604DA">
        <w:rPr>
          <w:rFonts w:asciiTheme="minorHAnsi" w:hAnsiTheme="minorHAnsi"/>
          <w:sz w:val="28"/>
          <w:szCs w:val="28"/>
        </w:rPr>
        <w:fldChar w:fldCharType="end"/>
      </w:r>
    </w:p>
    <w:p w:rsidRPr="00A65FB1" w:rsidR="00225AA6" w:rsidP="00C72032" w:rsidRDefault="00225AA6" w14:paraId="68A71C9A" w14:textId="77777777">
      <w:pPr>
        <w:tabs>
          <w:tab w:val="left" w:pos="567"/>
        </w:tabs>
        <w:snapToGrid w:val="0"/>
        <w:jc w:val="center"/>
        <w:rPr>
          <w:rFonts w:asciiTheme="minorHAnsi" w:hAnsiTheme="minorHAnsi"/>
          <w:sz w:val="28"/>
          <w:szCs w:val="28"/>
        </w:rPr>
      </w:pPr>
    </w:p>
    <w:p w:rsidRPr="00A65FB1" w:rsidR="00225AA6" w:rsidP="00C72032" w:rsidRDefault="00225AA6" w14:paraId="6E012CE3" w14:textId="77777777">
      <w:pPr>
        <w:tabs>
          <w:tab w:val="left" w:pos="567"/>
        </w:tabs>
        <w:snapToGrid w:val="0"/>
        <w:jc w:val="center"/>
        <w:rPr>
          <w:rFonts w:asciiTheme="minorHAnsi" w:hAnsiTheme="minorHAnsi"/>
          <w:sz w:val="28"/>
          <w:szCs w:val="28"/>
        </w:rPr>
      </w:pPr>
    </w:p>
    <w:p w:rsidRPr="005A51AA" w:rsidR="00225AA6" w:rsidP="00C72032" w:rsidRDefault="00225AA6" w14:paraId="3E2404B7" w14:textId="77777777">
      <w:pPr>
        <w:snapToGrid w:val="0"/>
        <w:jc w:val="center"/>
        <w:rPr>
          <w:rFonts w:asciiTheme="minorHAnsi" w:hAnsiTheme="minorHAnsi"/>
          <w:b/>
          <w:bCs/>
          <w:sz w:val="28"/>
          <w:szCs w:val="28"/>
        </w:rPr>
      </w:pPr>
      <w:r w:rsidRPr="005A51AA">
        <w:rPr>
          <w:rFonts w:asciiTheme="minorHAnsi" w:hAnsiTheme="minorHAnsi"/>
          <w:b/>
          <w:bCs/>
          <w:sz w:val="28"/>
          <w:szCs w:val="28"/>
        </w:rPr>
        <w:t>PART I – STANDARDS AND PRINCIPLES</w:t>
      </w:r>
      <w:r w:rsidRPr="005A51AA" w:rsidR="00F604DA">
        <w:rPr>
          <w:rFonts w:asciiTheme="minorHAnsi" w:hAnsiTheme="minorHAnsi"/>
          <w:sz w:val="28"/>
          <w:szCs w:val="28"/>
        </w:rPr>
        <w:fldChar w:fldCharType="begin"/>
      </w:r>
      <w:r w:rsidRPr="005A51AA" w:rsidR="00F604DA">
        <w:rPr>
          <w:rFonts w:asciiTheme="minorHAnsi" w:hAnsiTheme="minorHAnsi"/>
          <w:sz w:val="28"/>
          <w:szCs w:val="28"/>
        </w:rPr>
        <w:instrText xml:space="preserve"> TC "</w:instrText>
      </w:r>
      <w:bookmarkStart w:name="_Toc128738698" w:id="62"/>
      <w:r w:rsidRPr="005A51AA" w:rsidR="00F604DA">
        <w:rPr>
          <w:rFonts w:cs="Calibri" w:asciiTheme="minorHAnsi" w:hAnsiTheme="minorHAnsi"/>
          <w:noProof/>
          <w:sz w:val="28"/>
          <w:szCs w:val="28"/>
          <w:lang w:val="en-GB" w:eastAsia="zh-CN"/>
        </w:rPr>
        <w:instrText>PART I – Standards and principles</w:instrText>
      </w:r>
      <w:bookmarkEnd w:id="62"/>
      <w:r w:rsidRPr="005A51AA" w:rsidR="00F604DA">
        <w:rPr>
          <w:rFonts w:asciiTheme="minorHAnsi" w:hAnsiTheme="minorHAnsi"/>
          <w:sz w:val="28"/>
          <w:szCs w:val="28"/>
        </w:rPr>
        <w:instrText xml:space="preserve">" \l 3 </w:instrText>
      </w:r>
      <w:r w:rsidRPr="005A51AA" w:rsidR="00F604DA">
        <w:rPr>
          <w:rFonts w:asciiTheme="minorHAnsi" w:hAnsiTheme="minorHAnsi"/>
          <w:sz w:val="28"/>
          <w:szCs w:val="28"/>
        </w:rPr>
        <w:fldChar w:fldCharType="end"/>
      </w:r>
    </w:p>
    <w:p w:rsidRPr="005A51AA" w:rsidR="00225AA6" w:rsidP="00C72032" w:rsidRDefault="00225AA6" w14:paraId="06D5AAE3" w14:textId="77777777">
      <w:pPr>
        <w:snapToGrid w:val="0"/>
        <w:jc w:val="center"/>
        <w:rPr>
          <w:rFonts w:asciiTheme="minorHAnsi" w:hAnsiTheme="minorHAnsi"/>
          <w:b/>
          <w:bCs/>
          <w:sz w:val="28"/>
          <w:szCs w:val="28"/>
        </w:rPr>
      </w:pPr>
    </w:p>
    <w:p w:rsidRPr="005A51AA" w:rsidR="00225AA6" w:rsidP="00C72032" w:rsidRDefault="00225AA6" w14:paraId="4E09881A" w14:textId="77777777">
      <w:pPr>
        <w:snapToGrid w:val="0"/>
        <w:jc w:val="center"/>
        <w:rPr>
          <w:rFonts w:asciiTheme="minorHAnsi" w:hAnsiTheme="minorHAnsi"/>
          <w:b/>
          <w:sz w:val="28"/>
          <w:szCs w:val="28"/>
        </w:rPr>
      </w:pPr>
    </w:p>
    <w:p w:rsidRPr="005A51AA" w:rsidR="00225AA6" w:rsidP="00C72032" w:rsidRDefault="00225AA6" w14:paraId="5EB72BC7" w14:textId="77777777">
      <w:pPr>
        <w:tabs>
          <w:tab w:val="center" w:pos="2500"/>
        </w:tabs>
        <w:snapToGrid w:val="0"/>
        <w:jc w:val="center"/>
        <w:rPr>
          <w:rFonts w:asciiTheme="minorHAnsi" w:hAnsiTheme="minorHAnsi"/>
          <w:b/>
          <w:bCs/>
          <w:sz w:val="28"/>
          <w:szCs w:val="28"/>
        </w:rPr>
      </w:pPr>
      <w:r w:rsidRPr="005A51AA">
        <w:rPr>
          <w:rFonts w:asciiTheme="minorHAnsi" w:hAnsiTheme="minorHAnsi"/>
          <w:b/>
          <w:bCs/>
          <w:sz w:val="28"/>
          <w:szCs w:val="28"/>
        </w:rPr>
        <w:t>Article 1</w:t>
      </w:r>
      <w:r w:rsidRPr="005A51AA" w:rsidR="006C4807">
        <w:rPr>
          <w:rFonts w:asciiTheme="minorHAnsi" w:hAnsiTheme="minorHAnsi" w:cstheme="minorHAnsi"/>
          <w:bCs/>
          <w:sz w:val="28"/>
          <w:szCs w:val="28"/>
        </w:rPr>
        <w:fldChar w:fldCharType="begin"/>
      </w:r>
      <w:r w:rsidRPr="005A51AA" w:rsidR="006C4807">
        <w:rPr>
          <w:rFonts w:asciiTheme="minorHAnsi" w:hAnsiTheme="minorHAnsi" w:cstheme="minorHAnsi"/>
          <w:sz w:val="28"/>
          <w:szCs w:val="28"/>
        </w:rPr>
        <w:instrText xml:space="preserve"> XE "CODE OF CONDUCT FOR MEMBERS OF THE EESC" \t "1 CoC, 3" \b </w:instrText>
      </w:r>
      <w:r w:rsidRPr="005A51AA" w:rsidR="006C4807">
        <w:rPr>
          <w:rFonts w:asciiTheme="minorHAnsi" w:hAnsiTheme="minorHAnsi" w:cstheme="minorHAnsi"/>
          <w:bCs/>
          <w:sz w:val="28"/>
          <w:szCs w:val="28"/>
        </w:rPr>
        <w:fldChar w:fldCharType="end"/>
      </w:r>
      <w:r w:rsidRPr="005A51AA" w:rsidR="006C4807">
        <w:rPr>
          <w:rFonts w:asciiTheme="minorHAnsi" w:hAnsiTheme="minorHAnsi" w:cstheme="minorHAnsi"/>
          <w:sz w:val="28"/>
          <w:szCs w:val="28"/>
        </w:rPr>
        <w:fldChar w:fldCharType="begin"/>
      </w:r>
      <w:r w:rsidRPr="005A51AA" w:rsidR="006C4807">
        <w:rPr>
          <w:rFonts w:asciiTheme="minorHAnsi" w:hAnsiTheme="minorHAnsi" w:cstheme="minorHAnsi"/>
          <w:sz w:val="28"/>
          <w:szCs w:val="28"/>
        </w:rPr>
        <w:instrText xml:space="preserve"> XE "CODE OF CONDUCT FOR MEMBERS OF THE EESC: </w:instrText>
      </w:r>
      <w:r w:rsidRPr="005A51AA" w:rsidR="006C4807">
        <w:rPr>
          <w:rFonts w:cs="Calibri" w:asciiTheme="minorHAnsi" w:hAnsiTheme="minorHAnsi"/>
          <w:noProof/>
          <w:sz w:val="28"/>
          <w:szCs w:val="28"/>
          <w:lang w:val="en-GB"/>
        </w:rPr>
        <w:instrText>Applicability</w:instrText>
      </w:r>
      <w:r w:rsidRPr="005A51AA" w:rsidR="006C4807">
        <w:rPr>
          <w:rFonts w:asciiTheme="minorHAnsi" w:hAnsiTheme="minorHAnsi" w:cstheme="minorHAnsi"/>
          <w:sz w:val="28"/>
          <w:szCs w:val="28"/>
        </w:rPr>
        <w:instrText xml:space="preserve">" \t "1 Coc" \b </w:instrText>
      </w:r>
      <w:r w:rsidRPr="005A51AA" w:rsidR="006C4807">
        <w:rPr>
          <w:rFonts w:asciiTheme="minorHAnsi" w:hAnsiTheme="minorHAnsi" w:cstheme="minorHAnsi"/>
          <w:sz w:val="28"/>
          <w:szCs w:val="28"/>
        </w:rPr>
        <w:fldChar w:fldCharType="end"/>
      </w:r>
      <w:r w:rsidRPr="005A51AA" w:rsidR="006C4807">
        <w:rPr>
          <w:rFonts w:asciiTheme="minorHAnsi" w:hAnsiTheme="minorHAnsi" w:cstheme="minorHAnsi"/>
          <w:sz w:val="28"/>
          <w:szCs w:val="28"/>
        </w:rPr>
        <w:fldChar w:fldCharType="begin"/>
      </w:r>
      <w:r w:rsidRPr="005A51AA" w:rsidR="006C4807">
        <w:rPr>
          <w:rFonts w:asciiTheme="minorHAnsi" w:hAnsiTheme="minorHAnsi" w:cstheme="minorHAnsi"/>
          <w:sz w:val="28"/>
          <w:szCs w:val="28"/>
        </w:rPr>
        <w:instrText xml:space="preserve"> XE "CODE OF CONDUCT FOR MEMBERS OF THE EESC: </w:instrText>
      </w:r>
      <w:r w:rsidRPr="005A51AA" w:rsidR="006C4807">
        <w:rPr>
          <w:rFonts w:cs="Calibri" w:asciiTheme="minorHAnsi" w:hAnsiTheme="minorHAnsi"/>
          <w:noProof/>
          <w:sz w:val="28"/>
          <w:szCs w:val="28"/>
          <w:lang w:val="en-GB"/>
        </w:rPr>
        <w:instrText>Principles of conduct of members</w:instrText>
      </w:r>
      <w:r w:rsidRPr="005A51AA" w:rsidR="006C4807">
        <w:rPr>
          <w:rFonts w:asciiTheme="minorHAnsi" w:hAnsiTheme="minorHAnsi" w:cstheme="minorHAnsi"/>
          <w:sz w:val="28"/>
          <w:szCs w:val="28"/>
        </w:rPr>
        <w:instrText xml:space="preserve"> " \t "1-5 Coc" \b </w:instrText>
      </w:r>
      <w:r w:rsidRPr="005A51AA" w:rsidR="006C4807">
        <w:rPr>
          <w:rFonts w:asciiTheme="minorHAnsi" w:hAnsiTheme="minorHAnsi" w:cstheme="minorHAnsi"/>
          <w:sz w:val="28"/>
          <w:szCs w:val="28"/>
        </w:rPr>
        <w:fldChar w:fldCharType="end"/>
      </w:r>
    </w:p>
    <w:p w:rsidRPr="005A51AA" w:rsidR="00225AA6" w:rsidP="00C72032" w:rsidRDefault="00225AA6" w14:paraId="3417656F" w14:textId="77777777">
      <w:pPr>
        <w:snapToGrid w:val="0"/>
        <w:jc w:val="center"/>
        <w:rPr>
          <w:rFonts w:asciiTheme="minorHAnsi" w:hAnsiTheme="minorHAnsi"/>
          <w:b/>
          <w:bCs/>
          <w:sz w:val="28"/>
          <w:szCs w:val="28"/>
        </w:rPr>
      </w:pPr>
      <w:r w:rsidRPr="005A51AA">
        <w:rPr>
          <w:rFonts w:asciiTheme="minorHAnsi" w:hAnsiTheme="minorHAnsi"/>
          <w:b/>
          <w:bCs/>
          <w:sz w:val="28"/>
          <w:szCs w:val="28"/>
        </w:rPr>
        <w:t>General principles</w:t>
      </w:r>
    </w:p>
    <w:p w:rsidRPr="005A51AA" w:rsidR="00225AA6" w:rsidP="00225AA6" w:rsidRDefault="00225AA6" w14:paraId="009B1BA2" w14:textId="77777777">
      <w:pPr>
        <w:snapToGrid w:val="0"/>
        <w:jc w:val="center"/>
        <w:rPr>
          <w:rFonts w:asciiTheme="minorHAnsi" w:hAnsiTheme="minorHAnsi"/>
          <w:b/>
          <w:sz w:val="28"/>
          <w:szCs w:val="28"/>
        </w:rPr>
      </w:pPr>
    </w:p>
    <w:p w:rsidRPr="005A51AA" w:rsidR="00225AA6" w:rsidP="00956A82" w:rsidRDefault="00225AA6" w14:paraId="597FD431" w14:textId="77777777">
      <w:pPr>
        <w:pStyle w:val="Heading1"/>
        <w:numPr>
          <w:ilvl w:val="0"/>
          <w:numId w:val="309"/>
        </w:numPr>
        <w:tabs>
          <w:tab w:val="left" w:pos="567"/>
        </w:tabs>
        <w:rPr>
          <w:rFonts w:asciiTheme="minorHAnsi" w:hAnsiTheme="minorHAnsi"/>
          <w:sz w:val="28"/>
          <w:szCs w:val="28"/>
        </w:rPr>
      </w:pPr>
      <w:r w:rsidRPr="005A51AA">
        <w:rPr>
          <w:rFonts w:asciiTheme="minorHAnsi" w:hAnsiTheme="minorHAnsi"/>
          <w:sz w:val="28"/>
          <w:szCs w:val="28"/>
        </w:rPr>
        <w:t>This Code of Conduct shall apply to the members of the Committee. As decided by the bureau of the European Economic and Social Committee of October 2020, the revision of this code will result in the adaptation of all relevant texts, such as the Members' Statute, the EESC's Rules of procedure and any other text as appropriate.</w:t>
      </w:r>
    </w:p>
    <w:p w:rsidRPr="005A51AA" w:rsidR="00225AA6" w:rsidP="00225AA6" w:rsidRDefault="00225AA6" w14:paraId="17FC3A70" w14:textId="77777777">
      <w:pPr>
        <w:snapToGrid w:val="0"/>
        <w:ind w:left="284"/>
        <w:rPr>
          <w:rFonts w:asciiTheme="minorHAnsi" w:hAnsiTheme="minorHAnsi"/>
          <w:sz w:val="28"/>
          <w:szCs w:val="28"/>
        </w:rPr>
      </w:pPr>
    </w:p>
    <w:p w:rsidRPr="005A51AA" w:rsidR="00225AA6" w:rsidP="00225AA6" w:rsidRDefault="00225AA6" w14:paraId="425AA970" w14:textId="77777777">
      <w:pPr>
        <w:snapToGrid w:val="0"/>
        <w:ind w:firstLine="567"/>
        <w:rPr>
          <w:rFonts w:asciiTheme="minorHAnsi" w:hAnsiTheme="minorHAnsi"/>
          <w:sz w:val="28"/>
          <w:szCs w:val="28"/>
        </w:rPr>
      </w:pPr>
      <w:r w:rsidRPr="005A51AA">
        <w:rPr>
          <w:rFonts w:asciiTheme="minorHAnsi" w:hAnsiTheme="minorHAnsi"/>
          <w:sz w:val="28"/>
          <w:szCs w:val="28"/>
        </w:rPr>
        <w:t xml:space="preserve">It shall also apply, </w:t>
      </w:r>
      <w:r w:rsidRPr="005A51AA">
        <w:rPr>
          <w:rFonts w:asciiTheme="minorHAnsi" w:hAnsiTheme="minorHAnsi"/>
          <w:i/>
          <w:iCs/>
          <w:sz w:val="28"/>
          <w:szCs w:val="28"/>
        </w:rPr>
        <w:t>mutatis mutandis</w:t>
      </w:r>
      <w:r w:rsidRPr="005A51AA">
        <w:rPr>
          <w:rFonts w:asciiTheme="minorHAnsi" w:hAnsiTheme="minorHAnsi"/>
          <w:sz w:val="28"/>
          <w:szCs w:val="28"/>
        </w:rPr>
        <w:t>, to delegates of consultative commissions, alternates and experts, except for Articles 1(2), 7(3) and 10 of this Code which are applicable only to the members of the Committee.</w:t>
      </w:r>
    </w:p>
    <w:p w:rsidRPr="005A51AA" w:rsidR="00225AA6" w:rsidP="00225AA6" w:rsidRDefault="00225AA6" w14:paraId="2B2303DB" w14:textId="77777777">
      <w:pPr>
        <w:snapToGrid w:val="0"/>
        <w:ind w:left="284"/>
        <w:rPr>
          <w:rFonts w:asciiTheme="minorHAnsi" w:hAnsiTheme="minorHAnsi"/>
          <w:sz w:val="28"/>
          <w:szCs w:val="28"/>
        </w:rPr>
      </w:pPr>
    </w:p>
    <w:p w:rsidRPr="005A51AA" w:rsidR="00225AA6" w:rsidP="00956A82" w:rsidRDefault="00225AA6" w14:paraId="7957BE0C" w14:textId="77777777">
      <w:pPr>
        <w:pStyle w:val="Heading1"/>
        <w:tabs>
          <w:tab w:val="left" w:pos="567"/>
        </w:tabs>
        <w:rPr>
          <w:rFonts w:asciiTheme="minorHAnsi" w:hAnsiTheme="minorHAnsi"/>
          <w:sz w:val="28"/>
          <w:szCs w:val="28"/>
        </w:rPr>
      </w:pPr>
      <w:r w:rsidRPr="005A51AA">
        <w:rPr>
          <w:rFonts w:asciiTheme="minorHAnsi" w:hAnsiTheme="minorHAnsi"/>
          <w:sz w:val="28"/>
          <w:szCs w:val="28"/>
        </w:rPr>
        <w:t xml:space="preserve">The members of the Committee are not bound by any mandatory instructions. </w:t>
      </w:r>
    </w:p>
    <w:p w:rsidRPr="005A51AA" w:rsidR="00225AA6" w:rsidP="00225AA6" w:rsidRDefault="00225AA6" w14:paraId="3622DC3A" w14:textId="77777777">
      <w:pPr>
        <w:snapToGrid w:val="0"/>
        <w:ind w:left="284" w:hanging="284"/>
        <w:rPr>
          <w:rFonts w:asciiTheme="minorHAnsi" w:hAnsiTheme="minorHAnsi"/>
          <w:sz w:val="28"/>
          <w:szCs w:val="28"/>
        </w:rPr>
      </w:pPr>
    </w:p>
    <w:p w:rsidRPr="005A51AA" w:rsidR="00225AA6" w:rsidP="00956A82" w:rsidRDefault="00225AA6" w14:paraId="72677F4C"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They are completely independent in the performance of their duties, in the Union's general interest.</w:t>
      </w:r>
    </w:p>
    <w:p w:rsidRPr="005A51AA" w:rsidR="00225AA6" w:rsidP="00225AA6" w:rsidRDefault="00225AA6" w14:paraId="078B8BD6" w14:textId="77777777">
      <w:pPr>
        <w:snapToGrid w:val="0"/>
        <w:ind w:left="284"/>
        <w:rPr>
          <w:rFonts w:asciiTheme="minorHAnsi" w:hAnsiTheme="minorHAnsi"/>
          <w:sz w:val="28"/>
          <w:szCs w:val="28"/>
        </w:rPr>
      </w:pPr>
    </w:p>
    <w:p w:rsidRPr="005A51AA" w:rsidR="00225AA6" w:rsidP="00956A82" w:rsidRDefault="00225AA6" w14:paraId="0F8042B9"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conduct themselves in accordance with the Treaties and the law deriving therefrom. Their relations with organisations or interest groups shall be compatible with the need to preserve their independence.</w:t>
      </w:r>
    </w:p>
    <w:p w:rsidRPr="005A51AA" w:rsidR="00225AA6" w:rsidP="00225AA6" w:rsidRDefault="00225AA6" w14:paraId="468C6C9A" w14:textId="77777777">
      <w:pPr>
        <w:snapToGrid w:val="0"/>
        <w:ind w:left="284"/>
        <w:rPr>
          <w:rFonts w:asciiTheme="minorHAnsi" w:hAnsiTheme="minorHAnsi"/>
          <w:sz w:val="28"/>
          <w:szCs w:val="28"/>
        </w:rPr>
      </w:pPr>
    </w:p>
    <w:p w:rsidRPr="005A51AA" w:rsidR="00225AA6" w:rsidP="00956A82" w:rsidRDefault="00225AA6" w14:paraId="142F2F08"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be guided by and observe the following general principles of conduct: integrity, openness, diligence, honesty, accountability, respect for others and respect for the Committee's reputation.</w:t>
      </w:r>
    </w:p>
    <w:p w:rsidRPr="005A51AA" w:rsidR="00225AA6" w:rsidP="00225AA6" w:rsidRDefault="00225AA6" w14:paraId="712C0CA3" w14:textId="77777777">
      <w:pPr>
        <w:snapToGrid w:val="0"/>
        <w:ind w:left="284" w:hanging="284"/>
        <w:rPr>
          <w:rFonts w:asciiTheme="minorHAnsi" w:hAnsiTheme="minorHAnsi"/>
          <w:sz w:val="28"/>
          <w:szCs w:val="28"/>
        </w:rPr>
      </w:pPr>
    </w:p>
    <w:p w:rsidRPr="005A51AA" w:rsidR="00225AA6" w:rsidP="00956A82" w:rsidRDefault="00225AA6" w14:paraId="41EDB509"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accordance with Articles 2 and 3 of the Treaty on European Union, and with the Charter of Fundamental Rights of the European Union, the members shall ensure, in the performance of their duties, the promotion, effective protection and respect of fundamental rights and values such as human dignity, non-discrimination, tolerance, freedom, solidarity, the principle of the rule of law and gender equality.</w:t>
      </w:r>
    </w:p>
    <w:p w:rsidRPr="005A51AA" w:rsidR="00225AA6" w:rsidP="00225AA6" w:rsidRDefault="00225AA6" w14:paraId="574702CB" w14:textId="77777777">
      <w:pPr>
        <w:snapToGrid w:val="0"/>
        <w:ind w:left="284" w:hanging="284"/>
        <w:rPr>
          <w:rFonts w:asciiTheme="minorHAnsi" w:hAnsiTheme="minorHAnsi"/>
          <w:sz w:val="28"/>
          <w:szCs w:val="28"/>
        </w:rPr>
      </w:pPr>
    </w:p>
    <w:p w:rsidRPr="005A51AA" w:rsidR="00225AA6" w:rsidP="00956A82" w:rsidRDefault="00225AA6" w14:paraId="5A430E7F"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performing their tasks, members shall commit themselves to building the best possible consensus in a spirit of mutual respect.</w:t>
      </w:r>
    </w:p>
    <w:p w:rsidRPr="005A51AA" w:rsidR="00225AA6" w:rsidP="00225AA6" w:rsidRDefault="00225AA6" w14:paraId="598FF56D" w14:textId="77777777">
      <w:pPr>
        <w:snapToGrid w:val="0"/>
        <w:ind w:left="284" w:hanging="284"/>
        <w:rPr>
          <w:rFonts w:asciiTheme="minorHAnsi" w:hAnsiTheme="minorHAnsi"/>
          <w:sz w:val="28"/>
          <w:szCs w:val="28"/>
        </w:rPr>
      </w:pPr>
    </w:p>
    <w:p w:rsidRPr="005A51AA" w:rsidR="00225AA6" w:rsidP="00956A82" w:rsidRDefault="00225AA6" w14:paraId="02C747E5"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exercising their duties, the members shall act solely in the general interest and shall refrain from obtaining or seeking to obtain any direct or indirect financial benefit or other reward.</w:t>
      </w:r>
    </w:p>
    <w:p w:rsidRPr="005A51AA" w:rsidR="00225AA6" w:rsidP="00225AA6" w:rsidRDefault="00225AA6" w14:paraId="321DC1E2" w14:textId="77777777">
      <w:pPr>
        <w:snapToGrid w:val="0"/>
        <w:ind w:left="284" w:hanging="284"/>
        <w:rPr>
          <w:rFonts w:asciiTheme="minorHAnsi" w:hAnsiTheme="minorHAnsi"/>
          <w:sz w:val="28"/>
          <w:szCs w:val="28"/>
        </w:rPr>
      </w:pPr>
    </w:p>
    <w:p w:rsidRPr="005A51AA" w:rsidR="00225AA6" w:rsidP="00956A82" w:rsidRDefault="00225AA6" w14:paraId="3AA3BC98"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any case where a member, whether intentionally or through negligence, fails to comply with his or her obligations or obtains, or seeks to obtain, in the exercise of their duties as members, any direct or indirect financial benefit or other reward, he or she shall be subject to the measures provided for in this Code.</w:t>
      </w:r>
    </w:p>
    <w:p w:rsidRPr="005A51AA" w:rsidR="00225AA6" w:rsidP="00225AA6" w:rsidRDefault="00225AA6" w14:paraId="3686D442" w14:textId="77777777">
      <w:pPr>
        <w:snapToGrid w:val="0"/>
        <w:ind w:left="284" w:hanging="284"/>
        <w:rPr>
          <w:rFonts w:asciiTheme="minorHAnsi" w:hAnsiTheme="minorHAnsi"/>
          <w:sz w:val="28"/>
          <w:szCs w:val="28"/>
        </w:rPr>
      </w:pPr>
    </w:p>
    <w:p w:rsidRPr="005A51AA" w:rsidR="00225AA6" w:rsidP="00225AA6" w:rsidRDefault="00225AA6" w14:paraId="6D89B4ED" w14:textId="77777777">
      <w:pPr>
        <w:keepNext/>
        <w:snapToGrid w:val="0"/>
        <w:ind w:left="284" w:hanging="284"/>
        <w:jc w:val="center"/>
        <w:rPr>
          <w:rFonts w:asciiTheme="minorHAnsi" w:hAnsiTheme="minorHAnsi"/>
          <w:b/>
          <w:bCs/>
          <w:sz w:val="28"/>
          <w:szCs w:val="28"/>
        </w:rPr>
      </w:pPr>
      <w:r w:rsidRPr="005A51AA">
        <w:rPr>
          <w:rFonts w:asciiTheme="minorHAnsi" w:hAnsiTheme="minorHAnsi"/>
          <w:b/>
          <w:bCs/>
          <w:sz w:val="28"/>
          <w:szCs w:val="28"/>
        </w:rPr>
        <w:t>Article 2</w:t>
      </w:r>
    </w:p>
    <w:p w:rsidRPr="005A51AA" w:rsidR="00225AA6" w:rsidP="00225AA6" w:rsidRDefault="00225AA6" w14:paraId="56EED6D7"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Principles of conduct</w:t>
      </w:r>
    </w:p>
    <w:p w:rsidRPr="005A51AA" w:rsidR="00225AA6" w:rsidP="00225AA6" w:rsidRDefault="00225AA6" w14:paraId="23B4E1EE" w14:textId="77777777">
      <w:pPr>
        <w:keepNext/>
        <w:snapToGrid w:val="0"/>
        <w:jc w:val="center"/>
        <w:rPr>
          <w:rFonts w:asciiTheme="minorHAnsi" w:hAnsiTheme="minorHAnsi"/>
          <w:b/>
          <w:sz w:val="28"/>
          <w:szCs w:val="28"/>
        </w:rPr>
      </w:pPr>
    </w:p>
    <w:p w:rsidRPr="005A51AA" w:rsidR="00225AA6" w:rsidP="00956A82" w:rsidRDefault="00225AA6" w14:paraId="6D4C298C" w14:textId="77777777">
      <w:pPr>
        <w:pStyle w:val="Heading1"/>
        <w:numPr>
          <w:ilvl w:val="0"/>
          <w:numId w:val="310"/>
        </w:numPr>
        <w:tabs>
          <w:tab w:val="left" w:pos="567"/>
        </w:tabs>
        <w:rPr>
          <w:rFonts w:asciiTheme="minorHAnsi" w:hAnsiTheme="minorHAnsi"/>
          <w:sz w:val="28"/>
          <w:szCs w:val="28"/>
        </w:rPr>
      </w:pPr>
      <w:r w:rsidRPr="005A51AA">
        <w:rPr>
          <w:rFonts w:asciiTheme="minorHAnsi" w:hAnsiTheme="minorHAnsi"/>
          <w:sz w:val="28"/>
          <w:szCs w:val="28"/>
        </w:rPr>
        <w:t>The conduct of members shall be characterised by mutual respect and shall be based on the values and principles laid down in the Treaties, and particularly in the Charter of Fundamental Rights.</w:t>
      </w:r>
    </w:p>
    <w:p w:rsidRPr="005A51AA" w:rsidR="00225AA6" w:rsidP="00225AA6" w:rsidRDefault="00225AA6" w14:paraId="1DE2C1A5" w14:textId="77777777">
      <w:pPr>
        <w:snapToGrid w:val="0"/>
        <w:ind w:left="284" w:hanging="284"/>
        <w:rPr>
          <w:rFonts w:asciiTheme="minorHAnsi" w:hAnsiTheme="minorHAnsi"/>
          <w:sz w:val="28"/>
          <w:szCs w:val="28"/>
        </w:rPr>
      </w:pPr>
    </w:p>
    <w:p w:rsidRPr="005A51AA" w:rsidR="00225AA6" w:rsidP="00956A82" w:rsidRDefault="00225AA6" w14:paraId="1F2B8C11"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commit themselves to respecting the Committee, as well as the dignity of members and staff, and to preserving its reputation.</w:t>
      </w:r>
    </w:p>
    <w:p w:rsidRPr="005A51AA" w:rsidR="00225AA6" w:rsidP="00225AA6" w:rsidRDefault="00225AA6" w14:paraId="64A939B2" w14:textId="77777777">
      <w:pPr>
        <w:snapToGrid w:val="0"/>
        <w:ind w:left="284" w:hanging="284"/>
        <w:rPr>
          <w:rFonts w:asciiTheme="minorHAnsi" w:hAnsiTheme="minorHAnsi"/>
          <w:sz w:val="28"/>
          <w:szCs w:val="28"/>
        </w:rPr>
      </w:pPr>
    </w:p>
    <w:p w:rsidRPr="005A51AA" w:rsidR="00225AA6" w:rsidP="00956A82" w:rsidRDefault="00225AA6" w14:paraId="4B17537B" w14:textId="77777777">
      <w:pPr>
        <w:pStyle w:val="Heading1"/>
        <w:tabs>
          <w:tab w:val="left" w:pos="567"/>
        </w:tabs>
        <w:rPr>
          <w:rFonts w:asciiTheme="minorHAnsi" w:hAnsiTheme="minorHAnsi"/>
          <w:sz w:val="28"/>
          <w:szCs w:val="28"/>
        </w:rPr>
      </w:pPr>
      <w:r w:rsidRPr="005A51AA">
        <w:rPr>
          <w:rFonts w:asciiTheme="minorHAnsi" w:hAnsiTheme="minorHAnsi"/>
          <w:sz w:val="28"/>
          <w:szCs w:val="28"/>
        </w:rPr>
        <w:t xml:space="preserve">Members shall not compromise the smooth conduct of Committee business and shall not compromise the maintenance of security and order on the Committee's premises or the functioning of its equipment. </w:t>
      </w:r>
    </w:p>
    <w:p w:rsidRPr="005A51AA" w:rsidR="00225AA6" w:rsidP="00225AA6" w:rsidRDefault="00225AA6" w14:paraId="58EA6C26" w14:textId="77777777">
      <w:pPr>
        <w:snapToGrid w:val="0"/>
        <w:ind w:left="284" w:hanging="284"/>
        <w:rPr>
          <w:rFonts w:asciiTheme="minorHAnsi" w:hAnsiTheme="minorHAnsi"/>
          <w:sz w:val="28"/>
          <w:szCs w:val="28"/>
        </w:rPr>
      </w:pPr>
    </w:p>
    <w:p w:rsidRPr="005A51AA" w:rsidR="00225AA6" w:rsidP="00956A82" w:rsidRDefault="00225AA6" w14:paraId="3443DF2C"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not disrupt the good order of sessions or meetings and shall refrain from improper behaviour.</w:t>
      </w:r>
    </w:p>
    <w:p w:rsidRPr="005A51AA" w:rsidR="00225AA6" w:rsidP="00225AA6" w:rsidRDefault="00225AA6" w14:paraId="2AD56E02" w14:textId="77777777">
      <w:pPr>
        <w:snapToGrid w:val="0"/>
        <w:ind w:left="284" w:hanging="284"/>
        <w:rPr>
          <w:rFonts w:asciiTheme="minorHAnsi" w:hAnsiTheme="minorHAnsi"/>
          <w:sz w:val="28"/>
          <w:szCs w:val="28"/>
        </w:rPr>
      </w:pPr>
    </w:p>
    <w:p w:rsidRPr="005A51AA" w:rsidR="00225AA6" w:rsidP="00225AA6" w:rsidRDefault="00225AA6" w14:paraId="58EA0017" w14:textId="77777777">
      <w:pPr>
        <w:snapToGrid w:val="0"/>
        <w:ind w:firstLine="567"/>
        <w:rPr>
          <w:rFonts w:asciiTheme="minorHAnsi" w:hAnsiTheme="minorHAnsi"/>
          <w:sz w:val="28"/>
          <w:szCs w:val="28"/>
        </w:rPr>
      </w:pPr>
      <w:r w:rsidRPr="005A51AA">
        <w:rPr>
          <w:rFonts w:asciiTheme="minorHAnsi" w:hAnsiTheme="minorHAnsi"/>
          <w:sz w:val="28"/>
          <w:szCs w:val="28"/>
        </w:rPr>
        <w:t>They shall not resort to defamatory, racist, sexist, homophobic, xenophobic or offensive language or behaviour.</w:t>
      </w:r>
    </w:p>
    <w:p w:rsidRPr="005A51AA" w:rsidR="00225AA6" w:rsidP="00225AA6" w:rsidRDefault="00225AA6" w14:paraId="2412697E" w14:textId="77777777">
      <w:pPr>
        <w:snapToGrid w:val="0"/>
        <w:ind w:left="284"/>
        <w:rPr>
          <w:rFonts w:asciiTheme="minorHAnsi" w:hAnsiTheme="minorHAnsi"/>
          <w:sz w:val="28"/>
          <w:szCs w:val="28"/>
        </w:rPr>
      </w:pPr>
    </w:p>
    <w:p w:rsidRPr="005A51AA" w:rsidR="00225AA6" w:rsidP="00956A82" w:rsidRDefault="00225AA6" w14:paraId="7165D944"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application of this rule shall not otherwise detract from the liveliness of debates, nor shall it undermine the members' freedom of speech.</w:t>
      </w:r>
    </w:p>
    <w:p w:rsidRPr="005A51AA" w:rsidR="00225AA6" w:rsidP="00225AA6" w:rsidRDefault="00225AA6" w14:paraId="6B4D0561" w14:textId="77777777">
      <w:pPr>
        <w:snapToGrid w:val="0"/>
        <w:ind w:left="284" w:hanging="284"/>
        <w:rPr>
          <w:rFonts w:asciiTheme="minorHAnsi" w:hAnsiTheme="minorHAnsi"/>
          <w:sz w:val="28"/>
          <w:szCs w:val="28"/>
        </w:rPr>
      </w:pPr>
    </w:p>
    <w:p w:rsidRPr="005A51AA" w:rsidR="00225AA6" w:rsidP="00956A82" w:rsidRDefault="00225AA6" w14:paraId="04D447DD" w14:textId="77777777">
      <w:pPr>
        <w:pStyle w:val="Heading1"/>
        <w:tabs>
          <w:tab w:val="left" w:pos="567"/>
        </w:tabs>
        <w:rPr>
          <w:rFonts w:asciiTheme="minorHAnsi" w:hAnsiTheme="minorHAnsi"/>
          <w:sz w:val="28"/>
          <w:szCs w:val="28"/>
        </w:rPr>
      </w:pPr>
      <w:r w:rsidRPr="005A51AA">
        <w:rPr>
          <w:rFonts w:asciiTheme="minorHAnsi" w:hAnsiTheme="minorHAnsi"/>
          <w:sz w:val="28"/>
          <w:szCs w:val="28"/>
        </w:rPr>
        <w:t xml:space="preserve">After ceasing to hold office, former members shall continue to be bound by ethical standards of integrity and discretion. Former members shall not lobby members or staff on behalf of their own business, that of their employer or client, on matters for which they are holding important positions or writing reports for a period of two years after ceasing to hold office.  </w:t>
      </w:r>
    </w:p>
    <w:p w:rsidRPr="005A51AA" w:rsidR="00225AA6" w:rsidP="00225AA6" w:rsidRDefault="00225AA6" w14:paraId="5ED592DE" w14:textId="77777777">
      <w:pPr>
        <w:snapToGrid w:val="0"/>
        <w:ind w:left="284" w:hanging="284"/>
        <w:rPr>
          <w:rFonts w:asciiTheme="minorHAnsi" w:hAnsiTheme="minorHAnsi"/>
          <w:sz w:val="28"/>
          <w:szCs w:val="28"/>
        </w:rPr>
      </w:pPr>
    </w:p>
    <w:p w:rsidRPr="005A51AA" w:rsidR="00225AA6" w:rsidP="00225AA6" w:rsidRDefault="00225AA6" w14:paraId="42704795"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Article 3</w:t>
      </w:r>
    </w:p>
    <w:p w:rsidRPr="005A51AA" w:rsidR="00225AA6" w:rsidP="00225AA6" w:rsidRDefault="00225AA6" w14:paraId="6876FF69"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Disclosure of information</w:t>
      </w:r>
    </w:p>
    <w:p w:rsidRPr="005A51AA" w:rsidR="00225AA6" w:rsidP="00225AA6" w:rsidRDefault="00225AA6" w14:paraId="383148A5" w14:textId="77777777">
      <w:pPr>
        <w:keepNext/>
        <w:snapToGrid w:val="0"/>
        <w:jc w:val="center"/>
        <w:rPr>
          <w:rFonts w:asciiTheme="minorHAnsi" w:hAnsiTheme="minorHAnsi"/>
          <w:b/>
          <w:sz w:val="28"/>
          <w:szCs w:val="28"/>
        </w:rPr>
      </w:pPr>
    </w:p>
    <w:p w:rsidRPr="005A51AA" w:rsidR="00225AA6" w:rsidP="00956A82" w:rsidRDefault="00225AA6" w14:paraId="55BCB230" w14:textId="77777777">
      <w:pPr>
        <w:pStyle w:val="Heading1"/>
        <w:numPr>
          <w:ilvl w:val="0"/>
          <w:numId w:val="311"/>
        </w:numPr>
        <w:tabs>
          <w:tab w:val="left" w:pos="567"/>
        </w:tabs>
        <w:rPr>
          <w:rFonts w:asciiTheme="minorHAnsi" w:hAnsiTheme="minorHAnsi"/>
          <w:sz w:val="28"/>
          <w:szCs w:val="28"/>
        </w:rPr>
      </w:pPr>
      <w:r w:rsidRPr="005A51AA">
        <w:rPr>
          <w:rFonts w:asciiTheme="minorHAnsi" w:hAnsiTheme="minorHAnsi"/>
          <w:sz w:val="28"/>
          <w:szCs w:val="28"/>
        </w:rPr>
        <w:t>Members shall refrain from any unauthorised disclosure of sensitive information defined as such, received in the exercise of their duties, unless that information has already been made public or is accessible to the public.</w:t>
      </w:r>
    </w:p>
    <w:p w:rsidRPr="005A51AA" w:rsidR="00225AA6" w:rsidP="00225AA6" w:rsidRDefault="00225AA6" w14:paraId="430CC9E2" w14:textId="77777777">
      <w:pPr>
        <w:snapToGrid w:val="0"/>
        <w:ind w:left="284" w:hanging="284"/>
        <w:rPr>
          <w:rFonts w:asciiTheme="minorHAnsi" w:hAnsiTheme="minorHAnsi"/>
          <w:sz w:val="28"/>
          <w:szCs w:val="28"/>
        </w:rPr>
      </w:pPr>
    </w:p>
    <w:p w:rsidRPr="005A51AA" w:rsidR="00225AA6" w:rsidP="00956A82" w:rsidRDefault="00225AA6" w14:paraId="5CA9B2E6"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They shall continue to be bound by this obligation after leaving the Committee.</w:t>
      </w:r>
    </w:p>
    <w:p w:rsidRPr="005A51AA" w:rsidR="00225AA6" w:rsidP="00225AA6" w:rsidRDefault="00225AA6" w14:paraId="75410C8D" w14:textId="77777777">
      <w:pPr>
        <w:snapToGrid w:val="0"/>
        <w:ind w:left="284" w:hanging="284"/>
        <w:rPr>
          <w:rFonts w:asciiTheme="minorHAnsi" w:hAnsiTheme="minorHAnsi"/>
          <w:sz w:val="28"/>
          <w:szCs w:val="28"/>
        </w:rPr>
      </w:pPr>
    </w:p>
    <w:p w:rsidRPr="005A51AA" w:rsidR="00225AA6" w:rsidP="00225AA6" w:rsidRDefault="00225AA6" w14:paraId="5B8B65BF"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Article 4</w:t>
      </w:r>
    </w:p>
    <w:p w:rsidRPr="005A51AA" w:rsidR="00225AA6" w:rsidP="00225AA6" w:rsidRDefault="00225AA6" w14:paraId="0DCB3937"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Appropriate behaviour</w:t>
      </w:r>
    </w:p>
    <w:p w:rsidRPr="005A51AA" w:rsidR="00225AA6" w:rsidP="00225AA6" w:rsidRDefault="00225AA6" w14:paraId="485EAAE0" w14:textId="77777777">
      <w:pPr>
        <w:keepNext/>
        <w:snapToGrid w:val="0"/>
        <w:jc w:val="center"/>
        <w:rPr>
          <w:rFonts w:asciiTheme="minorHAnsi" w:hAnsiTheme="minorHAnsi"/>
          <w:b/>
          <w:sz w:val="28"/>
          <w:szCs w:val="28"/>
        </w:rPr>
      </w:pPr>
    </w:p>
    <w:p w:rsidRPr="005A51AA" w:rsidR="00225AA6" w:rsidP="00956A82" w:rsidRDefault="00225AA6" w14:paraId="72CE408B" w14:textId="77777777">
      <w:pPr>
        <w:pStyle w:val="Heading1"/>
        <w:numPr>
          <w:ilvl w:val="0"/>
          <w:numId w:val="312"/>
        </w:numPr>
        <w:tabs>
          <w:tab w:val="left" w:pos="567"/>
        </w:tabs>
        <w:rPr>
          <w:rFonts w:asciiTheme="minorHAnsi" w:hAnsiTheme="minorHAnsi"/>
          <w:sz w:val="28"/>
          <w:szCs w:val="28"/>
        </w:rPr>
      </w:pPr>
      <w:r w:rsidRPr="005A51AA">
        <w:rPr>
          <w:rFonts w:asciiTheme="minorHAnsi" w:hAnsiTheme="minorHAnsi"/>
          <w:sz w:val="28"/>
          <w:szCs w:val="28"/>
        </w:rPr>
        <w:t>In exercising their duties, members shall behave in accordance with the rules and obligations laid down in this Code of Conduct, with dignity and respect and without prejudice or discrimination.</w:t>
      </w:r>
    </w:p>
    <w:p w:rsidRPr="005A51AA" w:rsidR="00225AA6" w:rsidP="00225AA6" w:rsidRDefault="00225AA6" w14:paraId="6D8F0749" w14:textId="77777777">
      <w:pPr>
        <w:snapToGrid w:val="0"/>
        <w:ind w:left="284" w:hanging="284"/>
        <w:rPr>
          <w:rFonts w:asciiTheme="minorHAnsi" w:hAnsiTheme="minorHAnsi"/>
          <w:sz w:val="28"/>
          <w:szCs w:val="28"/>
        </w:rPr>
      </w:pPr>
    </w:p>
    <w:p w:rsidRPr="005A51AA" w:rsidR="00225AA6" w:rsidP="00956A82" w:rsidRDefault="00225AA6" w14:paraId="23175FDA"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behave in a professional manner and shall refrain, in their relations with other members as well as with staff, from degrading or insulting behaviour, using offensive or discriminatory language or any other actions which are unethical, demeaning or unlawful.</w:t>
      </w:r>
    </w:p>
    <w:p w:rsidRPr="005A51AA" w:rsidR="00225AA6" w:rsidP="00225AA6" w:rsidRDefault="00225AA6" w14:paraId="52C4EA10" w14:textId="77777777">
      <w:pPr>
        <w:snapToGrid w:val="0"/>
        <w:ind w:left="284" w:hanging="284"/>
        <w:rPr>
          <w:rFonts w:asciiTheme="minorHAnsi" w:hAnsiTheme="minorHAnsi"/>
          <w:sz w:val="28"/>
          <w:szCs w:val="28"/>
        </w:rPr>
      </w:pPr>
    </w:p>
    <w:p w:rsidRPr="005A51AA" w:rsidR="00225AA6" w:rsidP="00956A82" w:rsidRDefault="00225AA6" w14:paraId="675446AB"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not incite or encourage other members or staff to violate, circumvent or ignore the legislation in force, the Committee's internal rules or this Code, or accept such behaviour by staff under their responsibility.</w:t>
      </w:r>
    </w:p>
    <w:p w:rsidRPr="005A51AA" w:rsidR="00225AA6" w:rsidP="00225AA6" w:rsidRDefault="00225AA6" w14:paraId="27280CAD" w14:textId="77777777">
      <w:pPr>
        <w:snapToGrid w:val="0"/>
        <w:ind w:left="284" w:hanging="284"/>
        <w:rPr>
          <w:rFonts w:asciiTheme="minorHAnsi" w:hAnsiTheme="minorHAnsi"/>
          <w:sz w:val="28"/>
          <w:szCs w:val="28"/>
        </w:rPr>
      </w:pPr>
    </w:p>
    <w:p w:rsidRPr="005A51AA" w:rsidR="00225AA6" w:rsidP="00956A82" w:rsidRDefault="00225AA6" w14:paraId="467B1AAB" w14:textId="77777777">
      <w:pPr>
        <w:pStyle w:val="Heading1"/>
        <w:tabs>
          <w:tab w:val="left" w:pos="567"/>
        </w:tabs>
        <w:rPr>
          <w:rFonts w:asciiTheme="minorHAnsi" w:hAnsiTheme="minorHAnsi"/>
          <w:sz w:val="28"/>
          <w:szCs w:val="28"/>
        </w:rPr>
      </w:pPr>
      <w:r w:rsidRPr="005A51AA">
        <w:rPr>
          <w:rFonts w:asciiTheme="minorHAnsi" w:hAnsiTheme="minorHAnsi"/>
          <w:sz w:val="28"/>
          <w:szCs w:val="28"/>
        </w:rPr>
        <w:t>With the aim of ensuring that the Committee functions effectively, members shall seek to ensure, exercising appropriate discretion, that any disagreements or conflicts involving other members or staff under their responsibility are handled promptly, fairly and effectively.</w:t>
      </w:r>
    </w:p>
    <w:p w:rsidRPr="005A51AA" w:rsidR="00225AA6" w:rsidP="00225AA6" w:rsidRDefault="00225AA6" w14:paraId="7BBAF972" w14:textId="77777777">
      <w:pPr>
        <w:snapToGrid w:val="0"/>
        <w:ind w:left="284" w:hanging="284"/>
        <w:rPr>
          <w:rFonts w:asciiTheme="minorHAnsi" w:hAnsiTheme="minorHAnsi"/>
          <w:sz w:val="28"/>
          <w:szCs w:val="28"/>
        </w:rPr>
      </w:pPr>
    </w:p>
    <w:p w:rsidRPr="005A51AA" w:rsidR="00225AA6" w:rsidP="00225AA6" w:rsidRDefault="00225AA6" w14:paraId="4F0076C3"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Article 5</w:t>
      </w:r>
      <w:r w:rsidRPr="005A51AA" w:rsidR="00A63F28">
        <w:rPr>
          <w:rFonts w:asciiTheme="minorHAnsi" w:hAnsiTheme="minorHAnsi" w:cstheme="minorHAnsi"/>
          <w:sz w:val="28"/>
          <w:szCs w:val="28"/>
        </w:rPr>
        <w:fldChar w:fldCharType="begin"/>
      </w:r>
      <w:r w:rsidRPr="005A51AA" w:rsidR="00A63F28">
        <w:rPr>
          <w:rFonts w:asciiTheme="minorHAnsi" w:hAnsiTheme="minorHAnsi" w:cstheme="minorHAnsi"/>
          <w:sz w:val="28"/>
          <w:szCs w:val="28"/>
        </w:rPr>
        <w:instrText xml:space="preserve"> XE "</w:instrText>
      </w:r>
      <w:r w:rsidRPr="005A51AA" w:rsidR="00A63F28">
        <w:rPr>
          <w:rFonts w:cs="Calibri" w:asciiTheme="minorHAnsi" w:hAnsiTheme="minorHAnsi"/>
          <w:noProof/>
          <w:sz w:val="28"/>
          <w:szCs w:val="28"/>
          <w:lang w:val="en-GB"/>
        </w:rPr>
        <w:instrText>MEMBERS OF THE COMMITTEE</w:instrText>
      </w:r>
      <w:r w:rsidRPr="005A51AA" w:rsidR="00A63F28">
        <w:rPr>
          <w:rFonts w:asciiTheme="minorHAnsi" w:hAnsiTheme="minorHAnsi" w:cstheme="minorHAnsi"/>
          <w:sz w:val="28"/>
          <w:szCs w:val="28"/>
        </w:rPr>
        <w:instrText xml:space="preserve">: Training" \t "5 CoC" \b </w:instrText>
      </w:r>
      <w:r w:rsidRPr="005A51AA" w:rsidR="00A63F28">
        <w:rPr>
          <w:rFonts w:asciiTheme="minorHAnsi" w:hAnsiTheme="minorHAnsi" w:cstheme="minorHAnsi"/>
          <w:sz w:val="28"/>
          <w:szCs w:val="28"/>
        </w:rPr>
        <w:fldChar w:fldCharType="end"/>
      </w:r>
    </w:p>
    <w:p w:rsidRPr="005A51AA" w:rsidR="00225AA6" w:rsidP="00225AA6" w:rsidRDefault="00225AA6" w14:paraId="5FD8E37D"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Prevention of harassment</w:t>
      </w:r>
    </w:p>
    <w:p w:rsidRPr="005A51AA" w:rsidR="00225AA6" w:rsidP="00225AA6" w:rsidRDefault="00225AA6" w14:paraId="1E9C2BA6" w14:textId="77777777">
      <w:pPr>
        <w:keepNext/>
        <w:snapToGrid w:val="0"/>
        <w:jc w:val="center"/>
        <w:rPr>
          <w:rFonts w:asciiTheme="minorHAnsi" w:hAnsiTheme="minorHAnsi"/>
          <w:b/>
          <w:bCs/>
          <w:sz w:val="28"/>
          <w:szCs w:val="28"/>
        </w:rPr>
      </w:pPr>
    </w:p>
    <w:p w:rsidRPr="005A51AA" w:rsidR="00225AA6" w:rsidP="00956A82" w:rsidRDefault="00225AA6" w14:paraId="68432EBB" w14:textId="77777777">
      <w:pPr>
        <w:pStyle w:val="Heading1"/>
        <w:numPr>
          <w:ilvl w:val="0"/>
          <w:numId w:val="314"/>
        </w:numPr>
        <w:tabs>
          <w:tab w:val="left" w:pos="567"/>
        </w:tabs>
        <w:rPr>
          <w:rFonts w:asciiTheme="minorHAnsi" w:hAnsiTheme="minorHAnsi"/>
          <w:sz w:val="28"/>
          <w:szCs w:val="28"/>
        </w:rPr>
      </w:pPr>
      <w:r w:rsidRPr="005A51AA">
        <w:rPr>
          <w:rFonts w:asciiTheme="minorHAnsi" w:hAnsiTheme="minorHAnsi"/>
          <w:sz w:val="28"/>
          <w:szCs w:val="28"/>
        </w:rPr>
        <w:t>Members shall refrain from any type of psychological or sexual harassment</w:t>
      </w:r>
      <w:r w:rsidRPr="005A51AA">
        <w:rPr>
          <w:rFonts w:asciiTheme="minorHAnsi" w:hAnsiTheme="minorHAnsi"/>
          <w:sz w:val="28"/>
          <w:szCs w:val="28"/>
          <w:vertAlign w:val="superscript"/>
        </w:rPr>
        <w:footnoteReference w:id="1"/>
      </w:r>
      <w:r w:rsidRPr="005A51AA">
        <w:rPr>
          <w:rFonts w:asciiTheme="minorHAnsi" w:hAnsiTheme="minorHAnsi"/>
          <w:sz w:val="28"/>
          <w:szCs w:val="28"/>
        </w:rPr>
        <w:t>.</w:t>
      </w:r>
    </w:p>
    <w:p w:rsidRPr="005A51AA" w:rsidR="00225AA6" w:rsidP="00225AA6" w:rsidRDefault="00225AA6" w14:paraId="7464BB4F" w14:textId="77777777">
      <w:pPr>
        <w:snapToGrid w:val="0"/>
        <w:ind w:left="284" w:hanging="284"/>
        <w:rPr>
          <w:rFonts w:asciiTheme="minorHAnsi" w:hAnsiTheme="minorHAnsi"/>
          <w:sz w:val="28"/>
          <w:szCs w:val="28"/>
        </w:rPr>
      </w:pPr>
    </w:p>
    <w:p w:rsidRPr="005A51AA" w:rsidR="00225AA6" w:rsidP="00956A82" w:rsidRDefault="00225AA6" w14:paraId="5772BDCF" w14:textId="77777777">
      <w:pPr>
        <w:pStyle w:val="Heading1"/>
        <w:tabs>
          <w:tab w:val="left" w:pos="567"/>
        </w:tabs>
        <w:rPr>
          <w:rFonts w:asciiTheme="minorHAnsi" w:hAnsiTheme="minorHAnsi"/>
          <w:sz w:val="28"/>
          <w:szCs w:val="28"/>
        </w:rPr>
      </w:pPr>
      <w:r w:rsidRPr="005A51AA">
        <w:rPr>
          <w:rFonts w:asciiTheme="minorHAnsi" w:hAnsiTheme="minorHAnsi"/>
          <w:sz w:val="28"/>
          <w:szCs w:val="28"/>
        </w:rPr>
        <w:t>Where necessary, members shall cooperate promptly and fully with the procedures in place for managing situations of conflict or harassment (psychological, physical or sexual), including responding promptly to any allegations of harassment.</w:t>
      </w:r>
    </w:p>
    <w:p w:rsidRPr="005A51AA" w:rsidR="00225AA6" w:rsidP="00225AA6" w:rsidRDefault="00225AA6" w14:paraId="67E88EA1" w14:textId="77777777">
      <w:pPr>
        <w:snapToGrid w:val="0"/>
        <w:ind w:left="284" w:hanging="284"/>
        <w:rPr>
          <w:rFonts w:asciiTheme="minorHAnsi" w:hAnsiTheme="minorHAnsi"/>
          <w:sz w:val="28"/>
          <w:szCs w:val="28"/>
        </w:rPr>
      </w:pPr>
    </w:p>
    <w:p w:rsidRPr="005A51AA" w:rsidR="00225AA6" w:rsidP="00956A82" w:rsidRDefault="00225AA6" w14:paraId="5FB4ADEC"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be offered, and encouraged to take part in, specialised training organised for them on preventing conflict and harassment in the workplace and on prevention of any misconduct or behaviour which would be contrary to European values.</w:t>
      </w:r>
    </w:p>
    <w:p w:rsidRPr="005A51AA" w:rsidR="00225AA6" w:rsidP="00225AA6" w:rsidRDefault="00225AA6" w14:paraId="3181251B" w14:textId="77777777">
      <w:pPr>
        <w:snapToGrid w:val="0"/>
        <w:ind w:left="284" w:hanging="284"/>
        <w:rPr>
          <w:rFonts w:asciiTheme="minorHAnsi" w:hAnsiTheme="minorHAnsi"/>
          <w:sz w:val="28"/>
          <w:szCs w:val="28"/>
        </w:rPr>
      </w:pPr>
    </w:p>
    <w:p w:rsidRPr="005A51AA" w:rsidR="00225AA6" w:rsidP="00225AA6" w:rsidRDefault="00225AA6" w14:paraId="427945A4"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Article 6</w:t>
      </w:r>
    </w:p>
    <w:p w:rsidRPr="005A51AA" w:rsidR="00225AA6" w:rsidP="00225AA6" w:rsidRDefault="00225AA6" w14:paraId="41716D55"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Integrity and financial transparency</w:t>
      </w:r>
    </w:p>
    <w:p w:rsidRPr="005A51AA" w:rsidR="00225AA6" w:rsidP="00225AA6" w:rsidRDefault="00225AA6" w14:paraId="377C3E08" w14:textId="77777777">
      <w:pPr>
        <w:keepNext/>
        <w:snapToGrid w:val="0"/>
        <w:jc w:val="center"/>
        <w:rPr>
          <w:rFonts w:asciiTheme="minorHAnsi" w:hAnsiTheme="minorHAnsi"/>
          <w:b/>
          <w:sz w:val="28"/>
          <w:szCs w:val="28"/>
        </w:rPr>
      </w:pPr>
    </w:p>
    <w:p w:rsidRPr="005A51AA" w:rsidR="00225AA6" w:rsidP="00956A82" w:rsidRDefault="00225AA6" w14:paraId="34647ED1" w14:textId="77777777">
      <w:pPr>
        <w:pStyle w:val="Heading1"/>
        <w:numPr>
          <w:ilvl w:val="0"/>
          <w:numId w:val="315"/>
        </w:numPr>
        <w:tabs>
          <w:tab w:val="left" w:pos="567"/>
        </w:tabs>
        <w:rPr>
          <w:rFonts w:asciiTheme="minorHAnsi" w:hAnsiTheme="minorHAnsi"/>
          <w:sz w:val="28"/>
          <w:szCs w:val="28"/>
        </w:rPr>
      </w:pPr>
      <w:r w:rsidRPr="005A51AA">
        <w:rPr>
          <w:rFonts w:asciiTheme="minorHAnsi" w:hAnsiTheme="minorHAnsi"/>
          <w:sz w:val="28"/>
          <w:szCs w:val="28"/>
        </w:rPr>
        <w:t xml:space="preserve">Members are entitled to allowances as determined by the Council, but do not receive any remuneration from the Committee. </w:t>
      </w:r>
    </w:p>
    <w:p w:rsidRPr="005A51AA" w:rsidR="00225AA6" w:rsidP="00225AA6" w:rsidRDefault="00225AA6" w14:paraId="0E61DD76" w14:textId="77777777">
      <w:pPr>
        <w:snapToGrid w:val="0"/>
        <w:ind w:left="284" w:hanging="284"/>
        <w:rPr>
          <w:rFonts w:asciiTheme="minorHAnsi" w:hAnsiTheme="minorHAnsi"/>
          <w:sz w:val="28"/>
          <w:szCs w:val="28"/>
        </w:rPr>
      </w:pPr>
    </w:p>
    <w:p w:rsidRPr="005A51AA" w:rsidR="00225AA6" w:rsidP="00956A82" w:rsidRDefault="00225AA6" w14:paraId="5B79C0EC" w14:textId="77777777">
      <w:pPr>
        <w:pStyle w:val="Heading1"/>
        <w:tabs>
          <w:tab w:val="left" w:pos="567"/>
        </w:tabs>
        <w:rPr>
          <w:rFonts w:asciiTheme="minorHAnsi" w:hAnsiTheme="minorHAnsi"/>
          <w:sz w:val="28"/>
          <w:szCs w:val="28"/>
        </w:rPr>
      </w:pPr>
      <w:r w:rsidRPr="005A51AA">
        <w:rPr>
          <w:rFonts w:asciiTheme="minorHAnsi" w:hAnsiTheme="minorHAnsi"/>
          <w:sz w:val="28"/>
          <w:szCs w:val="28"/>
        </w:rPr>
        <w:t xml:space="preserve">Missions or activities that are partially or totally reimbursed by a third party shall not be the subject of double reimbursement by the Committee. </w:t>
      </w:r>
    </w:p>
    <w:p w:rsidRPr="005A51AA" w:rsidR="00225AA6" w:rsidP="00225AA6" w:rsidRDefault="00225AA6" w14:paraId="68EAFB64" w14:textId="77777777">
      <w:pPr>
        <w:snapToGrid w:val="0"/>
        <w:ind w:left="284" w:hanging="284"/>
        <w:rPr>
          <w:rFonts w:asciiTheme="minorHAnsi" w:hAnsiTheme="minorHAnsi"/>
          <w:sz w:val="28"/>
          <w:szCs w:val="28"/>
        </w:rPr>
      </w:pPr>
    </w:p>
    <w:p w:rsidRPr="005A51AA" w:rsidR="00225AA6" w:rsidP="00225AA6" w:rsidRDefault="00225AA6" w14:paraId="19BB2D7B"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If a mission or activity is partially or totally reimbursed by a third party after having been reimbursed by the Committee, the member shall promptly inform the general secretariat and return the reimbursement to the Committee, up to the amount received from the third party.</w:t>
      </w:r>
    </w:p>
    <w:p w:rsidRPr="005A51AA" w:rsidR="00225AA6" w:rsidP="00225AA6" w:rsidRDefault="00225AA6" w14:paraId="3CCC8EB7" w14:textId="77777777">
      <w:pPr>
        <w:snapToGrid w:val="0"/>
        <w:ind w:left="284"/>
        <w:rPr>
          <w:rFonts w:asciiTheme="minorHAnsi" w:hAnsiTheme="minorHAnsi"/>
          <w:sz w:val="28"/>
          <w:szCs w:val="28"/>
        </w:rPr>
      </w:pPr>
    </w:p>
    <w:p w:rsidRPr="005A51AA" w:rsidR="00225AA6" w:rsidP="00956A82" w:rsidRDefault="00225AA6" w14:paraId="0E8BE3D1"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the performance of their duties, members shall refrain from accepting any gifts or benefits with a value of more than EUR 150.</w:t>
      </w:r>
    </w:p>
    <w:p w:rsidRPr="005A51AA" w:rsidR="00225AA6" w:rsidP="00225AA6" w:rsidRDefault="00225AA6" w14:paraId="27AF7A88" w14:textId="77777777">
      <w:pPr>
        <w:snapToGrid w:val="0"/>
        <w:ind w:left="284" w:hanging="284"/>
        <w:rPr>
          <w:rFonts w:asciiTheme="minorHAnsi" w:hAnsiTheme="minorHAnsi"/>
          <w:sz w:val="28"/>
          <w:szCs w:val="28"/>
        </w:rPr>
      </w:pPr>
    </w:p>
    <w:p w:rsidRPr="005A51AA" w:rsidR="00225AA6" w:rsidP="00956A82" w:rsidRDefault="00225AA6" w14:paraId="11FC7053"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When, in accordance with diplomatic and courtesy usage, they receive gifts worth more than this amount, they shall hand them over to the general secretariat when they attend the next meeting of the Committee after their receipt.</w:t>
      </w:r>
    </w:p>
    <w:p w:rsidRPr="005A51AA" w:rsidR="00225AA6" w:rsidP="00225AA6" w:rsidRDefault="00225AA6" w14:paraId="1C6DED7B" w14:textId="77777777">
      <w:pPr>
        <w:snapToGrid w:val="0"/>
        <w:ind w:left="284"/>
        <w:rPr>
          <w:rFonts w:asciiTheme="minorHAnsi" w:hAnsiTheme="minorHAnsi"/>
          <w:sz w:val="28"/>
          <w:szCs w:val="28"/>
        </w:rPr>
      </w:pPr>
    </w:p>
    <w:p w:rsidRPr="005A51AA" w:rsidR="00225AA6" w:rsidP="00225AA6" w:rsidRDefault="00225AA6" w14:paraId="403C4C8B"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The president shall decide whether such gifts, as well as gifts of the same value given directly to him or her, become the property of the Committee or are donated to a suitable charitable organisation.</w:t>
      </w:r>
    </w:p>
    <w:p w:rsidRPr="005A51AA" w:rsidR="00225AA6" w:rsidP="00225AA6" w:rsidRDefault="00225AA6" w14:paraId="64514790" w14:textId="77777777">
      <w:pPr>
        <w:snapToGrid w:val="0"/>
        <w:ind w:left="284"/>
        <w:rPr>
          <w:rFonts w:asciiTheme="minorHAnsi" w:hAnsiTheme="minorHAnsi"/>
          <w:sz w:val="28"/>
          <w:szCs w:val="28"/>
        </w:rPr>
      </w:pPr>
    </w:p>
    <w:p w:rsidRPr="005A51AA" w:rsidR="00225AA6" w:rsidP="00225AA6" w:rsidRDefault="00225AA6" w14:paraId="1D333BB4"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The general secretariat shall keep a register of gifts with a value of more than EUR 150, which shall be publicly available if requested.</w:t>
      </w:r>
    </w:p>
    <w:p w:rsidRPr="005A51AA" w:rsidR="00225AA6" w:rsidP="00225AA6" w:rsidRDefault="00225AA6" w14:paraId="51861A71" w14:textId="77777777">
      <w:pPr>
        <w:snapToGrid w:val="0"/>
        <w:ind w:left="284"/>
        <w:rPr>
          <w:rFonts w:asciiTheme="minorHAnsi" w:hAnsiTheme="minorHAnsi"/>
          <w:sz w:val="28"/>
          <w:szCs w:val="28"/>
        </w:rPr>
      </w:pPr>
    </w:p>
    <w:p w:rsidRPr="005A51AA" w:rsidR="00225AA6" w:rsidP="00956A82" w:rsidRDefault="00225AA6" w14:paraId="20B147C8"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shall comply with all of the Committee's financial rules that are applicable to them.</w:t>
      </w:r>
    </w:p>
    <w:p w:rsidRPr="005A51AA" w:rsidR="00225AA6" w:rsidP="00225AA6" w:rsidRDefault="00225AA6" w14:paraId="4C1B7841" w14:textId="77777777">
      <w:pPr>
        <w:snapToGrid w:val="0"/>
        <w:ind w:left="284" w:hanging="284"/>
        <w:rPr>
          <w:rFonts w:asciiTheme="minorHAnsi" w:hAnsiTheme="minorHAnsi"/>
          <w:sz w:val="28"/>
          <w:szCs w:val="28"/>
        </w:rPr>
      </w:pPr>
    </w:p>
    <w:p w:rsidRPr="005A51AA" w:rsidR="00225AA6" w:rsidP="00225AA6" w:rsidRDefault="00225AA6" w14:paraId="54E14315"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Article 7</w:t>
      </w:r>
      <w:r w:rsidRPr="005A51AA" w:rsidR="00AD04AB">
        <w:rPr>
          <w:rFonts w:asciiTheme="minorHAnsi" w:hAnsiTheme="minorHAnsi" w:cstheme="minorHAnsi"/>
          <w:bCs/>
          <w:sz w:val="28"/>
          <w:szCs w:val="28"/>
        </w:rPr>
        <w:fldChar w:fldCharType="begin"/>
      </w:r>
      <w:r w:rsidRPr="005A51AA" w:rsidR="00AD04AB">
        <w:rPr>
          <w:rFonts w:asciiTheme="minorHAnsi" w:hAnsiTheme="minorHAnsi" w:cstheme="minorHAnsi"/>
          <w:sz w:val="28"/>
          <w:szCs w:val="28"/>
        </w:rPr>
        <w:instrText xml:space="preserve"> XE "DECLARATION OF FINANCIAL INTERESTS" \t "</w:instrText>
      </w:r>
      <w:r w:rsidRPr="005A51AA" w:rsidR="00AD04AB">
        <w:rPr>
          <w:rFonts w:cs="Calibri" w:asciiTheme="minorHAnsi" w:hAnsiTheme="minorHAnsi"/>
          <w:noProof/>
          <w:sz w:val="28"/>
          <w:szCs w:val="28"/>
          <w:lang w:val="en-GB"/>
        </w:rPr>
        <w:instrText>7 CoC, 81 IP</w:instrText>
      </w:r>
      <w:r w:rsidRPr="005A51AA" w:rsidR="00AD04AB">
        <w:rPr>
          <w:rFonts w:asciiTheme="minorHAnsi" w:hAnsiTheme="minorHAnsi" w:cstheme="minorHAnsi"/>
          <w:sz w:val="28"/>
          <w:szCs w:val="28"/>
        </w:rPr>
        <w:instrText xml:space="preserve">" \b </w:instrText>
      </w:r>
      <w:r w:rsidRPr="005A51AA" w:rsidR="00AD04AB">
        <w:rPr>
          <w:rFonts w:asciiTheme="minorHAnsi" w:hAnsiTheme="minorHAnsi" w:cstheme="minorHAnsi"/>
          <w:bCs/>
          <w:sz w:val="28"/>
          <w:szCs w:val="28"/>
        </w:rPr>
        <w:fldChar w:fldCharType="end"/>
      </w:r>
    </w:p>
    <w:p w:rsidRPr="005A51AA" w:rsidR="00225AA6" w:rsidP="00225AA6" w:rsidRDefault="00225AA6" w14:paraId="60D764ED"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Declaration of financial interests</w:t>
      </w:r>
    </w:p>
    <w:p w:rsidRPr="005A51AA" w:rsidR="00225AA6" w:rsidP="00225AA6" w:rsidRDefault="00225AA6" w14:paraId="4247D24E" w14:textId="77777777">
      <w:pPr>
        <w:keepNext/>
        <w:snapToGrid w:val="0"/>
        <w:jc w:val="center"/>
        <w:rPr>
          <w:rFonts w:asciiTheme="minorHAnsi" w:hAnsiTheme="minorHAnsi"/>
          <w:b/>
          <w:bCs/>
          <w:sz w:val="28"/>
          <w:szCs w:val="28"/>
        </w:rPr>
      </w:pPr>
    </w:p>
    <w:p w:rsidRPr="005A51AA" w:rsidR="00225AA6" w:rsidP="00956A82" w:rsidRDefault="00225AA6" w14:paraId="585BDDFD" w14:textId="77777777">
      <w:pPr>
        <w:pStyle w:val="Heading1"/>
        <w:numPr>
          <w:ilvl w:val="0"/>
          <w:numId w:val="316"/>
        </w:numPr>
        <w:tabs>
          <w:tab w:val="left" w:pos="567"/>
        </w:tabs>
        <w:rPr>
          <w:rFonts w:asciiTheme="minorHAnsi" w:hAnsiTheme="minorHAnsi"/>
          <w:sz w:val="28"/>
          <w:szCs w:val="28"/>
        </w:rPr>
      </w:pPr>
      <w:r w:rsidRPr="005A51AA">
        <w:rPr>
          <w:rFonts w:asciiTheme="minorHAnsi" w:hAnsiTheme="minorHAnsi"/>
          <w:sz w:val="28"/>
          <w:szCs w:val="28"/>
        </w:rPr>
        <w:t>Members shall, in accordance with the principle of transparency, submit a declaration of their financial interests to the president upon taking up their duties.</w:t>
      </w:r>
    </w:p>
    <w:p w:rsidRPr="005A51AA" w:rsidR="00225AA6" w:rsidP="00225AA6" w:rsidRDefault="00225AA6" w14:paraId="57602314" w14:textId="77777777">
      <w:pPr>
        <w:snapToGrid w:val="0"/>
        <w:ind w:left="568" w:hanging="284"/>
        <w:rPr>
          <w:rFonts w:asciiTheme="minorHAnsi" w:hAnsiTheme="minorHAnsi"/>
          <w:sz w:val="28"/>
          <w:szCs w:val="28"/>
        </w:rPr>
      </w:pPr>
    </w:p>
    <w:p w:rsidRPr="005A51AA" w:rsidR="00225AA6" w:rsidP="00225AA6" w:rsidRDefault="00225AA6" w14:paraId="1E2E8CE3"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Declarations shall be re-submitted on an annual basis on 1 January, and in case of a change in the information to be declared during a member's term of office, a new declaration shall be submitted at the earliest opportunity and at the latest within two months of the change in question.</w:t>
      </w:r>
    </w:p>
    <w:p w:rsidRPr="005A51AA" w:rsidR="00225AA6" w:rsidP="00225AA6" w:rsidRDefault="00225AA6" w14:paraId="7ADF930A" w14:textId="77777777">
      <w:pPr>
        <w:snapToGrid w:val="0"/>
        <w:ind w:left="284"/>
        <w:rPr>
          <w:rFonts w:asciiTheme="minorHAnsi" w:hAnsiTheme="minorHAnsi"/>
          <w:sz w:val="28"/>
          <w:szCs w:val="28"/>
        </w:rPr>
      </w:pPr>
    </w:p>
    <w:p w:rsidRPr="005A51AA" w:rsidR="00225AA6" w:rsidP="00956A82" w:rsidRDefault="00225AA6" w14:paraId="6E18D7C6"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declaration of financial interests shall contain the information listed in Article 5a of the Members' Statute.</w:t>
      </w:r>
    </w:p>
    <w:p w:rsidRPr="005A51AA" w:rsidR="00225AA6" w:rsidP="00225AA6" w:rsidRDefault="00225AA6" w14:paraId="4A1AAB8F" w14:textId="77777777">
      <w:pPr>
        <w:snapToGrid w:val="0"/>
        <w:ind w:left="284" w:hanging="284"/>
        <w:rPr>
          <w:rFonts w:asciiTheme="minorHAnsi" w:hAnsiTheme="minorHAnsi"/>
          <w:sz w:val="28"/>
          <w:szCs w:val="28"/>
        </w:rPr>
      </w:pPr>
    </w:p>
    <w:p w:rsidRPr="005A51AA" w:rsidR="00225AA6" w:rsidP="00956A82" w:rsidRDefault="00225AA6" w14:paraId="7C3464B0"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of the Committee may not be elected as officeholders of the Committee or of one of its bodies, be appointed as a rapporteur or participate in missions or activities if they have not submitted or updated their declaration of financial interests.</w:t>
      </w:r>
    </w:p>
    <w:p w:rsidRPr="005A51AA" w:rsidR="00225AA6" w:rsidP="00225AA6" w:rsidRDefault="00225AA6" w14:paraId="0107A8AE" w14:textId="77777777">
      <w:pPr>
        <w:snapToGrid w:val="0"/>
        <w:ind w:left="284" w:hanging="284"/>
        <w:rPr>
          <w:rFonts w:asciiTheme="minorHAnsi" w:hAnsiTheme="minorHAnsi"/>
          <w:sz w:val="28"/>
          <w:szCs w:val="28"/>
        </w:rPr>
      </w:pPr>
    </w:p>
    <w:p w:rsidRPr="005A51AA" w:rsidR="00225AA6" w:rsidP="00956A82" w:rsidRDefault="004A3E91" w14:paraId="1DDECEB0" w14:textId="77777777">
      <w:pPr>
        <w:pStyle w:val="Heading1"/>
        <w:tabs>
          <w:tab w:val="left" w:pos="567"/>
        </w:tabs>
        <w:rPr>
          <w:rFonts w:asciiTheme="minorHAnsi" w:hAnsiTheme="minorHAnsi"/>
          <w:sz w:val="28"/>
          <w:szCs w:val="28"/>
        </w:rPr>
      </w:pPr>
      <w:r w:rsidRPr="005A51AA">
        <w:rPr>
          <w:rFonts w:asciiTheme="minorHAnsi" w:hAnsiTheme="minorHAnsi"/>
          <w:sz w:val="28"/>
          <w:szCs w:val="28"/>
        </w:rPr>
        <w:t>D</w:t>
      </w:r>
      <w:r w:rsidRPr="005A51AA" w:rsidR="00225AA6">
        <w:rPr>
          <w:rFonts w:asciiTheme="minorHAnsi" w:hAnsiTheme="minorHAnsi"/>
          <w:sz w:val="28"/>
          <w:szCs w:val="28"/>
        </w:rPr>
        <w:t>elegates of consultative commissions, alternates and experts shall not be entitled to receive any allowances from the Committee before submitting or updating their declaration of financial interests.</w:t>
      </w:r>
    </w:p>
    <w:p w:rsidRPr="005A51AA" w:rsidR="00225AA6" w:rsidP="00225AA6" w:rsidRDefault="00225AA6" w14:paraId="07AC079D" w14:textId="77777777">
      <w:pPr>
        <w:snapToGrid w:val="0"/>
        <w:ind w:left="284" w:hanging="284"/>
        <w:rPr>
          <w:rFonts w:asciiTheme="minorHAnsi" w:hAnsiTheme="minorHAnsi"/>
          <w:sz w:val="28"/>
          <w:szCs w:val="28"/>
        </w:rPr>
      </w:pPr>
    </w:p>
    <w:p w:rsidRPr="005A51AA" w:rsidR="00225AA6" w:rsidP="00956A82" w:rsidRDefault="00225AA6" w14:paraId="6DACD08F" w14:textId="77777777">
      <w:pPr>
        <w:pStyle w:val="Heading1"/>
        <w:tabs>
          <w:tab w:val="left" w:pos="567"/>
        </w:tabs>
        <w:rPr>
          <w:rFonts w:asciiTheme="minorHAnsi" w:hAnsiTheme="minorHAnsi"/>
          <w:sz w:val="28"/>
          <w:szCs w:val="28"/>
        </w:rPr>
      </w:pPr>
      <w:r w:rsidRPr="005A51AA">
        <w:rPr>
          <w:rFonts w:asciiTheme="minorHAnsi" w:hAnsiTheme="minorHAnsi"/>
          <w:sz w:val="28"/>
          <w:szCs w:val="28"/>
        </w:rPr>
        <w:t>If the president receives information which leads him or her to believe that the declaration of financial interests of a member is substantially incorrect or out of date, or could reasonably lead to incompatibility with the members' obligations as laid down in this Code of Conduct, the president may consult the ethical committee.</w:t>
      </w:r>
    </w:p>
    <w:p w:rsidRPr="005A51AA" w:rsidR="00225AA6" w:rsidP="00225AA6" w:rsidRDefault="00225AA6" w14:paraId="19CA0130" w14:textId="77777777">
      <w:pPr>
        <w:snapToGrid w:val="0"/>
        <w:ind w:left="284" w:hanging="284"/>
        <w:rPr>
          <w:rFonts w:asciiTheme="minorHAnsi" w:hAnsiTheme="minorHAnsi"/>
          <w:sz w:val="28"/>
          <w:szCs w:val="28"/>
        </w:rPr>
      </w:pPr>
    </w:p>
    <w:p w:rsidRPr="005A51AA" w:rsidR="00225AA6" w:rsidP="00225AA6" w:rsidRDefault="00225AA6" w14:paraId="759C5AA3"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Where appropriate, the president shall request the member to correct his or her declaration within 10 working days.</w:t>
      </w:r>
    </w:p>
    <w:p w:rsidRPr="005A51AA" w:rsidR="00225AA6" w:rsidP="00225AA6" w:rsidRDefault="00225AA6" w14:paraId="0A4E1501" w14:textId="77777777">
      <w:pPr>
        <w:snapToGrid w:val="0"/>
        <w:ind w:left="284"/>
        <w:rPr>
          <w:rFonts w:asciiTheme="minorHAnsi" w:hAnsiTheme="minorHAnsi"/>
          <w:sz w:val="28"/>
          <w:szCs w:val="28"/>
        </w:rPr>
      </w:pPr>
    </w:p>
    <w:p w:rsidRPr="005A51AA" w:rsidR="00225AA6" w:rsidP="00956A82" w:rsidRDefault="00225AA6" w14:paraId="70888F84"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bureau, after having received in writing the opinion of the ethical committee, shall, not earlier than 14 days later, hear the member concerned, assisted if so desired by another person, and may adopt a decision applying paragraph 3 or 4, as applicable, to members who do not comply with the president's correction request.</w:t>
      </w:r>
    </w:p>
    <w:p w:rsidRPr="005A51AA" w:rsidR="00225AA6" w:rsidP="00225AA6" w:rsidRDefault="00225AA6" w14:paraId="41F6B815" w14:textId="77777777">
      <w:pPr>
        <w:snapToGrid w:val="0"/>
        <w:ind w:left="284" w:hanging="284"/>
        <w:rPr>
          <w:rFonts w:asciiTheme="minorHAnsi" w:hAnsiTheme="minorHAnsi"/>
          <w:sz w:val="28"/>
          <w:szCs w:val="28"/>
        </w:rPr>
      </w:pPr>
    </w:p>
    <w:p w:rsidRPr="005A51AA" w:rsidR="00225AA6" w:rsidP="00225AA6" w:rsidRDefault="00225AA6" w14:paraId="3100E4A8"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The bureau shall hear the member concerned, either orally or in writing, before adopting the decision, which shall be reasoned.</w:t>
      </w:r>
    </w:p>
    <w:p w:rsidRPr="005A51AA" w:rsidR="00225AA6" w:rsidP="00225AA6" w:rsidRDefault="00225AA6" w14:paraId="0A50D182" w14:textId="77777777">
      <w:pPr>
        <w:snapToGrid w:val="0"/>
        <w:ind w:left="284"/>
        <w:rPr>
          <w:rFonts w:asciiTheme="minorHAnsi" w:hAnsiTheme="minorHAnsi"/>
          <w:sz w:val="28"/>
          <w:szCs w:val="28"/>
        </w:rPr>
      </w:pPr>
    </w:p>
    <w:p w:rsidRPr="005A51AA" w:rsidR="00225AA6" w:rsidP="00225AA6" w:rsidRDefault="00225AA6" w14:paraId="59821ED9" w14:textId="77777777">
      <w:pPr>
        <w:keepNext/>
        <w:keepLines/>
        <w:snapToGrid w:val="0"/>
        <w:ind w:left="284" w:hanging="284"/>
        <w:jc w:val="center"/>
        <w:rPr>
          <w:rFonts w:asciiTheme="minorHAnsi" w:hAnsiTheme="minorHAnsi"/>
          <w:b/>
          <w:bCs/>
          <w:sz w:val="28"/>
          <w:szCs w:val="28"/>
        </w:rPr>
      </w:pPr>
      <w:r w:rsidRPr="005A51AA">
        <w:rPr>
          <w:rFonts w:asciiTheme="minorHAnsi" w:hAnsiTheme="minorHAnsi"/>
          <w:b/>
          <w:bCs/>
          <w:sz w:val="28"/>
          <w:szCs w:val="28"/>
        </w:rPr>
        <w:t>Article 8</w:t>
      </w:r>
      <w:r w:rsidRPr="005A51AA" w:rsidR="001B4F89">
        <w:rPr>
          <w:rFonts w:asciiTheme="minorHAnsi" w:hAnsiTheme="minorHAnsi" w:cstheme="minorHAnsi"/>
          <w:sz w:val="28"/>
          <w:szCs w:val="28"/>
        </w:rPr>
        <w:fldChar w:fldCharType="begin"/>
      </w:r>
      <w:r w:rsidRPr="005A51AA" w:rsidR="001B4F89">
        <w:rPr>
          <w:rFonts w:asciiTheme="minorHAnsi" w:hAnsiTheme="minorHAnsi" w:cstheme="minorHAnsi"/>
          <w:sz w:val="28"/>
          <w:szCs w:val="28"/>
        </w:rPr>
        <w:instrText xml:space="preserve"> XE "</w:instrText>
      </w:r>
      <w:r w:rsidRPr="005A51AA" w:rsidR="001B4F89">
        <w:rPr>
          <w:rFonts w:cs="Calibri" w:asciiTheme="minorHAnsi" w:hAnsiTheme="minorHAnsi"/>
          <w:noProof/>
          <w:sz w:val="28"/>
          <w:szCs w:val="28"/>
          <w:lang w:val="en-GB"/>
        </w:rPr>
        <w:instrText>MEMBERS OF THE COMMITTEE</w:instrText>
      </w:r>
      <w:r w:rsidRPr="005A51AA" w:rsidR="001B4F89">
        <w:rPr>
          <w:rFonts w:asciiTheme="minorHAnsi" w:hAnsiTheme="minorHAnsi" w:cstheme="minorHAnsi"/>
          <w:sz w:val="28"/>
          <w:szCs w:val="28"/>
        </w:rPr>
        <w:instrText xml:space="preserve">: Conflicts of interests" \t "8 CoC" \b </w:instrText>
      </w:r>
      <w:r w:rsidRPr="005A51AA" w:rsidR="001B4F89">
        <w:rPr>
          <w:rFonts w:asciiTheme="minorHAnsi" w:hAnsiTheme="minorHAnsi" w:cstheme="minorHAnsi"/>
          <w:sz w:val="28"/>
          <w:szCs w:val="28"/>
        </w:rPr>
        <w:fldChar w:fldCharType="end"/>
      </w:r>
    </w:p>
    <w:p w:rsidRPr="005A51AA" w:rsidR="00225AA6" w:rsidP="00225AA6" w:rsidRDefault="00225AA6" w14:paraId="6FE654A1" w14:textId="77777777">
      <w:pPr>
        <w:keepNext/>
        <w:keepLines/>
        <w:snapToGrid w:val="0"/>
        <w:ind w:left="284" w:hanging="284"/>
        <w:jc w:val="center"/>
        <w:rPr>
          <w:rFonts w:asciiTheme="minorHAnsi" w:hAnsiTheme="minorHAnsi"/>
          <w:b/>
          <w:bCs/>
          <w:sz w:val="28"/>
          <w:szCs w:val="28"/>
        </w:rPr>
      </w:pPr>
      <w:r w:rsidRPr="005A51AA">
        <w:rPr>
          <w:rFonts w:asciiTheme="minorHAnsi" w:hAnsiTheme="minorHAnsi"/>
          <w:b/>
          <w:bCs/>
          <w:sz w:val="28"/>
          <w:szCs w:val="28"/>
        </w:rPr>
        <w:t>Conflicts of interests</w:t>
      </w:r>
    </w:p>
    <w:p w:rsidRPr="005A51AA" w:rsidR="00225AA6" w:rsidP="00225AA6" w:rsidRDefault="00225AA6" w14:paraId="7249909B" w14:textId="77777777">
      <w:pPr>
        <w:keepNext/>
        <w:keepLines/>
        <w:snapToGrid w:val="0"/>
        <w:ind w:left="284" w:hanging="284"/>
        <w:jc w:val="center"/>
        <w:rPr>
          <w:rFonts w:asciiTheme="minorHAnsi" w:hAnsiTheme="minorHAnsi"/>
          <w:b/>
          <w:sz w:val="28"/>
          <w:szCs w:val="28"/>
        </w:rPr>
      </w:pPr>
    </w:p>
    <w:p w:rsidRPr="005A51AA" w:rsidR="00225AA6" w:rsidP="00956A82" w:rsidRDefault="00225AA6" w14:paraId="0B3D8EB6" w14:textId="77777777">
      <w:pPr>
        <w:pStyle w:val="Heading1"/>
        <w:numPr>
          <w:ilvl w:val="0"/>
          <w:numId w:val="317"/>
        </w:numPr>
        <w:tabs>
          <w:tab w:val="left" w:pos="567"/>
        </w:tabs>
        <w:rPr>
          <w:rFonts w:asciiTheme="minorHAnsi" w:hAnsiTheme="minorHAnsi"/>
          <w:sz w:val="28"/>
          <w:szCs w:val="28"/>
        </w:rPr>
      </w:pPr>
      <w:r w:rsidRPr="005A51AA">
        <w:rPr>
          <w:rFonts w:asciiTheme="minorHAnsi" w:hAnsiTheme="minorHAnsi"/>
          <w:sz w:val="28"/>
          <w:szCs w:val="28"/>
        </w:rPr>
        <w:t>Members shall avoid any situation liable to give rise to a conflict of interests or which may objectively be perceived as a conflict of interests.</w:t>
      </w:r>
    </w:p>
    <w:p w:rsidRPr="005A51AA" w:rsidR="00225AA6" w:rsidP="00225AA6" w:rsidRDefault="00225AA6" w14:paraId="53988E18" w14:textId="77777777">
      <w:pPr>
        <w:snapToGrid w:val="0"/>
        <w:ind w:left="284" w:hanging="284"/>
        <w:rPr>
          <w:rFonts w:asciiTheme="minorHAnsi" w:hAnsiTheme="minorHAnsi"/>
          <w:sz w:val="28"/>
          <w:szCs w:val="28"/>
        </w:rPr>
      </w:pPr>
    </w:p>
    <w:p w:rsidRPr="005A51AA" w:rsidR="00225AA6" w:rsidP="00956A82" w:rsidRDefault="00225AA6" w14:paraId="1E900E7B" w14:textId="77777777">
      <w:pPr>
        <w:pStyle w:val="Heading1"/>
        <w:tabs>
          <w:tab w:val="left" w:pos="567"/>
        </w:tabs>
        <w:rPr>
          <w:rFonts w:asciiTheme="minorHAnsi" w:hAnsiTheme="minorHAnsi"/>
          <w:sz w:val="28"/>
          <w:szCs w:val="28"/>
        </w:rPr>
      </w:pPr>
      <w:r w:rsidRPr="005A51AA">
        <w:rPr>
          <w:rFonts w:asciiTheme="minorHAnsi" w:hAnsiTheme="minorHAnsi"/>
          <w:sz w:val="28"/>
          <w:szCs w:val="28"/>
        </w:rPr>
        <w:t>A conflict of interests exists where a member has a personal interest that may conflict with the interests of the Union or could improperly influence the performance of his or her duties as a member.</w:t>
      </w:r>
    </w:p>
    <w:p w:rsidRPr="005A51AA" w:rsidR="00225AA6" w:rsidP="00225AA6" w:rsidRDefault="00225AA6" w14:paraId="17883D68" w14:textId="77777777">
      <w:pPr>
        <w:snapToGrid w:val="0"/>
        <w:ind w:left="284" w:hanging="284"/>
        <w:rPr>
          <w:rFonts w:asciiTheme="minorHAnsi" w:hAnsiTheme="minorHAnsi"/>
          <w:sz w:val="28"/>
          <w:szCs w:val="28"/>
        </w:rPr>
      </w:pPr>
    </w:p>
    <w:p w:rsidRPr="005A51AA" w:rsidR="00225AA6" w:rsidP="00225AA6" w:rsidRDefault="00225AA6" w14:paraId="60A88583"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A conflict of interests does not exist where a member benefits only as a member of the general public or of a broad class of persons.</w:t>
      </w:r>
    </w:p>
    <w:p w:rsidRPr="005A51AA" w:rsidR="00225AA6" w:rsidP="00225AA6" w:rsidRDefault="00225AA6" w14:paraId="3C16DE6A" w14:textId="77777777">
      <w:pPr>
        <w:snapToGrid w:val="0"/>
        <w:ind w:left="284"/>
        <w:rPr>
          <w:rFonts w:asciiTheme="minorHAnsi" w:hAnsiTheme="minorHAnsi"/>
          <w:sz w:val="28"/>
          <w:szCs w:val="28"/>
        </w:rPr>
      </w:pPr>
    </w:p>
    <w:p w:rsidRPr="005A51AA" w:rsidR="00225AA6" w:rsidP="00956A82" w:rsidRDefault="00225AA6" w14:paraId="545F4A98" w14:textId="77777777">
      <w:pPr>
        <w:pStyle w:val="Heading1"/>
        <w:tabs>
          <w:tab w:val="left" w:pos="567"/>
        </w:tabs>
        <w:rPr>
          <w:rFonts w:asciiTheme="minorHAnsi" w:hAnsiTheme="minorHAnsi"/>
          <w:sz w:val="28"/>
          <w:szCs w:val="28"/>
        </w:rPr>
      </w:pPr>
      <w:r w:rsidRPr="005A51AA">
        <w:rPr>
          <w:rFonts w:asciiTheme="minorHAnsi" w:hAnsiTheme="minorHAnsi"/>
          <w:sz w:val="28"/>
          <w:szCs w:val="28"/>
        </w:rPr>
        <w:t>For the purposes of paragraph 2, a conflict of interests arises where a personal interest may influence the independent performance of their duties. Personal interests include, but are not limited to, any potential benefit or advantage to members themselves, their spouses, partners or direct family members.</w:t>
      </w:r>
    </w:p>
    <w:p w:rsidRPr="005A51AA" w:rsidR="00225AA6" w:rsidP="00225AA6" w:rsidRDefault="00225AA6" w14:paraId="66BD8B00" w14:textId="77777777">
      <w:pPr>
        <w:snapToGrid w:val="0"/>
        <w:ind w:left="284" w:hanging="284"/>
        <w:rPr>
          <w:rFonts w:asciiTheme="minorHAnsi" w:hAnsiTheme="minorHAnsi"/>
          <w:sz w:val="28"/>
          <w:szCs w:val="28"/>
        </w:rPr>
      </w:pPr>
    </w:p>
    <w:p w:rsidRPr="005A51AA" w:rsidR="00225AA6" w:rsidP="00956A82" w:rsidRDefault="00225AA6" w14:paraId="108A5A6A"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cases of ambiguity, the member may seek advice in confidence from the ethical committee, under Article 9(2)(a).</w:t>
      </w:r>
    </w:p>
    <w:p w:rsidRPr="005A51AA" w:rsidR="00225AA6" w:rsidP="00225AA6" w:rsidRDefault="00225AA6" w14:paraId="26BB5F10" w14:textId="77777777">
      <w:pPr>
        <w:snapToGrid w:val="0"/>
        <w:ind w:left="284" w:hanging="284"/>
        <w:rPr>
          <w:rFonts w:asciiTheme="minorHAnsi" w:hAnsiTheme="minorHAnsi"/>
          <w:sz w:val="28"/>
          <w:szCs w:val="28"/>
        </w:rPr>
      </w:pPr>
    </w:p>
    <w:p w:rsidRPr="005A51AA" w:rsidR="00225AA6" w:rsidP="00956A82" w:rsidRDefault="00225AA6" w14:paraId="7D3AB862" w14:textId="77777777">
      <w:pPr>
        <w:pStyle w:val="Heading1"/>
        <w:tabs>
          <w:tab w:val="left" w:pos="567"/>
        </w:tabs>
        <w:rPr>
          <w:rFonts w:asciiTheme="minorHAnsi" w:hAnsiTheme="minorHAnsi"/>
          <w:sz w:val="28"/>
          <w:szCs w:val="28"/>
        </w:rPr>
      </w:pPr>
      <w:r w:rsidRPr="005A51AA">
        <w:rPr>
          <w:rFonts w:asciiTheme="minorHAnsi" w:hAnsiTheme="minorHAnsi"/>
          <w:sz w:val="28"/>
          <w:szCs w:val="28"/>
        </w:rPr>
        <w:t>Any member who finds that he or she has a conflict of interests, or is in a situation which may objectively be perceived as such, shall immediately take the necessary steps to address it, in accordance with the principles and provisions of this Code.</w:t>
      </w:r>
    </w:p>
    <w:p w:rsidRPr="005A51AA" w:rsidR="00225AA6" w:rsidP="00225AA6" w:rsidRDefault="00225AA6" w14:paraId="50C0840F" w14:textId="77777777">
      <w:pPr>
        <w:snapToGrid w:val="0"/>
        <w:ind w:left="284" w:hanging="284"/>
        <w:rPr>
          <w:rFonts w:asciiTheme="minorHAnsi" w:hAnsiTheme="minorHAnsi"/>
          <w:sz w:val="28"/>
          <w:szCs w:val="28"/>
        </w:rPr>
      </w:pPr>
    </w:p>
    <w:p w:rsidRPr="005A51AA" w:rsidR="00225AA6" w:rsidP="00225AA6" w:rsidRDefault="00225AA6" w14:paraId="0497020E" w14:textId="77777777">
      <w:pPr>
        <w:tabs>
          <w:tab w:val="left" w:pos="567"/>
        </w:tabs>
        <w:snapToGrid w:val="0"/>
        <w:ind w:firstLine="567"/>
        <w:rPr>
          <w:rFonts w:asciiTheme="minorHAnsi" w:hAnsiTheme="minorHAnsi"/>
          <w:sz w:val="28"/>
          <w:szCs w:val="28"/>
        </w:rPr>
      </w:pPr>
      <w:r w:rsidRPr="005A51AA">
        <w:rPr>
          <w:rFonts w:asciiTheme="minorHAnsi" w:hAnsiTheme="minorHAnsi"/>
          <w:sz w:val="28"/>
          <w:szCs w:val="28"/>
        </w:rPr>
        <w:t>If the member is unable to resolve the conflict of interests, or the situation that may be perceived as a conflict of interests, he or she shall cease all activity on the matter and shall report this to the president in writing.</w:t>
      </w:r>
    </w:p>
    <w:p w:rsidRPr="005A51AA" w:rsidR="00225AA6" w:rsidP="00225AA6" w:rsidRDefault="00225AA6" w14:paraId="303674F4" w14:textId="77777777">
      <w:pPr>
        <w:snapToGrid w:val="0"/>
        <w:ind w:left="284"/>
        <w:rPr>
          <w:rFonts w:asciiTheme="minorHAnsi" w:hAnsiTheme="minorHAnsi"/>
          <w:sz w:val="28"/>
          <w:szCs w:val="28"/>
        </w:rPr>
      </w:pPr>
    </w:p>
    <w:p w:rsidRPr="005A51AA" w:rsidR="00225AA6" w:rsidP="00956A82" w:rsidRDefault="00225AA6" w14:paraId="34319261"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president shall decide, after consulting the ethical committee, whether the member shall cease definitively all activity on the matter.</w:t>
      </w:r>
    </w:p>
    <w:p w:rsidRPr="005A51AA" w:rsidR="00225AA6" w:rsidP="00225AA6" w:rsidRDefault="00225AA6" w14:paraId="6CC94FA1" w14:textId="77777777">
      <w:pPr>
        <w:snapToGrid w:val="0"/>
        <w:ind w:left="284" w:hanging="284"/>
        <w:rPr>
          <w:rFonts w:asciiTheme="minorHAnsi" w:hAnsiTheme="minorHAnsi"/>
          <w:sz w:val="28"/>
          <w:szCs w:val="28"/>
        </w:rPr>
      </w:pPr>
    </w:p>
    <w:p w:rsidRPr="005A51AA" w:rsidR="00225AA6" w:rsidP="00956A82" w:rsidRDefault="00225AA6" w14:paraId="0200BCC4"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who do not comply with their obligations to disclose or declare a conflict of interests or a situation which may objectively be perceived as a conflict of interests, who do not address it or, being unable to resolve it, do not cease all activity on the matter, could be subject to the measures of this Code.</w:t>
      </w:r>
    </w:p>
    <w:p w:rsidRPr="005A51AA" w:rsidR="00225AA6" w:rsidP="003F1DF9" w:rsidRDefault="00225AA6" w14:paraId="7156669E" w14:textId="77777777">
      <w:pPr>
        <w:snapToGrid w:val="0"/>
        <w:ind w:left="284" w:hanging="284"/>
        <w:rPr>
          <w:rFonts w:asciiTheme="minorHAnsi" w:hAnsiTheme="minorHAnsi"/>
          <w:sz w:val="28"/>
          <w:szCs w:val="28"/>
        </w:rPr>
      </w:pPr>
    </w:p>
    <w:p w:rsidRPr="005A51AA" w:rsidR="00225AA6" w:rsidP="00225AA6" w:rsidRDefault="00225AA6" w14:paraId="1AABBD2E"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PART II – ETHICAL COMMITTEE</w:t>
      </w:r>
      <w:r w:rsidRPr="005A51AA" w:rsidR="00F604DA">
        <w:rPr>
          <w:rFonts w:asciiTheme="minorHAnsi" w:hAnsiTheme="minorHAnsi"/>
          <w:sz w:val="28"/>
          <w:szCs w:val="28"/>
        </w:rPr>
        <w:fldChar w:fldCharType="begin"/>
      </w:r>
      <w:r w:rsidRPr="005A51AA" w:rsidR="00F604DA">
        <w:rPr>
          <w:rFonts w:asciiTheme="minorHAnsi" w:hAnsiTheme="minorHAnsi"/>
          <w:sz w:val="28"/>
          <w:szCs w:val="28"/>
        </w:rPr>
        <w:instrText xml:space="preserve"> TC "</w:instrText>
      </w:r>
      <w:bookmarkStart w:name="_Toc128738699" w:id="63"/>
      <w:r w:rsidRPr="005A51AA" w:rsidR="00F604DA">
        <w:rPr>
          <w:rFonts w:cs="Calibri" w:asciiTheme="minorHAnsi" w:hAnsiTheme="minorHAnsi"/>
          <w:noProof/>
          <w:sz w:val="28"/>
          <w:szCs w:val="28"/>
          <w:lang w:val="en-GB" w:eastAsia="zh-CN"/>
        </w:rPr>
        <w:instrText>PART II – Ethical committee</w:instrText>
      </w:r>
      <w:bookmarkEnd w:id="63"/>
      <w:r w:rsidRPr="005A51AA" w:rsidR="00F604DA">
        <w:rPr>
          <w:rFonts w:asciiTheme="minorHAnsi" w:hAnsiTheme="minorHAnsi"/>
          <w:sz w:val="28"/>
          <w:szCs w:val="28"/>
        </w:rPr>
        <w:instrText xml:space="preserve">" \l 3 </w:instrText>
      </w:r>
      <w:r w:rsidRPr="005A51AA" w:rsidR="00F604DA">
        <w:rPr>
          <w:rFonts w:asciiTheme="minorHAnsi" w:hAnsiTheme="minorHAnsi"/>
          <w:sz w:val="28"/>
          <w:szCs w:val="28"/>
        </w:rPr>
        <w:fldChar w:fldCharType="end"/>
      </w:r>
    </w:p>
    <w:p w:rsidRPr="005A51AA" w:rsidR="00225AA6" w:rsidP="00225AA6" w:rsidRDefault="00225AA6" w14:paraId="498548FB" w14:textId="77777777">
      <w:pPr>
        <w:keepNext/>
        <w:keepLines/>
        <w:snapToGrid w:val="0"/>
        <w:rPr>
          <w:rFonts w:asciiTheme="minorHAnsi" w:hAnsiTheme="minorHAnsi"/>
          <w:b/>
          <w:sz w:val="28"/>
          <w:szCs w:val="28"/>
        </w:rPr>
      </w:pPr>
    </w:p>
    <w:p w:rsidRPr="005A51AA" w:rsidR="00225AA6" w:rsidP="00225AA6" w:rsidRDefault="00225AA6" w14:paraId="194D92AA"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Article 9</w:t>
      </w:r>
      <w:r w:rsidRPr="005A51AA" w:rsidR="00DC7398">
        <w:rPr>
          <w:rFonts w:asciiTheme="minorHAnsi" w:hAnsiTheme="minorHAnsi" w:cstheme="minorHAnsi"/>
          <w:sz w:val="28"/>
          <w:szCs w:val="28"/>
        </w:rPr>
        <w:fldChar w:fldCharType="begin"/>
      </w:r>
      <w:r w:rsidRPr="005A51AA" w:rsidR="00DC7398">
        <w:rPr>
          <w:rFonts w:asciiTheme="minorHAnsi" w:hAnsiTheme="minorHAnsi" w:cstheme="minorHAnsi"/>
          <w:sz w:val="28"/>
          <w:szCs w:val="28"/>
        </w:rPr>
        <w:instrText xml:space="preserve"> XE "</w:instrText>
      </w:r>
      <w:r w:rsidRPr="005A51AA" w:rsidR="00DC7398">
        <w:rPr>
          <w:rFonts w:cs="Calibri" w:asciiTheme="minorHAnsi" w:hAnsiTheme="minorHAnsi"/>
          <w:noProof/>
          <w:sz w:val="28"/>
          <w:szCs w:val="28"/>
          <w:lang w:val="en-GB"/>
        </w:rPr>
        <w:instrText>ETHICAL COMMITTEE</w:instrText>
      </w:r>
      <w:r w:rsidRPr="005A51AA" w:rsidR="00DC7398">
        <w:rPr>
          <w:rFonts w:asciiTheme="minorHAnsi" w:hAnsiTheme="minorHAnsi" w:cstheme="minorHAnsi"/>
          <w:sz w:val="28"/>
          <w:szCs w:val="28"/>
        </w:rPr>
        <w:instrText xml:space="preserve">: Functions" \t "9 CoC" \b </w:instrText>
      </w:r>
      <w:r w:rsidRPr="005A51AA" w:rsidR="00DC7398">
        <w:rPr>
          <w:rFonts w:asciiTheme="minorHAnsi" w:hAnsiTheme="minorHAnsi" w:cstheme="minorHAnsi"/>
          <w:sz w:val="28"/>
          <w:szCs w:val="28"/>
        </w:rPr>
        <w:fldChar w:fldCharType="end"/>
      </w:r>
    </w:p>
    <w:p w:rsidRPr="005A51AA" w:rsidR="00225AA6" w:rsidP="00225AA6" w:rsidRDefault="00225AA6" w14:paraId="50003031"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Ethical committee</w:t>
      </w:r>
    </w:p>
    <w:p w:rsidRPr="005A51AA" w:rsidR="00225AA6" w:rsidP="00225AA6" w:rsidRDefault="00225AA6" w14:paraId="324596A0" w14:textId="77777777">
      <w:pPr>
        <w:keepNext/>
        <w:keepLines/>
        <w:snapToGrid w:val="0"/>
        <w:jc w:val="center"/>
        <w:rPr>
          <w:rFonts w:asciiTheme="minorHAnsi" w:hAnsiTheme="minorHAnsi"/>
          <w:b/>
          <w:sz w:val="28"/>
          <w:szCs w:val="28"/>
        </w:rPr>
      </w:pPr>
    </w:p>
    <w:p w:rsidRPr="005A51AA" w:rsidR="00225AA6" w:rsidP="00956A82" w:rsidRDefault="00225AA6" w14:paraId="32B05543" w14:textId="77777777">
      <w:pPr>
        <w:pStyle w:val="Heading1"/>
        <w:numPr>
          <w:ilvl w:val="0"/>
          <w:numId w:val="319"/>
        </w:numPr>
        <w:tabs>
          <w:tab w:val="left" w:pos="567"/>
        </w:tabs>
        <w:rPr>
          <w:rFonts w:asciiTheme="minorHAnsi" w:hAnsiTheme="minorHAnsi"/>
          <w:sz w:val="28"/>
          <w:szCs w:val="28"/>
        </w:rPr>
      </w:pPr>
      <w:r w:rsidRPr="005A51AA">
        <w:rPr>
          <w:rFonts w:asciiTheme="minorHAnsi" w:hAnsiTheme="minorHAnsi"/>
          <w:sz w:val="28"/>
          <w:szCs w:val="28"/>
        </w:rPr>
        <w:t>An ethical committee is hereby established.</w:t>
      </w:r>
    </w:p>
    <w:p w:rsidRPr="005A51AA" w:rsidR="00225AA6" w:rsidP="003F1DF9" w:rsidRDefault="00225AA6" w14:paraId="31C3BCB7" w14:textId="77777777">
      <w:pPr>
        <w:snapToGrid w:val="0"/>
        <w:ind w:left="284" w:hanging="284"/>
        <w:rPr>
          <w:rFonts w:asciiTheme="minorHAnsi" w:hAnsiTheme="minorHAnsi"/>
          <w:sz w:val="28"/>
          <w:szCs w:val="28"/>
        </w:rPr>
      </w:pPr>
    </w:p>
    <w:p w:rsidRPr="005A51AA" w:rsidR="00225AA6" w:rsidP="00956A82" w:rsidRDefault="00225AA6" w14:paraId="3D2B75FF"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functions of the ethical committee are the following:</w:t>
      </w:r>
    </w:p>
    <w:p w:rsidRPr="005A51AA" w:rsidR="00225AA6" w:rsidP="00225AA6" w:rsidRDefault="00225AA6" w14:paraId="475A9659" w14:textId="77777777">
      <w:pPr>
        <w:snapToGrid w:val="0"/>
        <w:ind w:left="284" w:hanging="284"/>
        <w:rPr>
          <w:rFonts w:asciiTheme="minorHAnsi" w:hAnsiTheme="minorHAnsi"/>
          <w:sz w:val="28"/>
          <w:szCs w:val="28"/>
        </w:rPr>
      </w:pPr>
    </w:p>
    <w:p w:rsidRPr="005A51AA" w:rsidR="00225AA6" w:rsidP="008D2781" w:rsidRDefault="00225AA6" w14:paraId="79469E95"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Members may consult the ethical committee on any matters related to this Code; in turn, the ethical committee may seek advice from the Committee's legal service. Upon request by a member, the ethical committee shall give him or her, in confidence and within 30 calendar days, guidance on the interpretation and implementation of the provisions of this Code.</w:t>
      </w:r>
    </w:p>
    <w:p w:rsidRPr="005A51AA" w:rsidR="00225AA6" w:rsidP="008D2781" w:rsidRDefault="00225AA6" w14:paraId="253EBA8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Following a complaint submitted in accordance with Article 11(1), the ethical committee shall also assess alleged breaches of ethical standards set in this Code and advise the president on possible steps to be taken.</w:t>
      </w:r>
    </w:p>
    <w:p w:rsidRPr="005A51AA" w:rsidR="00225AA6" w:rsidP="008D2781" w:rsidRDefault="00225AA6" w14:paraId="7287C04F" w14:textId="77777777">
      <w:pPr>
        <w:numPr>
          <w:ilvl w:val="0"/>
          <w:numId w:val="360"/>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The ethical committee shall advise the president and the bureau, upon request, on the interpretation and implementation of the provisions of this Code.</w:t>
      </w:r>
    </w:p>
    <w:p w:rsidRPr="005A51AA" w:rsidR="00225AA6" w:rsidP="00225AA6" w:rsidRDefault="00225AA6" w14:paraId="5CE99806" w14:textId="77777777">
      <w:pPr>
        <w:snapToGrid w:val="0"/>
        <w:ind w:left="568" w:hanging="284"/>
        <w:rPr>
          <w:rFonts w:asciiTheme="minorHAnsi" w:hAnsiTheme="minorHAnsi"/>
          <w:sz w:val="28"/>
          <w:szCs w:val="28"/>
        </w:rPr>
      </w:pPr>
    </w:p>
    <w:p w:rsidRPr="005A51AA" w:rsidR="00225AA6" w:rsidP="00956A82" w:rsidRDefault="00225AA6" w14:paraId="087A0BCE"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ethical committee may, after consulting with the president unless he or she has a conflict of interests, seek advice from experts.</w:t>
      </w:r>
    </w:p>
    <w:p w:rsidRPr="005A51AA" w:rsidR="00225AA6" w:rsidP="00225AA6" w:rsidRDefault="00225AA6" w14:paraId="4D238759" w14:textId="77777777">
      <w:pPr>
        <w:snapToGrid w:val="0"/>
        <w:ind w:left="284" w:hanging="284"/>
        <w:rPr>
          <w:rFonts w:asciiTheme="minorHAnsi" w:hAnsiTheme="minorHAnsi"/>
          <w:sz w:val="28"/>
          <w:szCs w:val="28"/>
        </w:rPr>
      </w:pPr>
    </w:p>
    <w:p w:rsidRPr="005A51AA" w:rsidR="00225AA6" w:rsidP="00956A82" w:rsidRDefault="00225AA6" w14:paraId="670C2CEF"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ethical committee shall publish an annual report of its work, duly anonymised.</w:t>
      </w:r>
    </w:p>
    <w:p w:rsidRPr="005A51AA" w:rsidR="00225AA6" w:rsidP="00225AA6" w:rsidRDefault="00225AA6" w14:paraId="5924B13A" w14:textId="77777777">
      <w:pPr>
        <w:snapToGrid w:val="0"/>
        <w:ind w:left="284" w:hanging="284"/>
        <w:rPr>
          <w:rFonts w:asciiTheme="minorHAnsi" w:hAnsiTheme="minorHAnsi"/>
          <w:sz w:val="28"/>
          <w:szCs w:val="28"/>
        </w:rPr>
      </w:pPr>
    </w:p>
    <w:p w:rsidRPr="005A51AA" w:rsidR="00225AA6" w:rsidP="00956A82" w:rsidRDefault="00225AA6" w14:paraId="6FAFE731"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ethical committee shall propose its own rules of procedure, to be adopted by the bureau.</w:t>
      </w:r>
    </w:p>
    <w:p w:rsidRPr="005A51AA" w:rsidR="00225AA6" w:rsidP="00225AA6" w:rsidRDefault="00225AA6" w14:paraId="4A453CEF" w14:textId="77777777">
      <w:pPr>
        <w:snapToGrid w:val="0"/>
        <w:ind w:left="284" w:hanging="284"/>
        <w:rPr>
          <w:rFonts w:asciiTheme="minorHAnsi" w:hAnsiTheme="minorHAnsi"/>
          <w:sz w:val="28"/>
          <w:szCs w:val="28"/>
        </w:rPr>
      </w:pPr>
    </w:p>
    <w:p w:rsidRPr="005A51AA" w:rsidR="00225AA6" w:rsidP="00225AA6" w:rsidRDefault="00225AA6" w14:paraId="5D3F79A9" w14:textId="77777777">
      <w:pPr>
        <w:keepNext/>
        <w:snapToGrid w:val="0"/>
        <w:ind w:left="284" w:hanging="284"/>
        <w:jc w:val="center"/>
        <w:rPr>
          <w:rFonts w:asciiTheme="minorHAnsi" w:hAnsiTheme="minorHAnsi"/>
          <w:b/>
          <w:sz w:val="28"/>
          <w:szCs w:val="28"/>
        </w:rPr>
      </w:pPr>
      <w:r w:rsidRPr="005A51AA">
        <w:rPr>
          <w:rFonts w:asciiTheme="minorHAnsi" w:hAnsiTheme="minorHAnsi"/>
          <w:b/>
          <w:bCs/>
          <w:sz w:val="28"/>
          <w:szCs w:val="28"/>
        </w:rPr>
        <w:t>Article 10</w:t>
      </w:r>
    </w:p>
    <w:p w:rsidRPr="005A51AA" w:rsidR="00225AA6" w:rsidP="00225AA6" w:rsidRDefault="00225AA6" w14:paraId="672B2441" w14:textId="77777777">
      <w:pPr>
        <w:keepNext/>
        <w:snapToGrid w:val="0"/>
        <w:ind w:left="284" w:hanging="284"/>
        <w:jc w:val="center"/>
        <w:rPr>
          <w:rFonts w:asciiTheme="minorHAnsi" w:hAnsiTheme="minorHAnsi"/>
          <w:b/>
          <w:bCs/>
          <w:sz w:val="28"/>
          <w:szCs w:val="28"/>
        </w:rPr>
      </w:pPr>
      <w:r w:rsidRPr="005A51AA">
        <w:rPr>
          <w:rFonts w:asciiTheme="minorHAnsi" w:hAnsiTheme="minorHAnsi"/>
          <w:b/>
          <w:bCs/>
          <w:sz w:val="28"/>
          <w:szCs w:val="28"/>
        </w:rPr>
        <w:t xml:space="preserve">Members of </w:t>
      </w:r>
      <w:r w:rsidRPr="005A51AA">
        <w:rPr>
          <w:rFonts w:asciiTheme="minorHAnsi" w:hAnsiTheme="minorHAnsi"/>
          <w:b/>
          <w:sz w:val="28"/>
          <w:szCs w:val="28"/>
        </w:rPr>
        <w:t xml:space="preserve">the </w:t>
      </w:r>
      <w:r w:rsidRPr="005A51AA">
        <w:rPr>
          <w:rFonts w:asciiTheme="minorHAnsi" w:hAnsiTheme="minorHAnsi"/>
          <w:b/>
          <w:bCs/>
          <w:sz w:val="28"/>
          <w:szCs w:val="28"/>
        </w:rPr>
        <w:t>ethical committee</w:t>
      </w:r>
      <w:r w:rsidRPr="005A51AA" w:rsidR="008C4A2D">
        <w:rPr>
          <w:rFonts w:asciiTheme="minorHAnsi" w:hAnsiTheme="minorHAnsi"/>
          <w:sz w:val="28"/>
          <w:szCs w:val="28"/>
        </w:rPr>
        <w:fldChar w:fldCharType="begin"/>
      </w:r>
      <w:r w:rsidRPr="005A51AA" w:rsidR="008C4A2D">
        <w:rPr>
          <w:rFonts w:asciiTheme="minorHAnsi" w:hAnsiTheme="minorHAnsi"/>
          <w:sz w:val="28"/>
          <w:szCs w:val="28"/>
        </w:rPr>
        <w:instrText xml:space="preserve"> XE "APPOINTMENT: of members of Ethical committee" \t "10 CoC, 33" \b </w:instrText>
      </w:r>
      <w:r w:rsidRPr="005A51AA" w:rsidR="008C4A2D">
        <w:rPr>
          <w:rFonts w:asciiTheme="minorHAnsi" w:hAnsiTheme="minorHAnsi"/>
          <w:sz w:val="28"/>
          <w:szCs w:val="28"/>
        </w:rPr>
        <w:fldChar w:fldCharType="end"/>
      </w:r>
      <w:r w:rsidRPr="005A51AA" w:rsidR="003B5815">
        <w:rPr>
          <w:rFonts w:asciiTheme="minorHAnsi" w:hAnsiTheme="minorHAnsi" w:cstheme="minorHAnsi"/>
          <w:sz w:val="28"/>
          <w:szCs w:val="28"/>
        </w:rPr>
        <w:fldChar w:fldCharType="begin"/>
      </w:r>
      <w:r w:rsidRPr="005A51AA" w:rsidR="003B5815">
        <w:rPr>
          <w:rFonts w:asciiTheme="minorHAnsi" w:hAnsiTheme="minorHAnsi" w:cstheme="minorHAnsi"/>
          <w:sz w:val="28"/>
          <w:szCs w:val="28"/>
        </w:rPr>
        <w:instrText xml:space="preserve"> XE "ETHICAL COMMITTEE: Chair" \t "10 CoC" \b </w:instrText>
      </w:r>
      <w:r w:rsidRPr="005A51AA" w:rsidR="003B5815">
        <w:rPr>
          <w:rFonts w:asciiTheme="minorHAnsi" w:hAnsiTheme="minorHAnsi" w:cstheme="minorHAnsi"/>
          <w:sz w:val="28"/>
          <w:szCs w:val="28"/>
        </w:rPr>
        <w:fldChar w:fldCharType="end"/>
      </w:r>
      <w:r w:rsidRPr="005A51AA" w:rsidR="00580CAE">
        <w:rPr>
          <w:rFonts w:asciiTheme="minorHAnsi" w:hAnsiTheme="minorHAnsi" w:cstheme="minorHAnsi"/>
          <w:sz w:val="28"/>
          <w:szCs w:val="28"/>
        </w:rPr>
        <w:fldChar w:fldCharType="begin"/>
      </w:r>
      <w:r w:rsidRPr="005A51AA" w:rsidR="00580CAE">
        <w:rPr>
          <w:rFonts w:asciiTheme="minorHAnsi" w:hAnsiTheme="minorHAnsi" w:cstheme="minorHAnsi"/>
          <w:sz w:val="28"/>
          <w:szCs w:val="28"/>
        </w:rPr>
        <w:instrText xml:space="preserve"> XE "ETHICAL COMMITTEE: Incompatibilities" \t "10 CoC" \b </w:instrText>
      </w:r>
      <w:r w:rsidRPr="005A51AA" w:rsidR="00580CAE">
        <w:rPr>
          <w:rFonts w:asciiTheme="minorHAnsi" w:hAnsiTheme="minorHAnsi" w:cstheme="minorHAnsi"/>
          <w:sz w:val="28"/>
          <w:szCs w:val="28"/>
        </w:rPr>
        <w:fldChar w:fldCharType="end"/>
      </w:r>
      <w:r w:rsidRPr="005A51AA" w:rsidR="00580CAE">
        <w:rPr>
          <w:rFonts w:asciiTheme="minorHAnsi" w:hAnsiTheme="minorHAnsi" w:cstheme="minorHAnsi"/>
          <w:sz w:val="28"/>
          <w:szCs w:val="28"/>
        </w:rPr>
        <w:fldChar w:fldCharType="begin"/>
      </w:r>
      <w:r w:rsidRPr="005A51AA" w:rsidR="00580CAE">
        <w:rPr>
          <w:rFonts w:asciiTheme="minorHAnsi" w:hAnsiTheme="minorHAnsi" w:cstheme="minorHAnsi"/>
          <w:sz w:val="28"/>
          <w:szCs w:val="28"/>
        </w:rPr>
        <w:instrText xml:space="preserve"> XE "ETHICAL COMMITTEE: Members" \t "10 CoC" \b </w:instrText>
      </w:r>
      <w:r w:rsidRPr="005A51AA" w:rsidR="00580CAE">
        <w:rPr>
          <w:rFonts w:asciiTheme="minorHAnsi" w:hAnsiTheme="minorHAnsi" w:cstheme="minorHAnsi"/>
          <w:sz w:val="28"/>
          <w:szCs w:val="28"/>
        </w:rPr>
        <w:fldChar w:fldCharType="end"/>
      </w:r>
      <w:r w:rsidRPr="005A51AA" w:rsidR="00580CAE">
        <w:rPr>
          <w:rFonts w:asciiTheme="minorHAnsi" w:hAnsiTheme="minorHAnsi" w:cstheme="minorHAnsi"/>
          <w:sz w:val="28"/>
          <w:szCs w:val="28"/>
        </w:rPr>
        <w:fldChar w:fldCharType="begin"/>
      </w:r>
      <w:r w:rsidRPr="005A51AA" w:rsidR="00580CAE">
        <w:rPr>
          <w:rFonts w:asciiTheme="minorHAnsi" w:hAnsiTheme="minorHAnsi" w:cstheme="minorHAnsi"/>
          <w:sz w:val="28"/>
          <w:szCs w:val="28"/>
        </w:rPr>
        <w:instrText xml:space="preserve"> XE "ETHICAL COMMITTEE: Procedure" \t "10-16 CoC" \b </w:instrText>
      </w:r>
      <w:r w:rsidRPr="005A51AA" w:rsidR="00580CAE">
        <w:rPr>
          <w:rFonts w:asciiTheme="minorHAnsi" w:hAnsiTheme="minorHAnsi" w:cstheme="minorHAnsi"/>
          <w:sz w:val="28"/>
          <w:szCs w:val="28"/>
        </w:rPr>
        <w:fldChar w:fldCharType="end"/>
      </w:r>
    </w:p>
    <w:p w:rsidRPr="005A51AA" w:rsidR="00225AA6" w:rsidP="00225AA6" w:rsidRDefault="00225AA6" w14:paraId="7D1AC5F9" w14:textId="77777777">
      <w:pPr>
        <w:keepNext/>
        <w:snapToGrid w:val="0"/>
        <w:ind w:left="284" w:hanging="284"/>
        <w:jc w:val="center"/>
        <w:rPr>
          <w:rFonts w:asciiTheme="minorHAnsi" w:hAnsiTheme="minorHAnsi"/>
          <w:b/>
          <w:bCs/>
          <w:sz w:val="28"/>
          <w:szCs w:val="28"/>
        </w:rPr>
      </w:pPr>
    </w:p>
    <w:p w:rsidRPr="005A51AA" w:rsidR="00225AA6" w:rsidP="00956A82" w:rsidRDefault="00225AA6" w14:paraId="0729E509" w14:textId="77777777">
      <w:pPr>
        <w:pStyle w:val="Heading1"/>
        <w:numPr>
          <w:ilvl w:val="0"/>
          <w:numId w:val="320"/>
        </w:numPr>
        <w:tabs>
          <w:tab w:val="left" w:pos="567"/>
        </w:tabs>
        <w:rPr>
          <w:rFonts w:asciiTheme="minorHAnsi" w:hAnsiTheme="minorHAnsi"/>
          <w:sz w:val="28"/>
          <w:szCs w:val="28"/>
        </w:rPr>
      </w:pPr>
      <w:r w:rsidRPr="005A51AA">
        <w:rPr>
          <w:rFonts w:asciiTheme="minorHAnsi" w:hAnsiTheme="minorHAnsi"/>
          <w:sz w:val="28"/>
          <w:szCs w:val="28"/>
        </w:rPr>
        <w:t>On a proposal from the bureau, the assembly shall elect, for each two-and-a-half-year period, six members</w:t>
      </w:r>
      <w:r w:rsidRPr="005A51AA">
        <w:rPr>
          <w:rFonts w:asciiTheme="minorHAnsi" w:hAnsiTheme="minorHAnsi"/>
          <w:iCs/>
          <w:sz w:val="28"/>
          <w:szCs w:val="28"/>
        </w:rPr>
        <w:t xml:space="preserve"> of the Committee</w:t>
      </w:r>
      <w:r w:rsidRPr="005A51AA">
        <w:rPr>
          <w:rFonts w:asciiTheme="minorHAnsi" w:hAnsiTheme="minorHAnsi"/>
          <w:sz w:val="28"/>
          <w:szCs w:val="28"/>
        </w:rPr>
        <w:t>, two (of different genders) from each of the three groups, as full members of the ethical committee.</w:t>
      </w:r>
    </w:p>
    <w:p w:rsidRPr="005A51AA" w:rsidR="00225AA6" w:rsidP="00225AA6" w:rsidRDefault="00225AA6" w14:paraId="6D443C3F" w14:textId="77777777">
      <w:pPr>
        <w:snapToGrid w:val="0"/>
        <w:ind w:left="284" w:hanging="284"/>
        <w:rPr>
          <w:rFonts w:asciiTheme="minorHAnsi" w:hAnsiTheme="minorHAnsi"/>
          <w:sz w:val="28"/>
          <w:szCs w:val="28"/>
        </w:rPr>
      </w:pPr>
    </w:p>
    <w:p w:rsidRPr="005A51AA" w:rsidR="00225AA6" w:rsidP="00956A82" w:rsidRDefault="00225AA6" w14:paraId="6DC81CA5" w14:textId="77777777">
      <w:pPr>
        <w:pStyle w:val="Heading1"/>
        <w:tabs>
          <w:tab w:val="left" w:pos="567"/>
        </w:tabs>
        <w:rPr>
          <w:rFonts w:asciiTheme="minorHAnsi" w:hAnsiTheme="minorHAnsi"/>
          <w:sz w:val="28"/>
          <w:szCs w:val="28"/>
        </w:rPr>
      </w:pPr>
      <w:r w:rsidRPr="005A51AA">
        <w:rPr>
          <w:rFonts w:asciiTheme="minorHAnsi" w:hAnsiTheme="minorHAnsi"/>
          <w:sz w:val="28"/>
          <w:szCs w:val="28"/>
        </w:rPr>
        <w:t>On a proposal from the bureau, the assembly shall also appoint, for the same period, six members</w:t>
      </w:r>
      <w:r w:rsidRPr="005A51AA">
        <w:rPr>
          <w:rFonts w:asciiTheme="minorHAnsi" w:hAnsiTheme="minorHAnsi"/>
          <w:iCs/>
          <w:sz w:val="28"/>
          <w:szCs w:val="28"/>
        </w:rPr>
        <w:t xml:space="preserve"> of the Committee</w:t>
      </w:r>
      <w:r w:rsidRPr="005A51AA">
        <w:rPr>
          <w:rFonts w:asciiTheme="minorHAnsi" w:hAnsiTheme="minorHAnsi"/>
          <w:sz w:val="28"/>
          <w:szCs w:val="28"/>
        </w:rPr>
        <w:t>, two (of different genders) from each of the three groups, as reserve members for the ethical</w:t>
      </w:r>
      <w:r w:rsidRPr="005A51AA">
        <w:rPr>
          <w:rFonts w:asciiTheme="minorHAnsi" w:hAnsiTheme="minorHAnsi"/>
          <w:b/>
          <w:sz w:val="28"/>
          <w:szCs w:val="28"/>
        </w:rPr>
        <w:t xml:space="preserve"> </w:t>
      </w:r>
      <w:r w:rsidRPr="005A51AA">
        <w:rPr>
          <w:rFonts w:asciiTheme="minorHAnsi" w:hAnsiTheme="minorHAnsi"/>
          <w:sz w:val="28"/>
          <w:szCs w:val="28"/>
        </w:rPr>
        <w:t>committee. Reserve members shall replace a full member in the work of the ethical committee if a full member cannot attend or if he or she is involved in a case of conflict of interests.</w:t>
      </w:r>
    </w:p>
    <w:p w:rsidRPr="005A51AA" w:rsidR="00225AA6" w:rsidP="00225AA6" w:rsidRDefault="00225AA6" w14:paraId="30FFC52D" w14:textId="77777777">
      <w:pPr>
        <w:snapToGrid w:val="0"/>
        <w:ind w:left="284" w:hanging="284"/>
        <w:rPr>
          <w:rFonts w:asciiTheme="minorHAnsi" w:hAnsiTheme="minorHAnsi"/>
          <w:sz w:val="28"/>
          <w:szCs w:val="28"/>
        </w:rPr>
      </w:pPr>
    </w:p>
    <w:p w:rsidRPr="005A51AA" w:rsidR="00225AA6" w:rsidP="00956A82" w:rsidRDefault="00225AA6" w14:paraId="5F3C2417"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mandate of full and reserve members of the ethical committee is renewable.</w:t>
      </w:r>
    </w:p>
    <w:p w:rsidRPr="005A51AA" w:rsidR="00225AA6" w:rsidP="00225AA6" w:rsidRDefault="00225AA6" w14:paraId="214170E8" w14:textId="77777777">
      <w:pPr>
        <w:snapToGrid w:val="0"/>
        <w:ind w:left="284" w:hanging="284"/>
        <w:rPr>
          <w:rFonts w:asciiTheme="minorHAnsi" w:hAnsiTheme="minorHAnsi"/>
          <w:sz w:val="28"/>
          <w:szCs w:val="28"/>
        </w:rPr>
      </w:pPr>
    </w:p>
    <w:p w:rsidRPr="005A51AA" w:rsidR="00225AA6" w:rsidP="003F1DF9" w:rsidRDefault="00225AA6" w14:paraId="669532FF" w14:textId="77777777">
      <w:pPr>
        <w:pStyle w:val="Heading1"/>
        <w:keepNext/>
        <w:keepLines/>
        <w:tabs>
          <w:tab w:val="left" w:pos="567"/>
        </w:tabs>
        <w:rPr>
          <w:rFonts w:asciiTheme="minorHAnsi" w:hAnsiTheme="minorHAnsi"/>
          <w:sz w:val="28"/>
          <w:szCs w:val="28"/>
        </w:rPr>
      </w:pPr>
      <w:r w:rsidRPr="005A51AA">
        <w:rPr>
          <w:rFonts w:asciiTheme="minorHAnsi" w:hAnsiTheme="minorHAnsi"/>
          <w:sz w:val="28"/>
          <w:szCs w:val="28"/>
        </w:rPr>
        <w:t xml:space="preserve">The position of member of the ethical committee is incompatible with that of member of the following bodies: </w:t>
      </w:r>
    </w:p>
    <w:p w:rsidRPr="005A51AA" w:rsidR="00225AA6" w:rsidP="003F1DF9" w:rsidRDefault="00225AA6" w14:paraId="04D23BC1" w14:textId="77777777">
      <w:pPr>
        <w:keepNext/>
        <w:keepLines/>
        <w:snapToGrid w:val="0"/>
        <w:ind w:left="284" w:hanging="284"/>
        <w:rPr>
          <w:rFonts w:asciiTheme="minorHAnsi" w:hAnsiTheme="minorHAnsi"/>
          <w:sz w:val="28"/>
          <w:szCs w:val="28"/>
        </w:rPr>
      </w:pPr>
    </w:p>
    <w:p w:rsidRPr="005A51AA" w:rsidR="00225AA6" w:rsidP="00225AA6" w:rsidRDefault="00225AA6" w14:paraId="104B09CC"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lang w:val="en-GB" w:eastAsia="zh-CN"/>
        </w:rPr>
      </w:pPr>
      <w:r w:rsidRPr="005A51AA">
        <w:rPr>
          <w:rFonts w:asciiTheme="minorHAnsi" w:hAnsiTheme="minorHAnsi"/>
          <w:sz w:val="28"/>
          <w:szCs w:val="28"/>
          <w:lang w:val="en-GB" w:eastAsia="zh-CN"/>
        </w:rPr>
        <w:t xml:space="preserve">the bureau of the Committee; </w:t>
      </w:r>
    </w:p>
    <w:p w:rsidRPr="005A51AA" w:rsidR="00225AA6" w:rsidP="00225AA6" w:rsidRDefault="00225AA6" w14:paraId="29C390C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lang w:val="en-GB" w:eastAsia="zh-CN"/>
        </w:rPr>
      </w:pPr>
      <w:r w:rsidRPr="005A51AA">
        <w:rPr>
          <w:rFonts w:asciiTheme="minorHAnsi" w:hAnsiTheme="minorHAnsi"/>
          <w:sz w:val="28"/>
          <w:szCs w:val="28"/>
          <w:lang w:val="en-GB" w:eastAsia="zh-CN"/>
        </w:rPr>
        <w:t xml:space="preserve">the audit committee; </w:t>
      </w:r>
    </w:p>
    <w:p w:rsidRPr="005A51AA" w:rsidR="00225AA6" w:rsidP="00225AA6" w:rsidRDefault="00225AA6" w14:paraId="4E97036E" w14:textId="77777777">
      <w:pPr>
        <w:numPr>
          <w:ilvl w:val="0"/>
          <w:numId w:val="36"/>
        </w:numPr>
        <w:overflowPunct w:val="0"/>
        <w:autoSpaceDE w:val="0"/>
        <w:autoSpaceDN w:val="0"/>
        <w:adjustRightInd w:val="0"/>
        <w:snapToGrid w:val="0"/>
        <w:ind w:hanging="437"/>
        <w:contextualSpacing/>
        <w:rPr>
          <w:rFonts w:asciiTheme="minorHAnsi" w:hAnsiTheme="minorHAnsi"/>
          <w:sz w:val="28"/>
          <w:szCs w:val="28"/>
          <w:lang w:val="en-GB" w:eastAsia="zh-CN"/>
        </w:rPr>
      </w:pPr>
      <w:r w:rsidRPr="005A51AA">
        <w:rPr>
          <w:rFonts w:asciiTheme="minorHAnsi" w:hAnsiTheme="minorHAnsi"/>
          <w:sz w:val="28"/>
          <w:szCs w:val="28"/>
          <w:lang w:val="en-GB" w:eastAsia="zh-CN"/>
        </w:rPr>
        <w:t>the quaestors' group.</w:t>
      </w:r>
    </w:p>
    <w:p w:rsidRPr="005A51AA" w:rsidR="00225AA6" w:rsidP="00225AA6" w:rsidRDefault="00225AA6" w14:paraId="126B6F93" w14:textId="77777777">
      <w:pPr>
        <w:snapToGrid w:val="0"/>
        <w:ind w:left="568" w:hanging="284"/>
        <w:rPr>
          <w:rFonts w:asciiTheme="minorHAnsi" w:hAnsiTheme="minorHAnsi"/>
          <w:sz w:val="28"/>
          <w:szCs w:val="28"/>
        </w:rPr>
      </w:pPr>
    </w:p>
    <w:p w:rsidRPr="005A51AA" w:rsidR="00225AA6" w:rsidP="00956A82" w:rsidRDefault="00225AA6" w14:paraId="3EA4215C" w14:textId="77777777">
      <w:pPr>
        <w:pStyle w:val="Heading1"/>
        <w:tabs>
          <w:tab w:val="left" w:pos="567"/>
        </w:tabs>
        <w:rPr>
          <w:rFonts w:asciiTheme="minorHAnsi" w:hAnsiTheme="minorHAnsi"/>
          <w:sz w:val="28"/>
          <w:szCs w:val="28"/>
        </w:rPr>
      </w:pPr>
      <w:r w:rsidRPr="005A51AA">
        <w:rPr>
          <w:rFonts w:asciiTheme="minorHAnsi" w:hAnsiTheme="minorHAnsi"/>
          <w:sz w:val="28"/>
          <w:szCs w:val="28"/>
        </w:rPr>
        <w:t xml:space="preserve">Each group of the ethical committee shall serve as chair for two and a half years on a rotating basis among the three groups. </w:t>
      </w:r>
    </w:p>
    <w:p w:rsidRPr="005A51AA" w:rsidR="00225AA6" w:rsidP="00225AA6" w:rsidRDefault="00225AA6" w14:paraId="39A0A0C9" w14:textId="77777777">
      <w:pPr>
        <w:snapToGrid w:val="0"/>
        <w:ind w:left="568" w:hanging="284"/>
        <w:rPr>
          <w:rFonts w:asciiTheme="minorHAnsi" w:hAnsiTheme="minorHAnsi"/>
          <w:sz w:val="28"/>
          <w:szCs w:val="28"/>
        </w:rPr>
      </w:pPr>
    </w:p>
    <w:p w:rsidRPr="005A51AA" w:rsidR="00225AA6" w:rsidP="00225AA6" w:rsidRDefault="00225AA6" w14:paraId="62451B1B" w14:textId="77777777">
      <w:pPr>
        <w:tabs>
          <w:tab w:val="left" w:pos="567"/>
        </w:tabs>
        <w:snapToGrid w:val="0"/>
        <w:ind w:left="567"/>
        <w:rPr>
          <w:rFonts w:asciiTheme="minorHAnsi" w:hAnsiTheme="minorHAnsi"/>
          <w:sz w:val="28"/>
          <w:szCs w:val="28"/>
        </w:rPr>
      </w:pPr>
      <w:r w:rsidRPr="005A51AA">
        <w:rPr>
          <w:rFonts w:asciiTheme="minorHAnsi" w:hAnsiTheme="minorHAnsi"/>
          <w:sz w:val="28"/>
          <w:szCs w:val="28"/>
        </w:rPr>
        <w:t>In the event of a tie in a vote, the chair will have a casting vote.</w:t>
      </w:r>
    </w:p>
    <w:p w:rsidRPr="005A51AA" w:rsidR="00225AA6" w:rsidP="00225AA6" w:rsidRDefault="00225AA6" w14:paraId="102DBDB8" w14:textId="77777777">
      <w:pPr>
        <w:snapToGrid w:val="0"/>
        <w:ind w:left="284"/>
        <w:rPr>
          <w:rFonts w:asciiTheme="minorHAnsi" w:hAnsiTheme="minorHAnsi"/>
          <w:sz w:val="28"/>
          <w:szCs w:val="28"/>
        </w:rPr>
      </w:pPr>
    </w:p>
    <w:p w:rsidRPr="005A51AA" w:rsidR="00225AA6" w:rsidP="00956A82" w:rsidRDefault="00225AA6" w14:paraId="45D3E654" w14:textId="77777777">
      <w:pPr>
        <w:pStyle w:val="Heading1"/>
        <w:tabs>
          <w:tab w:val="left" w:pos="567"/>
        </w:tabs>
        <w:rPr>
          <w:rFonts w:asciiTheme="minorHAnsi" w:hAnsiTheme="minorHAnsi"/>
          <w:sz w:val="28"/>
          <w:szCs w:val="28"/>
        </w:rPr>
      </w:pPr>
      <w:r w:rsidRPr="005A51AA">
        <w:rPr>
          <w:rFonts w:asciiTheme="minorHAnsi" w:hAnsiTheme="minorHAnsi"/>
          <w:sz w:val="28"/>
          <w:szCs w:val="28"/>
        </w:rPr>
        <w:t>Any member of the ethical committee shall recuse him or herself from participating in a procedure if he or she finds he or she has a conflict of interests or is in a situation which may objectively be perceived as a conflict of interests by a third party.</w:t>
      </w:r>
    </w:p>
    <w:p w:rsidRPr="005A51AA" w:rsidR="00225AA6" w:rsidP="00225AA6" w:rsidRDefault="00225AA6" w14:paraId="6D37FDFA" w14:textId="77777777">
      <w:pPr>
        <w:snapToGrid w:val="0"/>
        <w:ind w:left="284" w:hanging="284"/>
        <w:rPr>
          <w:rFonts w:asciiTheme="minorHAnsi" w:hAnsiTheme="minorHAnsi"/>
          <w:sz w:val="28"/>
          <w:szCs w:val="28"/>
        </w:rPr>
      </w:pPr>
    </w:p>
    <w:p w:rsidRPr="005A51AA" w:rsidR="00225AA6" w:rsidP="00225AA6" w:rsidRDefault="00225AA6" w14:paraId="18175B61" w14:textId="77777777">
      <w:pPr>
        <w:snapToGrid w:val="0"/>
        <w:ind w:firstLine="567"/>
        <w:rPr>
          <w:rFonts w:asciiTheme="minorHAnsi" w:hAnsiTheme="minorHAnsi"/>
          <w:sz w:val="28"/>
          <w:szCs w:val="28"/>
        </w:rPr>
      </w:pPr>
      <w:r w:rsidRPr="005A51AA">
        <w:rPr>
          <w:rFonts w:asciiTheme="minorHAnsi" w:hAnsiTheme="minorHAnsi"/>
          <w:sz w:val="28"/>
          <w:szCs w:val="28"/>
        </w:rPr>
        <w:t>If, in a procedure, a member of the ethical committee is called into question by another member of the ethical committee, his or her participation in the procedure may be refused by a majority vote of the ethical committee.</w:t>
      </w:r>
    </w:p>
    <w:p w:rsidRPr="005A51AA" w:rsidR="00225AA6" w:rsidP="00225AA6" w:rsidRDefault="00225AA6" w14:paraId="53195FF2" w14:textId="77777777">
      <w:pPr>
        <w:snapToGrid w:val="0"/>
        <w:ind w:left="284"/>
        <w:rPr>
          <w:rFonts w:asciiTheme="minorHAnsi" w:hAnsiTheme="minorHAnsi"/>
          <w:sz w:val="28"/>
          <w:szCs w:val="28"/>
        </w:rPr>
      </w:pPr>
    </w:p>
    <w:p w:rsidRPr="005A51AA" w:rsidR="00225AA6" w:rsidP="00225AA6" w:rsidRDefault="00225AA6" w14:paraId="0F829A3D" w14:textId="77777777">
      <w:pPr>
        <w:snapToGrid w:val="0"/>
        <w:ind w:left="567"/>
        <w:rPr>
          <w:rFonts w:asciiTheme="minorHAnsi" w:hAnsiTheme="minorHAnsi"/>
          <w:sz w:val="28"/>
          <w:szCs w:val="28"/>
        </w:rPr>
      </w:pPr>
      <w:r w:rsidRPr="005A51AA">
        <w:rPr>
          <w:rFonts w:asciiTheme="minorHAnsi" w:hAnsiTheme="minorHAnsi"/>
          <w:sz w:val="28"/>
          <w:szCs w:val="28"/>
        </w:rPr>
        <w:t>The member called into question shall not be present at the vote.</w:t>
      </w:r>
    </w:p>
    <w:p w:rsidRPr="005A51AA" w:rsidR="00225AA6" w:rsidP="00225AA6" w:rsidRDefault="00225AA6" w14:paraId="2063C90A" w14:textId="77777777">
      <w:pPr>
        <w:snapToGrid w:val="0"/>
        <w:ind w:left="284"/>
        <w:rPr>
          <w:rFonts w:asciiTheme="minorHAnsi" w:hAnsiTheme="minorHAnsi"/>
          <w:sz w:val="28"/>
          <w:szCs w:val="28"/>
        </w:rPr>
      </w:pPr>
    </w:p>
    <w:p w:rsidRPr="005A51AA" w:rsidR="00225AA6" w:rsidP="00956A82" w:rsidRDefault="00225AA6" w14:paraId="2F2444EC"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the event of an alleged breach of ethical standards by a full or reserve member of the ethical committee, the member concerned shall refrain from taking part in the proceedings relating to the alleged breach and shall be immediately replaced by a reserve member.</w:t>
      </w:r>
    </w:p>
    <w:p w:rsidRPr="005A51AA" w:rsidR="00225AA6" w:rsidP="00225AA6" w:rsidRDefault="00225AA6" w14:paraId="1D74E5BB" w14:textId="77777777">
      <w:pPr>
        <w:snapToGrid w:val="0"/>
        <w:ind w:left="284" w:hanging="284"/>
        <w:rPr>
          <w:rFonts w:asciiTheme="minorHAnsi" w:hAnsiTheme="minorHAnsi"/>
          <w:sz w:val="28"/>
          <w:szCs w:val="28"/>
        </w:rPr>
      </w:pPr>
    </w:p>
    <w:p w:rsidRPr="005A51AA" w:rsidR="00225AA6" w:rsidP="00225AA6" w:rsidRDefault="00225AA6" w14:paraId="289E022A" w14:textId="77777777">
      <w:pPr>
        <w:snapToGrid w:val="0"/>
        <w:ind w:firstLine="567"/>
        <w:rPr>
          <w:rFonts w:asciiTheme="minorHAnsi" w:hAnsiTheme="minorHAnsi"/>
          <w:sz w:val="28"/>
          <w:szCs w:val="28"/>
        </w:rPr>
      </w:pPr>
      <w:r w:rsidRPr="005A51AA">
        <w:rPr>
          <w:rFonts w:asciiTheme="minorHAnsi" w:hAnsiTheme="minorHAnsi"/>
          <w:sz w:val="28"/>
          <w:szCs w:val="28"/>
        </w:rPr>
        <w:t>If, at the end of the procedure, the president concludes that the member concerned has breached ethical standards and the sanction adopted is other than a written warning, the member shall cease to be a full or reserve member of the ethical committee.</w:t>
      </w:r>
    </w:p>
    <w:p w:rsidRPr="005A51AA" w:rsidR="00225AA6" w:rsidP="00225AA6" w:rsidRDefault="00225AA6" w14:paraId="50C5C6D2" w14:textId="77777777">
      <w:pPr>
        <w:snapToGrid w:val="0"/>
        <w:ind w:left="284"/>
        <w:rPr>
          <w:rFonts w:asciiTheme="minorHAnsi" w:hAnsiTheme="minorHAnsi"/>
          <w:sz w:val="28"/>
          <w:szCs w:val="28"/>
        </w:rPr>
      </w:pPr>
    </w:p>
    <w:p w:rsidRPr="005A51AA" w:rsidR="00225AA6" w:rsidP="00225AA6" w:rsidRDefault="00225AA6" w14:paraId="4E693DA8" w14:textId="77777777">
      <w:pPr>
        <w:snapToGrid w:val="0"/>
        <w:ind w:firstLine="567"/>
        <w:rPr>
          <w:rFonts w:asciiTheme="minorHAnsi" w:hAnsiTheme="minorHAnsi"/>
          <w:sz w:val="28"/>
          <w:szCs w:val="28"/>
        </w:rPr>
      </w:pPr>
      <w:r w:rsidRPr="005A51AA">
        <w:rPr>
          <w:rFonts w:asciiTheme="minorHAnsi" w:hAnsiTheme="minorHAnsi"/>
          <w:sz w:val="28"/>
          <w:szCs w:val="28"/>
        </w:rPr>
        <w:t>In such a case, the president shall appoint a replacement member for the remaining period of the two-and-a-half-year mandate. The appointment shall be confirmed by the assembly at the following session.</w:t>
      </w:r>
    </w:p>
    <w:p w:rsidRPr="005A51AA" w:rsidR="00225AA6" w:rsidP="00225AA6" w:rsidRDefault="00225AA6" w14:paraId="366F27EE" w14:textId="77777777">
      <w:pPr>
        <w:snapToGrid w:val="0"/>
        <w:ind w:left="284"/>
        <w:rPr>
          <w:rFonts w:asciiTheme="minorHAnsi" w:hAnsiTheme="minorHAnsi"/>
          <w:sz w:val="28"/>
          <w:szCs w:val="28"/>
        </w:rPr>
      </w:pPr>
    </w:p>
    <w:p w:rsidRPr="005A51AA" w:rsidR="00225AA6" w:rsidP="00956A82" w:rsidRDefault="00225AA6" w14:paraId="615B9D64"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members of the ethical committee have a duty of confidentiality.</w:t>
      </w:r>
    </w:p>
    <w:p w:rsidRPr="005A51AA" w:rsidR="00225AA6" w:rsidP="00225AA6" w:rsidRDefault="00225AA6" w14:paraId="12B1ED8E" w14:textId="77777777">
      <w:pPr>
        <w:snapToGrid w:val="0"/>
        <w:ind w:left="284" w:hanging="284"/>
        <w:rPr>
          <w:rFonts w:asciiTheme="minorHAnsi" w:hAnsiTheme="minorHAnsi"/>
          <w:sz w:val="28"/>
          <w:szCs w:val="28"/>
        </w:rPr>
      </w:pPr>
    </w:p>
    <w:p w:rsidRPr="005A51AA" w:rsidR="00225AA6" w:rsidP="00956A82" w:rsidRDefault="00225AA6" w14:paraId="4EF32D76"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members of the ethical committee shall be provided, at the beginning of their mandate, with appropriate, mandatory training.</w:t>
      </w:r>
    </w:p>
    <w:p w:rsidRPr="005A51AA" w:rsidR="00225AA6" w:rsidP="00225AA6" w:rsidRDefault="00225AA6" w14:paraId="6223EFA4" w14:textId="77777777">
      <w:pPr>
        <w:snapToGrid w:val="0"/>
        <w:ind w:left="284" w:hanging="284"/>
        <w:rPr>
          <w:rFonts w:asciiTheme="minorHAnsi" w:hAnsiTheme="minorHAnsi"/>
          <w:sz w:val="28"/>
          <w:szCs w:val="28"/>
        </w:rPr>
      </w:pPr>
    </w:p>
    <w:p w:rsidRPr="005A51AA" w:rsidR="00225AA6" w:rsidP="00225AA6" w:rsidRDefault="00225AA6" w14:paraId="17AD5660"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 xml:space="preserve">PART III – </w:t>
      </w:r>
    </w:p>
    <w:p w:rsidRPr="005A51AA" w:rsidR="00225AA6" w:rsidP="00225AA6" w:rsidRDefault="00225AA6" w14:paraId="6FD754A6"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PROCEDURE IN THE EVENT OF POSSIBLE BREACHES OF ETHICAL STANDARDS</w:t>
      </w:r>
      <w:r w:rsidRPr="005A51AA" w:rsidR="00F604DA">
        <w:rPr>
          <w:rFonts w:asciiTheme="minorHAnsi" w:hAnsiTheme="minorHAnsi"/>
          <w:sz w:val="28"/>
          <w:szCs w:val="28"/>
        </w:rPr>
        <w:fldChar w:fldCharType="begin"/>
      </w:r>
      <w:r w:rsidRPr="005A51AA" w:rsidR="00F604DA">
        <w:rPr>
          <w:rFonts w:asciiTheme="minorHAnsi" w:hAnsiTheme="minorHAnsi"/>
          <w:sz w:val="28"/>
          <w:szCs w:val="28"/>
        </w:rPr>
        <w:instrText xml:space="preserve"> TC "</w:instrText>
      </w:r>
      <w:bookmarkStart w:name="_Toc128738700" w:id="64"/>
      <w:r w:rsidRPr="005A51AA" w:rsidR="00F604DA">
        <w:rPr>
          <w:rFonts w:cs="Calibri" w:asciiTheme="minorHAnsi" w:hAnsiTheme="minorHAnsi"/>
          <w:noProof/>
          <w:sz w:val="28"/>
          <w:szCs w:val="28"/>
          <w:lang w:val="en-GB" w:eastAsia="zh-CN"/>
        </w:rPr>
        <w:instrText>PART III – Procedure in the event of possible breaches of ethical standards</w:instrText>
      </w:r>
      <w:bookmarkEnd w:id="64"/>
      <w:r w:rsidRPr="005A51AA" w:rsidR="00F604DA">
        <w:rPr>
          <w:rFonts w:asciiTheme="minorHAnsi" w:hAnsiTheme="minorHAnsi"/>
          <w:sz w:val="28"/>
          <w:szCs w:val="28"/>
        </w:rPr>
        <w:instrText xml:space="preserve">" \l 3 </w:instrText>
      </w:r>
      <w:r w:rsidRPr="005A51AA" w:rsidR="00F604DA">
        <w:rPr>
          <w:rFonts w:asciiTheme="minorHAnsi" w:hAnsiTheme="minorHAnsi"/>
          <w:sz w:val="28"/>
          <w:szCs w:val="28"/>
        </w:rPr>
        <w:fldChar w:fldCharType="end"/>
      </w:r>
    </w:p>
    <w:p w:rsidRPr="005A51AA" w:rsidR="00225AA6" w:rsidP="00225AA6" w:rsidRDefault="00225AA6" w14:paraId="32D751DA" w14:textId="77777777">
      <w:pPr>
        <w:keepNext/>
        <w:keepLines/>
        <w:snapToGrid w:val="0"/>
        <w:rPr>
          <w:rFonts w:asciiTheme="minorHAnsi" w:hAnsiTheme="minorHAnsi"/>
          <w:b/>
          <w:bCs/>
          <w:sz w:val="28"/>
          <w:szCs w:val="28"/>
        </w:rPr>
      </w:pPr>
    </w:p>
    <w:p w:rsidRPr="005A51AA" w:rsidR="00225AA6" w:rsidP="00225AA6" w:rsidRDefault="00225AA6" w14:paraId="096BE141" w14:textId="77777777">
      <w:pPr>
        <w:keepNext/>
        <w:keepLines/>
        <w:snapToGrid w:val="0"/>
        <w:ind w:left="284" w:hanging="284"/>
        <w:jc w:val="center"/>
        <w:rPr>
          <w:rFonts w:asciiTheme="minorHAnsi" w:hAnsiTheme="minorHAnsi"/>
          <w:b/>
          <w:sz w:val="28"/>
          <w:szCs w:val="28"/>
        </w:rPr>
      </w:pPr>
      <w:r w:rsidRPr="005A51AA">
        <w:rPr>
          <w:rFonts w:asciiTheme="minorHAnsi" w:hAnsiTheme="minorHAnsi"/>
          <w:b/>
          <w:bCs/>
          <w:sz w:val="28"/>
          <w:szCs w:val="28"/>
        </w:rPr>
        <w:t>Article 11</w:t>
      </w:r>
    </w:p>
    <w:p w:rsidRPr="005A51AA" w:rsidR="00225AA6" w:rsidP="00225AA6" w:rsidRDefault="00225AA6" w14:paraId="0AAD31EA"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Opening of the procedure</w:t>
      </w:r>
      <w:r w:rsidRPr="005A51AA" w:rsidR="00580CAE">
        <w:rPr>
          <w:rFonts w:asciiTheme="minorHAnsi" w:hAnsiTheme="minorHAnsi" w:cstheme="minorHAnsi"/>
          <w:sz w:val="28"/>
          <w:szCs w:val="28"/>
        </w:rPr>
        <w:fldChar w:fldCharType="begin"/>
      </w:r>
      <w:r w:rsidRPr="005A51AA" w:rsidR="00580CAE">
        <w:rPr>
          <w:rFonts w:asciiTheme="minorHAnsi" w:hAnsiTheme="minorHAnsi" w:cstheme="minorHAnsi"/>
          <w:sz w:val="28"/>
          <w:szCs w:val="28"/>
        </w:rPr>
        <w:instrText xml:space="preserve"> XE "ETHICAL COMMITTEE: Opening of a procedure" \t "11 CoC" \b </w:instrText>
      </w:r>
      <w:r w:rsidRPr="005A51AA" w:rsidR="00580CAE">
        <w:rPr>
          <w:rFonts w:asciiTheme="minorHAnsi" w:hAnsiTheme="minorHAnsi" w:cstheme="minorHAnsi"/>
          <w:sz w:val="28"/>
          <w:szCs w:val="28"/>
        </w:rPr>
        <w:fldChar w:fldCharType="end"/>
      </w:r>
    </w:p>
    <w:p w:rsidRPr="005A51AA" w:rsidR="00225AA6" w:rsidP="00225AA6" w:rsidRDefault="00225AA6" w14:paraId="3160936F" w14:textId="77777777">
      <w:pPr>
        <w:keepNext/>
        <w:keepLines/>
        <w:snapToGrid w:val="0"/>
        <w:jc w:val="center"/>
        <w:rPr>
          <w:rFonts w:asciiTheme="minorHAnsi" w:hAnsiTheme="minorHAnsi"/>
          <w:b/>
          <w:bCs/>
          <w:sz w:val="28"/>
          <w:szCs w:val="28"/>
        </w:rPr>
      </w:pPr>
    </w:p>
    <w:p w:rsidRPr="005A51AA" w:rsidR="00225AA6" w:rsidP="00956A82" w:rsidRDefault="00225AA6" w14:paraId="6104D05B" w14:textId="769F4F83">
      <w:pPr>
        <w:pStyle w:val="Heading1"/>
        <w:numPr>
          <w:ilvl w:val="0"/>
          <w:numId w:val="321"/>
        </w:numPr>
        <w:tabs>
          <w:tab w:val="left" w:pos="567"/>
        </w:tabs>
        <w:rPr>
          <w:rFonts w:asciiTheme="minorHAnsi" w:hAnsiTheme="minorHAnsi"/>
          <w:sz w:val="28"/>
          <w:szCs w:val="28"/>
        </w:rPr>
      </w:pPr>
      <w:r w:rsidRPr="005A51AA">
        <w:rPr>
          <w:rFonts w:asciiTheme="minorHAnsi" w:hAnsiTheme="minorHAnsi"/>
          <w:sz w:val="28"/>
          <w:szCs w:val="28"/>
        </w:rPr>
        <w:t>Any person, member or employee, can submit a complaint to the ethical committee concerning the behaviour of a member</w:t>
      </w:r>
      <w:r w:rsidR="00FE1D32">
        <w:rPr>
          <w:rFonts w:asciiTheme="minorHAnsi" w:hAnsiTheme="minorHAnsi"/>
          <w:sz w:val="28"/>
          <w:szCs w:val="28"/>
        </w:rPr>
        <w:t xml:space="preserve"> </w:t>
      </w:r>
      <w:r w:rsidRPr="00FE1D32" w:rsidR="00FE1D32">
        <w:rPr>
          <w:rFonts w:asciiTheme="minorHAnsi" w:hAnsiTheme="minorHAnsi"/>
          <w:sz w:val="28"/>
          <w:szCs w:val="28"/>
        </w:rPr>
        <w:t>(see Addendum)</w:t>
      </w:r>
      <w:r w:rsidRPr="005A51AA">
        <w:rPr>
          <w:rFonts w:asciiTheme="minorHAnsi" w:hAnsiTheme="minorHAnsi"/>
          <w:sz w:val="28"/>
          <w:szCs w:val="28"/>
        </w:rPr>
        <w:t>.</w:t>
      </w:r>
    </w:p>
    <w:p w:rsidRPr="005A51AA" w:rsidR="00225AA6" w:rsidP="00956A82" w:rsidRDefault="00225AA6" w14:paraId="10BA1465" w14:textId="77777777">
      <w:pPr>
        <w:snapToGrid w:val="0"/>
        <w:ind w:left="284" w:hanging="284"/>
        <w:rPr>
          <w:rFonts w:asciiTheme="minorHAnsi" w:hAnsiTheme="minorHAnsi"/>
          <w:sz w:val="28"/>
          <w:szCs w:val="28"/>
        </w:rPr>
      </w:pPr>
    </w:p>
    <w:p w:rsidRPr="005A51AA" w:rsidR="00225AA6" w:rsidP="00956A82" w:rsidRDefault="00225AA6" w14:paraId="4DAD184B" w14:textId="77777777">
      <w:pPr>
        <w:snapToGrid w:val="0"/>
        <w:ind w:firstLine="567"/>
        <w:rPr>
          <w:rFonts w:asciiTheme="minorHAnsi" w:hAnsiTheme="minorHAnsi"/>
          <w:sz w:val="28"/>
          <w:szCs w:val="28"/>
        </w:rPr>
      </w:pPr>
      <w:r w:rsidRPr="005A51AA">
        <w:rPr>
          <w:rFonts w:asciiTheme="minorHAnsi" w:hAnsiTheme="minorHAnsi"/>
          <w:sz w:val="28"/>
          <w:szCs w:val="28"/>
        </w:rPr>
        <w:t xml:space="preserve">Allegations shall be supported by sufficient </w:t>
      </w:r>
      <w:r w:rsidRPr="005A51AA">
        <w:rPr>
          <w:rFonts w:asciiTheme="minorHAnsi" w:hAnsiTheme="minorHAnsi"/>
          <w:i/>
          <w:iCs/>
          <w:sz w:val="28"/>
          <w:szCs w:val="28"/>
        </w:rPr>
        <w:t>prima facie</w:t>
      </w:r>
      <w:r w:rsidRPr="005A51AA">
        <w:rPr>
          <w:rFonts w:asciiTheme="minorHAnsi" w:hAnsiTheme="minorHAnsi"/>
          <w:sz w:val="28"/>
          <w:szCs w:val="28"/>
        </w:rPr>
        <w:t xml:space="preserve"> evidence to justify the initiation of an investigation.</w:t>
      </w:r>
    </w:p>
    <w:p w:rsidRPr="005A51AA" w:rsidR="00225AA6" w:rsidP="00956A82" w:rsidRDefault="00225AA6" w14:paraId="0489D888" w14:textId="77777777">
      <w:pPr>
        <w:snapToGrid w:val="0"/>
        <w:ind w:left="284"/>
        <w:rPr>
          <w:rFonts w:asciiTheme="minorHAnsi" w:hAnsiTheme="minorHAnsi"/>
          <w:sz w:val="28"/>
          <w:szCs w:val="28"/>
        </w:rPr>
      </w:pPr>
    </w:p>
    <w:p w:rsidRPr="005A51AA" w:rsidR="00225AA6" w:rsidP="00956A82" w:rsidRDefault="00225AA6" w14:paraId="3744805F"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ethical committee shall inform the president of the Committee of the receipt of the complaint, except where the President is him or herself the subject of the complaint.</w:t>
      </w:r>
    </w:p>
    <w:p w:rsidRPr="005A51AA" w:rsidR="00225AA6" w:rsidP="00225AA6" w:rsidRDefault="00225AA6" w14:paraId="59FD815F" w14:textId="77777777">
      <w:pPr>
        <w:snapToGrid w:val="0"/>
        <w:ind w:left="284" w:hanging="284"/>
        <w:rPr>
          <w:rFonts w:asciiTheme="minorHAnsi" w:hAnsiTheme="minorHAnsi"/>
          <w:sz w:val="28"/>
          <w:szCs w:val="28"/>
        </w:rPr>
      </w:pPr>
    </w:p>
    <w:p w:rsidRPr="005A51AA" w:rsidR="00225AA6" w:rsidP="00956A82" w:rsidRDefault="00225AA6" w14:paraId="6D58F093"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president shall transmit to OLAF, without delay, any information or evidence related to members that comes to his or her attention and needs to be transmitted to OLAF under the administrative arrangements signed with the office.</w:t>
      </w:r>
    </w:p>
    <w:p w:rsidRPr="005A51AA" w:rsidR="00225AA6" w:rsidP="00225AA6" w:rsidRDefault="00225AA6" w14:paraId="08123A28" w14:textId="77777777">
      <w:pPr>
        <w:snapToGrid w:val="0"/>
        <w:ind w:left="284" w:hanging="284"/>
        <w:rPr>
          <w:rFonts w:asciiTheme="minorHAnsi" w:hAnsiTheme="minorHAnsi"/>
          <w:sz w:val="28"/>
          <w:szCs w:val="28"/>
        </w:rPr>
      </w:pPr>
    </w:p>
    <w:p w:rsidRPr="005A51AA" w:rsidR="00225AA6" w:rsidP="00956A82" w:rsidRDefault="00225AA6" w14:paraId="3E4DC2A9" w14:textId="77777777">
      <w:pPr>
        <w:pStyle w:val="Heading1"/>
        <w:tabs>
          <w:tab w:val="left" w:pos="567"/>
        </w:tabs>
        <w:rPr>
          <w:rFonts w:asciiTheme="minorHAnsi" w:hAnsiTheme="minorHAnsi"/>
          <w:sz w:val="28"/>
          <w:szCs w:val="28"/>
        </w:rPr>
      </w:pPr>
      <w:r w:rsidRPr="005A51AA">
        <w:rPr>
          <w:rFonts w:asciiTheme="minorHAnsi" w:hAnsiTheme="minorHAnsi"/>
          <w:sz w:val="28"/>
          <w:szCs w:val="28"/>
        </w:rPr>
        <w:t>Whistleblowers recognised as such shall have the rights to confidentiality, protection, prohibition of retaliation and measures of support provided for by EU law, including the Staff Regulations of Officials of the European Union and the Conditions of Employment of Other Servants of the European Union</w:t>
      </w:r>
      <w:r w:rsidRPr="005A51AA">
        <w:rPr>
          <w:rFonts w:asciiTheme="minorHAnsi" w:hAnsiTheme="minorHAnsi"/>
          <w:sz w:val="28"/>
          <w:szCs w:val="28"/>
          <w:vertAlign w:val="superscript"/>
        </w:rPr>
        <w:footnoteReference w:id="2"/>
      </w:r>
      <w:r w:rsidRPr="005A51AA">
        <w:rPr>
          <w:rFonts w:asciiTheme="minorHAnsi" w:hAnsiTheme="minorHAnsi"/>
          <w:sz w:val="28"/>
          <w:szCs w:val="28"/>
        </w:rPr>
        <w:t>, national law and the internal EESC rules, as applicable.</w:t>
      </w:r>
    </w:p>
    <w:p w:rsidRPr="005A51AA" w:rsidR="00225AA6" w:rsidP="00225AA6" w:rsidRDefault="00225AA6" w14:paraId="483194BA" w14:textId="77777777">
      <w:pPr>
        <w:snapToGrid w:val="0"/>
        <w:ind w:left="284" w:hanging="284"/>
        <w:rPr>
          <w:rFonts w:asciiTheme="minorHAnsi" w:hAnsiTheme="minorHAnsi"/>
          <w:sz w:val="28"/>
          <w:szCs w:val="28"/>
        </w:rPr>
      </w:pPr>
    </w:p>
    <w:p w:rsidRPr="005A51AA" w:rsidR="00225AA6" w:rsidP="00225AA6" w:rsidRDefault="00225AA6" w14:paraId="31237A6A" w14:textId="77777777">
      <w:pPr>
        <w:keepNext/>
        <w:snapToGrid w:val="0"/>
        <w:ind w:left="284" w:hanging="284"/>
        <w:jc w:val="center"/>
        <w:rPr>
          <w:rFonts w:asciiTheme="minorHAnsi" w:hAnsiTheme="minorHAnsi"/>
          <w:b/>
          <w:bCs/>
          <w:sz w:val="28"/>
          <w:szCs w:val="28"/>
        </w:rPr>
      </w:pPr>
      <w:r w:rsidRPr="005A51AA">
        <w:rPr>
          <w:rFonts w:asciiTheme="minorHAnsi" w:hAnsiTheme="minorHAnsi"/>
          <w:b/>
          <w:bCs/>
          <w:sz w:val="28"/>
          <w:szCs w:val="28"/>
        </w:rPr>
        <w:t>Article 12</w:t>
      </w:r>
    </w:p>
    <w:p w:rsidRPr="005A51AA" w:rsidR="00225AA6" w:rsidP="00225AA6" w:rsidRDefault="00225AA6" w14:paraId="391BFBFD"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Investigation</w:t>
      </w:r>
      <w:r w:rsidRPr="005A51AA" w:rsidR="00580CAE">
        <w:rPr>
          <w:rFonts w:asciiTheme="minorHAnsi" w:hAnsiTheme="minorHAnsi" w:cstheme="minorHAnsi"/>
          <w:sz w:val="28"/>
          <w:szCs w:val="28"/>
        </w:rPr>
        <w:fldChar w:fldCharType="begin"/>
      </w:r>
      <w:r w:rsidRPr="005A51AA" w:rsidR="00580CAE">
        <w:rPr>
          <w:rFonts w:asciiTheme="minorHAnsi" w:hAnsiTheme="minorHAnsi" w:cstheme="minorHAnsi"/>
          <w:sz w:val="28"/>
          <w:szCs w:val="28"/>
        </w:rPr>
        <w:instrText xml:space="preserve"> XE "ETHICAL COMMITTEE: Investigation powers" \t "12 CoC" \b </w:instrText>
      </w:r>
      <w:r w:rsidRPr="005A51AA" w:rsidR="00580CAE">
        <w:rPr>
          <w:rFonts w:asciiTheme="minorHAnsi" w:hAnsiTheme="minorHAnsi" w:cstheme="minorHAnsi"/>
          <w:sz w:val="28"/>
          <w:szCs w:val="28"/>
        </w:rPr>
        <w:fldChar w:fldCharType="end"/>
      </w:r>
    </w:p>
    <w:p w:rsidRPr="005A51AA" w:rsidR="00225AA6" w:rsidP="00225AA6" w:rsidRDefault="00225AA6" w14:paraId="019EFDB1" w14:textId="77777777">
      <w:pPr>
        <w:keepNext/>
        <w:snapToGrid w:val="0"/>
        <w:jc w:val="center"/>
        <w:rPr>
          <w:rFonts w:asciiTheme="minorHAnsi" w:hAnsiTheme="minorHAnsi"/>
          <w:b/>
          <w:sz w:val="28"/>
          <w:szCs w:val="28"/>
        </w:rPr>
      </w:pPr>
    </w:p>
    <w:p w:rsidRPr="005A51AA" w:rsidR="00225AA6" w:rsidP="00485DDA" w:rsidRDefault="00225AA6" w14:paraId="4B772E8A" w14:textId="77777777">
      <w:pPr>
        <w:pStyle w:val="Heading1"/>
        <w:numPr>
          <w:ilvl w:val="0"/>
          <w:numId w:val="367"/>
        </w:numPr>
        <w:tabs>
          <w:tab w:val="left" w:pos="567"/>
        </w:tabs>
        <w:rPr>
          <w:rFonts w:asciiTheme="minorHAnsi" w:hAnsiTheme="minorHAnsi"/>
          <w:sz w:val="28"/>
          <w:szCs w:val="28"/>
        </w:rPr>
      </w:pPr>
      <w:r w:rsidRPr="005A51AA">
        <w:rPr>
          <w:rFonts w:asciiTheme="minorHAnsi" w:hAnsiTheme="minorHAnsi"/>
          <w:sz w:val="28"/>
          <w:szCs w:val="28"/>
        </w:rPr>
        <w:t>Without prejudice to Article 17, where the ethical committee considers that there is a reason to think that a member may have breached the ethical standards set in this Code, it shall open an investigation. The ethical committee shall promptly inform the president and the member concerned that an investigation has been opened, provided this is not harmful to the investigation or to potential evidence.</w:t>
      </w:r>
    </w:p>
    <w:p w:rsidRPr="005A51AA" w:rsidR="00225AA6" w:rsidP="00225AA6" w:rsidRDefault="00225AA6" w14:paraId="364149AA" w14:textId="77777777">
      <w:pPr>
        <w:snapToGrid w:val="0"/>
        <w:ind w:left="284"/>
        <w:rPr>
          <w:rFonts w:asciiTheme="minorHAnsi" w:hAnsiTheme="minorHAnsi"/>
          <w:sz w:val="28"/>
          <w:szCs w:val="28"/>
        </w:rPr>
      </w:pPr>
    </w:p>
    <w:p w:rsidRPr="005A51AA" w:rsidR="00225AA6" w:rsidP="00956A82" w:rsidRDefault="00225AA6" w14:paraId="01B3C26C"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ethical committee shall examine the circumstances of the alleged breach and shall hear the member concerned, either orally or in writing.</w:t>
      </w:r>
    </w:p>
    <w:p w:rsidRPr="005A51AA" w:rsidR="00225AA6" w:rsidP="00225AA6" w:rsidRDefault="00225AA6" w14:paraId="68365D88" w14:textId="77777777">
      <w:pPr>
        <w:snapToGrid w:val="0"/>
        <w:ind w:left="568" w:hanging="284"/>
        <w:rPr>
          <w:rFonts w:asciiTheme="minorHAnsi" w:hAnsiTheme="minorHAnsi"/>
          <w:sz w:val="28"/>
          <w:szCs w:val="28"/>
        </w:rPr>
      </w:pPr>
    </w:p>
    <w:p w:rsidRPr="005A51AA" w:rsidR="00225AA6" w:rsidP="00225AA6" w:rsidRDefault="00225AA6" w14:paraId="08AF225F" w14:textId="77777777">
      <w:pPr>
        <w:snapToGrid w:val="0"/>
        <w:ind w:firstLine="567"/>
        <w:rPr>
          <w:rFonts w:asciiTheme="minorHAnsi" w:hAnsiTheme="minorHAnsi"/>
          <w:sz w:val="28"/>
          <w:szCs w:val="28"/>
        </w:rPr>
      </w:pPr>
      <w:r w:rsidRPr="005A51AA">
        <w:rPr>
          <w:rFonts w:asciiTheme="minorHAnsi" w:hAnsiTheme="minorHAnsi"/>
          <w:sz w:val="28"/>
          <w:szCs w:val="28"/>
        </w:rPr>
        <w:t>The member concerned may be assisted by a lawyer or a person of his or her choice.</w:t>
      </w:r>
    </w:p>
    <w:p w:rsidRPr="005A51AA" w:rsidR="00225AA6" w:rsidP="00225AA6" w:rsidRDefault="00225AA6" w14:paraId="41C65993" w14:textId="77777777">
      <w:pPr>
        <w:snapToGrid w:val="0"/>
        <w:ind w:left="284"/>
        <w:rPr>
          <w:rFonts w:asciiTheme="minorHAnsi" w:hAnsiTheme="minorHAnsi"/>
          <w:sz w:val="28"/>
          <w:szCs w:val="28"/>
        </w:rPr>
      </w:pPr>
    </w:p>
    <w:p w:rsidRPr="005A51AA" w:rsidR="00225AA6" w:rsidP="00956A82" w:rsidRDefault="00225AA6" w14:paraId="716725AE"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ethical committee shall have investigation powers and shall call any witnesses (members, staff or third parties) it may consider necessary or useful to hear in the framework of the investigation.</w:t>
      </w:r>
    </w:p>
    <w:p w:rsidRPr="005A51AA" w:rsidR="00225AA6" w:rsidP="00225AA6" w:rsidRDefault="00225AA6" w14:paraId="1D1D76C7" w14:textId="77777777">
      <w:pPr>
        <w:snapToGrid w:val="0"/>
        <w:ind w:left="568" w:hanging="284"/>
        <w:rPr>
          <w:rFonts w:asciiTheme="minorHAnsi" w:hAnsiTheme="minorHAnsi"/>
          <w:sz w:val="28"/>
          <w:szCs w:val="28"/>
        </w:rPr>
      </w:pPr>
    </w:p>
    <w:p w:rsidRPr="005A51AA" w:rsidR="00225AA6" w:rsidP="00225AA6" w:rsidRDefault="00225AA6" w14:paraId="0E627FCC" w14:textId="77777777">
      <w:pPr>
        <w:snapToGrid w:val="0"/>
        <w:ind w:firstLine="567"/>
        <w:rPr>
          <w:rFonts w:asciiTheme="minorHAnsi" w:hAnsiTheme="minorHAnsi"/>
          <w:sz w:val="28"/>
          <w:szCs w:val="28"/>
        </w:rPr>
      </w:pPr>
      <w:r w:rsidRPr="005A51AA">
        <w:rPr>
          <w:rFonts w:asciiTheme="minorHAnsi" w:hAnsiTheme="minorHAnsi"/>
          <w:sz w:val="28"/>
          <w:szCs w:val="28"/>
        </w:rPr>
        <w:t>The ethical committee shall be provided with all existing evidence, including correspondence, and shall receive any piece of information it may consider necessary or useful.</w:t>
      </w:r>
    </w:p>
    <w:p w:rsidRPr="005A51AA" w:rsidR="00225AA6" w:rsidP="00225AA6" w:rsidRDefault="00225AA6" w14:paraId="73CD5DDE" w14:textId="77777777">
      <w:pPr>
        <w:snapToGrid w:val="0"/>
        <w:ind w:left="284"/>
        <w:rPr>
          <w:rFonts w:asciiTheme="minorHAnsi" w:hAnsiTheme="minorHAnsi"/>
          <w:sz w:val="28"/>
          <w:szCs w:val="28"/>
        </w:rPr>
      </w:pPr>
    </w:p>
    <w:p w:rsidRPr="005A51AA" w:rsidR="00225AA6" w:rsidP="00956A82" w:rsidRDefault="00225AA6" w14:paraId="289706A9" w14:textId="77777777">
      <w:pPr>
        <w:pStyle w:val="Heading1"/>
        <w:tabs>
          <w:tab w:val="left" w:pos="567"/>
        </w:tabs>
        <w:rPr>
          <w:rFonts w:asciiTheme="minorHAnsi" w:hAnsiTheme="minorHAnsi"/>
          <w:sz w:val="28"/>
          <w:szCs w:val="28"/>
        </w:rPr>
      </w:pPr>
      <w:r w:rsidRPr="005A51AA">
        <w:rPr>
          <w:rFonts w:asciiTheme="minorHAnsi" w:hAnsiTheme="minorHAnsi"/>
          <w:sz w:val="28"/>
          <w:szCs w:val="28"/>
        </w:rPr>
        <w:t>Members and former members shall cooperate promptly and fully with the ethical committee by providing all the relevant additional information needed.</w:t>
      </w:r>
    </w:p>
    <w:p w:rsidRPr="005A51AA" w:rsidR="00225AA6" w:rsidP="00225AA6" w:rsidRDefault="00225AA6" w14:paraId="44E7425B" w14:textId="77777777">
      <w:pPr>
        <w:snapToGrid w:val="0"/>
        <w:ind w:left="568" w:hanging="284"/>
        <w:rPr>
          <w:rFonts w:asciiTheme="minorHAnsi" w:hAnsiTheme="minorHAnsi"/>
          <w:sz w:val="28"/>
          <w:szCs w:val="28"/>
        </w:rPr>
      </w:pPr>
    </w:p>
    <w:p w:rsidRPr="005A51AA" w:rsidR="00225AA6" w:rsidP="00225AA6" w:rsidRDefault="00225AA6" w14:paraId="76E98967" w14:textId="77777777">
      <w:pPr>
        <w:snapToGrid w:val="0"/>
        <w:ind w:firstLine="567"/>
        <w:rPr>
          <w:rFonts w:asciiTheme="minorHAnsi" w:hAnsiTheme="minorHAnsi"/>
          <w:sz w:val="28"/>
          <w:szCs w:val="28"/>
        </w:rPr>
      </w:pPr>
      <w:r w:rsidRPr="005A51AA">
        <w:rPr>
          <w:rFonts w:asciiTheme="minorHAnsi" w:hAnsiTheme="minorHAnsi"/>
          <w:sz w:val="28"/>
          <w:szCs w:val="28"/>
        </w:rPr>
        <w:t>Members shall not lobby the ethical committee, the president or the bureau in a manner calculated to influence their consideration of the matter.</w:t>
      </w:r>
    </w:p>
    <w:p w:rsidRPr="005A51AA" w:rsidR="00225AA6" w:rsidP="00225AA6" w:rsidRDefault="00225AA6" w14:paraId="78492748" w14:textId="77777777">
      <w:pPr>
        <w:snapToGrid w:val="0"/>
        <w:ind w:left="284"/>
        <w:rPr>
          <w:rFonts w:asciiTheme="minorHAnsi" w:hAnsiTheme="minorHAnsi"/>
          <w:sz w:val="28"/>
          <w:szCs w:val="28"/>
        </w:rPr>
      </w:pPr>
    </w:p>
    <w:p w:rsidRPr="005A51AA" w:rsidR="00225AA6" w:rsidP="00956A82" w:rsidRDefault="00225AA6" w14:paraId="2974E088" w14:textId="77777777">
      <w:pPr>
        <w:pStyle w:val="Heading1"/>
        <w:tabs>
          <w:tab w:val="left" w:pos="567"/>
        </w:tabs>
        <w:rPr>
          <w:rFonts w:asciiTheme="minorHAnsi" w:hAnsiTheme="minorHAnsi"/>
          <w:sz w:val="28"/>
          <w:szCs w:val="28"/>
        </w:rPr>
      </w:pPr>
      <w:r w:rsidRPr="005A51AA">
        <w:rPr>
          <w:rFonts w:asciiTheme="minorHAnsi" w:hAnsiTheme="minorHAnsi"/>
          <w:sz w:val="28"/>
          <w:szCs w:val="28"/>
        </w:rPr>
        <w:t>On the basis of its conclusions, the ethical committee shall make a reasoned report to the president containing recommendations on a possible decision that may include penalties when appropriate. The report is sent to the member in question at the same time.</w:t>
      </w:r>
    </w:p>
    <w:p w:rsidRPr="005A51AA" w:rsidR="00225AA6" w:rsidP="00225AA6" w:rsidRDefault="00225AA6" w14:paraId="03D68020" w14:textId="77777777">
      <w:pPr>
        <w:snapToGrid w:val="0"/>
        <w:ind w:left="284" w:hanging="284"/>
        <w:rPr>
          <w:rFonts w:asciiTheme="minorHAnsi" w:hAnsiTheme="minorHAnsi"/>
          <w:sz w:val="28"/>
          <w:szCs w:val="28"/>
        </w:rPr>
      </w:pPr>
    </w:p>
    <w:p w:rsidRPr="005A51AA" w:rsidR="00225AA6" w:rsidP="00225AA6" w:rsidRDefault="00225AA6" w14:paraId="56FE0060" w14:textId="77777777">
      <w:pPr>
        <w:keepNext/>
        <w:snapToGrid w:val="0"/>
        <w:ind w:left="284" w:hanging="284"/>
        <w:jc w:val="center"/>
        <w:rPr>
          <w:rFonts w:asciiTheme="minorHAnsi" w:hAnsiTheme="minorHAnsi"/>
          <w:b/>
          <w:bCs/>
          <w:sz w:val="28"/>
          <w:szCs w:val="28"/>
        </w:rPr>
      </w:pPr>
      <w:r w:rsidRPr="005A51AA">
        <w:rPr>
          <w:rFonts w:asciiTheme="minorHAnsi" w:hAnsiTheme="minorHAnsi"/>
          <w:b/>
          <w:bCs/>
          <w:sz w:val="28"/>
          <w:szCs w:val="28"/>
        </w:rPr>
        <w:t>Article 13</w:t>
      </w:r>
    </w:p>
    <w:p w:rsidRPr="005A51AA" w:rsidR="00225AA6" w:rsidP="00225AA6" w:rsidRDefault="00225AA6" w14:paraId="696137EB"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Reasoned decision</w:t>
      </w:r>
      <w:r w:rsidRPr="005A51AA" w:rsidR="00580CAE">
        <w:rPr>
          <w:rFonts w:asciiTheme="minorHAnsi" w:hAnsiTheme="minorHAnsi" w:cstheme="minorHAnsi"/>
          <w:sz w:val="28"/>
          <w:szCs w:val="28"/>
        </w:rPr>
        <w:fldChar w:fldCharType="begin"/>
      </w:r>
      <w:r w:rsidRPr="005A51AA" w:rsidR="00580CAE">
        <w:rPr>
          <w:rFonts w:asciiTheme="minorHAnsi" w:hAnsiTheme="minorHAnsi" w:cstheme="minorHAnsi"/>
          <w:sz w:val="28"/>
          <w:szCs w:val="28"/>
        </w:rPr>
        <w:instrText xml:space="preserve"> XE "ETHICAL COMMITTEE: Reasoned decision" \t "13 CoC" \b </w:instrText>
      </w:r>
      <w:r w:rsidRPr="005A51AA" w:rsidR="00580CAE">
        <w:rPr>
          <w:rFonts w:asciiTheme="minorHAnsi" w:hAnsiTheme="minorHAnsi" w:cstheme="minorHAnsi"/>
          <w:sz w:val="28"/>
          <w:szCs w:val="28"/>
        </w:rPr>
        <w:fldChar w:fldCharType="end"/>
      </w:r>
    </w:p>
    <w:p w:rsidRPr="005A51AA" w:rsidR="00225AA6" w:rsidP="00225AA6" w:rsidRDefault="00225AA6" w14:paraId="51AB126E" w14:textId="77777777">
      <w:pPr>
        <w:keepNext/>
        <w:snapToGrid w:val="0"/>
        <w:jc w:val="center"/>
        <w:rPr>
          <w:rFonts w:asciiTheme="minorHAnsi" w:hAnsiTheme="minorHAnsi"/>
          <w:b/>
          <w:bCs/>
          <w:sz w:val="28"/>
          <w:szCs w:val="28"/>
        </w:rPr>
      </w:pPr>
    </w:p>
    <w:p w:rsidRPr="005A51AA" w:rsidR="00225AA6" w:rsidP="00956A82" w:rsidRDefault="00225AA6" w14:paraId="2AEEDA8E" w14:textId="77777777">
      <w:pPr>
        <w:pStyle w:val="Heading1"/>
        <w:numPr>
          <w:ilvl w:val="0"/>
          <w:numId w:val="322"/>
        </w:numPr>
        <w:tabs>
          <w:tab w:val="left" w:pos="567"/>
        </w:tabs>
        <w:rPr>
          <w:rFonts w:asciiTheme="minorHAnsi" w:hAnsiTheme="minorHAnsi"/>
          <w:sz w:val="28"/>
          <w:szCs w:val="28"/>
        </w:rPr>
      </w:pPr>
      <w:r w:rsidRPr="005A51AA">
        <w:rPr>
          <w:rFonts w:asciiTheme="minorHAnsi" w:hAnsiTheme="minorHAnsi"/>
          <w:sz w:val="28"/>
          <w:szCs w:val="28"/>
        </w:rPr>
        <w:t>The president shall adopt a reasoned decision on the basis of the report of the ethical committee, after having notified the member concerned of all evidence in the file and the recommendations of the ethical committee, and after having heard the member concerned, either orally or in writing, with the member's legal advisor if the member requests it.</w:t>
      </w:r>
    </w:p>
    <w:p w:rsidRPr="005A51AA" w:rsidR="00225AA6" w:rsidP="00225AA6" w:rsidRDefault="00225AA6" w14:paraId="28435633" w14:textId="77777777">
      <w:pPr>
        <w:snapToGrid w:val="0"/>
        <w:ind w:left="284" w:hanging="284"/>
        <w:rPr>
          <w:rFonts w:asciiTheme="minorHAnsi" w:hAnsiTheme="minorHAnsi"/>
          <w:sz w:val="28"/>
          <w:szCs w:val="28"/>
        </w:rPr>
      </w:pPr>
    </w:p>
    <w:p w:rsidRPr="005A51AA" w:rsidR="00225AA6" w:rsidP="00956A82" w:rsidRDefault="00225AA6" w14:paraId="3A4EA97C" w14:textId="77777777">
      <w:pPr>
        <w:pStyle w:val="Heading1"/>
        <w:tabs>
          <w:tab w:val="left" w:pos="567"/>
        </w:tabs>
        <w:rPr>
          <w:rFonts w:asciiTheme="minorHAnsi" w:hAnsiTheme="minorHAnsi"/>
          <w:sz w:val="28"/>
          <w:szCs w:val="28"/>
        </w:rPr>
      </w:pPr>
      <w:r w:rsidRPr="005A51AA">
        <w:rPr>
          <w:rFonts w:asciiTheme="minorHAnsi" w:hAnsiTheme="minorHAnsi"/>
          <w:sz w:val="28"/>
          <w:szCs w:val="28"/>
        </w:rPr>
        <w:t xml:space="preserve">In the reasoned decision, the president may: </w:t>
      </w:r>
    </w:p>
    <w:p w:rsidRPr="005A51AA" w:rsidR="00225AA6" w:rsidP="00225AA6" w:rsidRDefault="00225AA6" w14:paraId="76C8D468" w14:textId="77777777">
      <w:pPr>
        <w:keepNext/>
        <w:keepLines/>
        <w:snapToGrid w:val="0"/>
        <w:ind w:left="284" w:hanging="284"/>
        <w:rPr>
          <w:rFonts w:asciiTheme="minorHAnsi" w:hAnsiTheme="minorHAnsi"/>
          <w:sz w:val="28"/>
          <w:szCs w:val="28"/>
        </w:rPr>
      </w:pPr>
    </w:p>
    <w:p w:rsidRPr="005A51AA" w:rsidR="00225AA6" w:rsidP="008D2781" w:rsidRDefault="00225AA6" w14:paraId="11899C3C" w14:textId="77777777">
      <w:pPr>
        <w:numPr>
          <w:ilvl w:val="0"/>
          <w:numId w:val="363"/>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 xml:space="preserve">decide that no case has been made against the member; or </w:t>
      </w:r>
    </w:p>
    <w:p w:rsidRPr="005A51AA" w:rsidR="00225AA6" w:rsidP="008D2781" w:rsidRDefault="00225AA6" w14:paraId="673B6669" w14:textId="77777777">
      <w:pPr>
        <w:numPr>
          <w:ilvl w:val="0"/>
          <w:numId w:val="363"/>
        </w:numPr>
        <w:overflowPunct w:val="0"/>
        <w:autoSpaceDE w:val="0"/>
        <w:autoSpaceDN w:val="0"/>
        <w:adjustRightInd w:val="0"/>
        <w:snapToGrid w:val="0"/>
        <w:ind w:left="1134" w:hanging="567"/>
        <w:contextualSpacing/>
        <w:rPr>
          <w:rFonts w:asciiTheme="minorHAnsi" w:hAnsiTheme="minorHAnsi"/>
          <w:sz w:val="28"/>
          <w:szCs w:val="28"/>
          <w:lang w:val="en-GB" w:eastAsia="zh-CN"/>
        </w:rPr>
      </w:pPr>
      <w:r w:rsidRPr="005A51AA">
        <w:rPr>
          <w:rFonts w:asciiTheme="minorHAnsi" w:hAnsiTheme="minorHAnsi"/>
          <w:color w:val="000000"/>
          <w:sz w:val="28"/>
          <w:szCs w:val="28"/>
          <w:lang w:val="en-GB" w:eastAsia="zh-CN"/>
        </w:rPr>
        <w:t>if the president concludes that the member concerned has breached the ethical standards set in this Code, adopt a decision</w:t>
      </w:r>
      <w:r w:rsidRPr="005A51AA">
        <w:rPr>
          <w:rFonts w:asciiTheme="minorHAnsi" w:hAnsiTheme="minorHAnsi"/>
          <w:sz w:val="28"/>
          <w:szCs w:val="28"/>
          <w:lang w:val="en-GB" w:eastAsia="zh-CN"/>
        </w:rPr>
        <w:t xml:space="preserve"> imposing a penalty pursuant to Article 14.</w:t>
      </w:r>
    </w:p>
    <w:p w:rsidRPr="005A51AA" w:rsidR="00225AA6" w:rsidP="00225AA6" w:rsidRDefault="00225AA6" w14:paraId="6CD4C852" w14:textId="77777777">
      <w:pPr>
        <w:snapToGrid w:val="0"/>
        <w:ind w:left="568" w:hanging="284"/>
        <w:rPr>
          <w:rFonts w:asciiTheme="minorHAnsi" w:hAnsiTheme="minorHAnsi"/>
          <w:sz w:val="28"/>
          <w:szCs w:val="28"/>
        </w:rPr>
      </w:pPr>
    </w:p>
    <w:p w:rsidRPr="005A51AA" w:rsidR="00225AA6" w:rsidP="00956A82" w:rsidRDefault="00225AA6" w14:paraId="3A15ED7F"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president shall promptly notify the reasoned decision to the member concerned.</w:t>
      </w:r>
    </w:p>
    <w:p w:rsidRPr="005A51AA" w:rsidR="00225AA6" w:rsidP="00225AA6" w:rsidRDefault="00225AA6" w14:paraId="7644F6C7" w14:textId="77777777">
      <w:pPr>
        <w:snapToGrid w:val="0"/>
        <w:ind w:left="284" w:hanging="284"/>
        <w:rPr>
          <w:rFonts w:asciiTheme="minorHAnsi" w:hAnsiTheme="minorHAnsi"/>
          <w:sz w:val="28"/>
          <w:szCs w:val="28"/>
        </w:rPr>
      </w:pPr>
    </w:p>
    <w:p w:rsidRPr="005A51AA" w:rsidR="00225AA6" w:rsidP="00956A82" w:rsidRDefault="00225AA6" w14:paraId="4EBC21BC"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the event of an alleged breach of ethical standards by the president of the Committee, he or she shall not take part in the proceedings and shall be replaced by the vice-president that chairs the commission for financial and budgetary affairs, who shall assume the functions of the president for that specific procedure.</w:t>
      </w:r>
    </w:p>
    <w:p w:rsidRPr="005A51AA" w:rsidR="00225AA6" w:rsidP="00225AA6" w:rsidRDefault="00225AA6" w14:paraId="22670370" w14:textId="77777777">
      <w:pPr>
        <w:snapToGrid w:val="0"/>
        <w:ind w:left="284" w:hanging="284"/>
        <w:rPr>
          <w:rFonts w:asciiTheme="minorHAnsi" w:hAnsiTheme="minorHAnsi"/>
          <w:sz w:val="28"/>
          <w:szCs w:val="28"/>
        </w:rPr>
      </w:pPr>
    </w:p>
    <w:p w:rsidRPr="005A51AA" w:rsidR="00225AA6" w:rsidP="00225AA6" w:rsidRDefault="00225AA6" w14:paraId="64FBA6DE"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Article 14</w:t>
      </w:r>
      <w:r w:rsidRPr="005A51AA" w:rsidR="002438E1">
        <w:rPr>
          <w:rFonts w:asciiTheme="minorHAnsi" w:hAnsiTheme="minorHAnsi" w:cstheme="minorHAnsi"/>
          <w:bCs/>
          <w:sz w:val="28"/>
          <w:szCs w:val="28"/>
        </w:rPr>
        <w:fldChar w:fldCharType="begin"/>
      </w:r>
      <w:r w:rsidRPr="005A51AA" w:rsidR="002438E1">
        <w:rPr>
          <w:rFonts w:asciiTheme="minorHAnsi" w:hAnsiTheme="minorHAnsi" w:cstheme="minorHAnsi"/>
          <w:sz w:val="28"/>
          <w:szCs w:val="28"/>
        </w:rPr>
        <w:instrText xml:space="preserve"> XE "PENALTIES" \t "</w:instrText>
      </w:r>
      <w:r w:rsidRPr="005A51AA" w:rsidR="002438E1">
        <w:rPr>
          <w:rFonts w:cs="Calibri" w:asciiTheme="minorHAnsi" w:hAnsiTheme="minorHAnsi"/>
          <w:noProof/>
          <w:sz w:val="28"/>
          <w:szCs w:val="28"/>
          <w:lang w:val="en-GB"/>
        </w:rPr>
        <w:instrText>14 CoC</w:instrText>
      </w:r>
      <w:r w:rsidRPr="005A51AA" w:rsidR="002438E1">
        <w:rPr>
          <w:rFonts w:asciiTheme="minorHAnsi" w:hAnsiTheme="minorHAnsi" w:cstheme="minorHAnsi"/>
          <w:sz w:val="28"/>
          <w:szCs w:val="28"/>
        </w:rPr>
        <w:instrText xml:space="preserve">" \b </w:instrText>
      </w:r>
      <w:r w:rsidRPr="005A51AA" w:rsidR="002438E1">
        <w:rPr>
          <w:rFonts w:asciiTheme="minorHAnsi" w:hAnsiTheme="minorHAnsi" w:cstheme="minorHAnsi"/>
          <w:bCs/>
          <w:sz w:val="28"/>
          <w:szCs w:val="28"/>
        </w:rPr>
        <w:fldChar w:fldCharType="end"/>
      </w:r>
    </w:p>
    <w:p w:rsidRPr="005A51AA" w:rsidR="00225AA6" w:rsidP="00225AA6" w:rsidRDefault="00225AA6" w14:paraId="253D81EB"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Penalties</w:t>
      </w:r>
    </w:p>
    <w:p w:rsidRPr="005A51AA" w:rsidR="00225AA6" w:rsidP="00225AA6" w:rsidRDefault="00225AA6" w14:paraId="43ADE418" w14:textId="77777777">
      <w:pPr>
        <w:keepNext/>
        <w:snapToGrid w:val="0"/>
        <w:jc w:val="center"/>
        <w:rPr>
          <w:rFonts w:asciiTheme="minorHAnsi" w:hAnsiTheme="minorHAnsi"/>
          <w:b/>
          <w:bCs/>
          <w:sz w:val="28"/>
          <w:szCs w:val="28"/>
        </w:rPr>
      </w:pPr>
    </w:p>
    <w:p w:rsidRPr="005A51AA" w:rsidR="00225AA6" w:rsidP="00956A82" w:rsidRDefault="00225AA6" w14:paraId="011450C1" w14:textId="77777777">
      <w:pPr>
        <w:pStyle w:val="Heading1"/>
        <w:numPr>
          <w:ilvl w:val="0"/>
          <w:numId w:val="323"/>
        </w:numPr>
        <w:tabs>
          <w:tab w:val="left" w:pos="567"/>
        </w:tabs>
        <w:rPr>
          <w:rFonts w:asciiTheme="minorHAnsi" w:hAnsiTheme="minorHAnsi"/>
          <w:sz w:val="28"/>
          <w:szCs w:val="28"/>
        </w:rPr>
      </w:pPr>
      <w:r w:rsidRPr="005A51AA">
        <w:rPr>
          <w:rFonts w:asciiTheme="minorHAnsi" w:hAnsiTheme="minorHAnsi"/>
          <w:sz w:val="28"/>
          <w:szCs w:val="28"/>
        </w:rPr>
        <w:t xml:space="preserve">When assessing the conduct observed, the severity of the penalties imposed shall be proportionate to the seriousness of the misconduct and to the member's hierarchical position. </w:t>
      </w:r>
    </w:p>
    <w:p w:rsidRPr="005A51AA" w:rsidR="00225AA6" w:rsidP="00225AA6" w:rsidRDefault="00225AA6" w14:paraId="036A9C09" w14:textId="77777777">
      <w:pPr>
        <w:snapToGrid w:val="0"/>
        <w:ind w:left="284" w:hanging="284"/>
        <w:rPr>
          <w:rFonts w:asciiTheme="minorHAnsi" w:hAnsiTheme="minorHAnsi"/>
          <w:sz w:val="28"/>
          <w:szCs w:val="28"/>
        </w:rPr>
      </w:pPr>
    </w:p>
    <w:p w:rsidRPr="005A51AA" w:rsidR="00225AA6" w:rsidP="00225AA6" w:rsidRDefault="00225AA6" w14:paraId="2BF0C749" w14:textId="77777777">
      <w:pPr>
        <w:snapToGrid w:val="0"/>
        <w:ind w:firstLine="567"/>
        <w:rPr>
          <w:rFonts w:asciiTheme="minorHAnsi" w:hAnsiTheme="minorHAnsi"/>
          <w:sz w:val="28"/>
          <w:szCs w:val="28"/>
        </w:rPr>
      </w:pPr>
      <w:r w:rsidRPr="005A51AA">
        <w:rPr>
          <w:rFonts w:asciiTheme="minorHAnsi" w:hAnsiTheme="minorHAnsi"/>
          <w:sz w:val="28"/>
          <w:szCs w:val="28"/>
        </w:rPr>
        <w:t>To determine the seriousness of the misconduct and to decide upon the penalty to be imposed, account shall be taken in particular of:</w:t>
      </w:r>
    </w:p>
    <w:p w:rsidRPr="005A51AA" w:rsidR="00225AA6" w:rsidP="00225AA6" w:rsidRDefault="00225AA6" w14:paraId="4F19FB77" w14:textId="77777777">
      <w:pPr>
        <w:snapToGrid w:val="0"/>
        <w:ind w:left="284"/>
        <w:rPr>
          <w:rFonts w:asciiTheme="minorHAnsi" w:hAnsiTheme="minorHAnsi"/>
          <w:sz w:val="28"/>
          <w:szCs w:val="28"/>
        </w:rPr>
      </w:pPr>
    </w:p>
    <w:p w:rsidRPr="005A51AA" w:rsidR="00225AA6" w:rsidP="008D2781" w:rsidRDefault="00225AA6" w14:paraId="32D0EAC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 xml:space="preserve">the nature of the misconduct and the circumstances in which it occurred; </w:t>
      </w:r>
    </w:p>
    <w:p w:rsidRPr="005A51AA" w:rsidR="00225AA6" w:rsidP="008D2781" w:rsidRDefault="00225AA6" w14:paraId="13CB645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 xml:space="preserve">the extent to which the misconduct adversely affects the physical and/or moral integrity of members and/or staff, the reputation and/or the interests of the Committee or the European Union; </w:t>
      </w:r>
    </w:p>
    <w:p w:rsidRPr="005A51AA" w:rsidR="00225AA6" w:rsidP="008D2781" w:rsidRDefault="00225AA6" w14:paraId="7CD4BF68"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 xml:space="preserve">the extent to which the misconduct involves intentional actions or negligence, as well as the degree of the member's hierarchical responsibility; </w:t>
      </w:r>
    </w:p>
    <w:p w:rsidRPr="005A51AA" w:rsidR="00225AA6" w:rsidP="008D2781" w:rsidRDefault="00225AA6" w14:paraId="08BFF145"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the level of the member's duties and responsibilities, as well as the member's hierarchical position over the victims of the misconduct;</w:t>
      </w:r>
    </w:p>
    <w:p w:rsidRPr="005A51AA" w:rsidR="00225AA6" w:rsidP="008D2781" w:rsidRDefault="00225AA6" w14:paraId="46979A8A"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the level of damage inflicted on the physical or moral integrity of the victim or victims; and</w:t>
      </w:r>
    </w:p>
    <w:p w:rsidRPr="005A51AA" w:rsidR="00225AA6" w:rsidP="008D2781" w:rsidRDefault="00225AA6" w14:paraId="41107BFF" w14:textId="77777777">
      <w:pPr>
        <w:numPr>
          <w:ilvl w:val="0"/>
          <w:numId w:val="362"/>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whether the misconduct involves repeated action or behaviour.</w:t>
      </w:r>
    </w:p>
    <w:p w:rsidRPr="005A51AA" w:rsidR="00225AA6" w:rsidP="00225AA6" w:rsidRDefault="00225AA6" w14:paraId="3071B3A3" w14:textId="77777777">
      <w:pPr>
        <w:snapToGrid w:val="0"/>
        <w:ind w:left="568" w:hanging="284"/>
        <w:rPr>
          <w:rFonts w:asciiTheme="minorHAnsi" w:hAnsiTheme="minorHAnsi"/>
          <w:sz w:val="28"/>
          <w:szCs w:val="28"/>
        </w:rPr>
      </w:pPr>
    </w:p>
    <w:p w:rsidRPr="005A51AA" w:rsidR="00225AA6" w:rsidP="00956A82" w:rsidRDefault="00225AA6" w14:paraId="1505516E" w14:textId="77777777">
      <w:pPr>
        <w:pStyle w:val="Heading1"/>
        <w:tabs>
          <w:tab w:val="left" w:pos="567"/>
        </w:tabs>
        <w:rPr>
          <w:rFonts w:asciiTheme="minorHAnsi" w:hAnsiTheme="minorHAnsi"/>
          <w:sz w:val="28"/>
          <w:szCs w:val="28"/>
        </w:rPr>
      </w:pPr>
      <w:r w:rsidRPr="005A51AA">
        <w:rPr>
          <w:rFonts w:asciiTheme="minorHAnsi" w:hAnsiTheme="minorHAnsi"/>
          <w:sz w:val="28"/>
          <w:szCs w:val="28"/>
        </w:rPr>
        <w:t>According to the degree of severity of the member's behaviour, the penalty may consist of one or more of the following measures:</w:t>
      </w:r>
    </w:p>
    <w:p w:rsidRPr="005A51AA" w:rsidR="00225AA6" w:rsidP="00225AA6" w:rsidRDefault="00225AA6" w14:paraId="08119AF1" w14:textId="77777777">
      <w:pPr>
        <w:snapToGrid w:val="0"/>
        <w:ind w:left="284" w:hanging="284"/>
        <w:rPr>
          <w:rFonts w:asciiTheme="minorHAnsi" w:hAnsiTheme="minorHAnsi"/>
          <w:sz w:val="28"/>
          <w:szCs w:val="28"/>
        </w:rPr>
      </w:pPr>
    </w:p>
    <w:p w:rsidRPr="005A51AA" w:rsidR="00225AA6" w:rsidP="008D2781" w:rsidRDefault="00225AA6" w14:paraId="2671C8F3"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a written warning (which can be made public);</w:t>
      </w:r>
    </w:p>
    <w:p w:rsidRPr="005A51AA" w:rsidR="00225AA6" w:rsidP="008D2781" w:rsidRDefault="00225AA6" w14:paraId="7636CAFF"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a reprimand (which can be made public);</w:t>
      </w:r>
    </w:p>
    <w:p w:rsidRPr="005A51AA" w:rsidR="00225AA6" w:rsidP="008D2781" w:rsidRDefault="00225AA6" w14:paraId="2F1685BC"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temporary forfeiture of entitlement to the daily subsistence allowance for a period of between two and 30 meeting days, according to the gravity of the misconduct;</w:t>
      </w:r>
    </w:p>
    <w:p w:rsidRPr="005A51AA" w:rsidR="00225AA6" w:rsidP="008D2781" w:rsidRDefault="00225AA6" w14:paraId="0E1542C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without prejudice to the right to vote in plenary, temporary suspension from participation in all or some of the activities of the EESC or its bodies, in missions or in activities for a period of between two and 30 meeting days;</w:t>
      </w:r>
    </w:p>
    <w:p w:rsidRPr="005A51AA" w:rsidR="00225AA6" w:rsidP="008D2781" w:rsidRDefault="00225AA6" w14:paraId="60AECE90"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prohibition from representing the EESC on any national, inter</w:t>
      </w:r>
      <w:r w:rsidRPr="005A51AA">
        <w:rPr>
          <w:rFonts w:asciiTheme="minorHAnsi" w:hAnsiTheme="minorHAnsi"/>
          <w:color w:val="000000"/>
          <w:sz w:val="28"/>
          <w:szCs w:val="28"/>
          <w:lang w:val="en-GB" w:eastAsia="zh-CN"/>
        </w:rPr>
        <w:noBreakHyphen/>
        <w:t>institutional or international forums, for up to one year;</w:t>
      </w:r>
    </w:p>
    <w:p w:rsidRPr="005A51AA" w:rsidR="00225AA6" w:rsidP="008D2781" w:rsidRDefault="00225AA6" w14:paraId="2D374C18"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in the case of a breach of confidentiality, a limitation on the rights to access confidential or classified information for up to one year.</w:t>
      </w:r>
    </w:p>
    <w:p w:rsidRPr="005A51AA" w:rsidR="00225AA6" w:rsidP="00225AA6" w:rsidRDefault="00225AA6" w14:paraId="3D6F1022" w14:textId="77777777">
      <w:pPr>
        <w:snapToGrid w:val="0"/>
        <w:rPr>
          <w:rFonts w:asciiTheme="minorHAnsi" w:hAnsiTheme="minorHAnsi"/>
          <w:b/>
          <w:sz w:val="28"/>
          <w:szCs w:val="28"/>
        </w:rPr>
      </w:pPr>
    </w:p>
    <w:p w:rsidRPr="005A51AA" w:rsidR="00225AA6" w:rsidP="00956A82" w:rsidRDefault="00225AA6" w14:paraId="68CAB2E7"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addition, the president may, in accordance with the procedure laid down in Article 16, submit a proposal to the bureau for:</w:t>
      </w:r>
    </w:p>
    <w:p w:rsidRPr="005A51AA" w:rsidR="00225AA6" w:rsidP="00225AA6" w:rsidRDefault="00225AA6" w14:paraId="433E3DDB" w14:textId="77777777">
      <w:pPr>
        <w:snapToGrid w:val="0"/>
        <w:ind w:left="284" w:hanging="284"/>
        <w:rPr>
          <w:rFonts w:asciiTheme="minorHAnsi" w:hAnsiTheme="minorHAnsi"/>
          <w:b/>
          <w:bCs/>
          <w:sz w:val="28"/>
          <w:szCs w:val="28"/>
        </w:rPr>
      </w:pPr>
    </w:p>
    <w:p w:rsidRPr="005A51AA" w:rsidR="00225AA6" w:rsidP="008D2781" w:rsidRDefault="00225AA6" w14:paraId="45D7D0A7"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 xml:space="preserve">the temporary suspension of the member from one or more of the offices held by that member in the Committee, for up to one year; </w:t>
      </w:r>
    </w:p>
    <w:p w:rsidRPr="005A51AA" w:rsidR="00225AA6" w:rsidP="008D2781" w:rsidRDefault="00225AA6" w14:paraId="036C6532" w14:textId="77777777">
      <w:pPr>
        <w:numPr>
          <w:ilvl w:val="0"/>
          <w:numId w:val="361"/>
        </w:numPr>
        <w:overflowPunct w:val="0"/>
        <w:autoSpaceDE w:val="0"/>
        <w:autoSpaceDN w:val="0"/>
        <w:adjustRightInd w:val="0"/>
        <w:snapToGrid w:val="0"/>
        <w:ind w:left="1134" w:hanging="567"/>
        <w:contextualSpacing/>
        <w:rPr>
          <w:rFonts w:asciiTheme="minorHAnsi" w:hAnsiTheme="minorHAnsi"/>
          <w:color w:val="000000"/>
          <w:sz w:val="28"/>
          <w:szCs w:val="28"/>
          <w:lang w:val="en-GB" w:eastAsia="zh-CN"/>
        </w:rPr>
      </w:pPr>
      <w:r w:rsidRPr="005A51AA">
        <w:rPr>
          <w:rFonts w:asciiTheme="minorHAnsi" w:hAnsiTheme="minorHAnsi"/>
          <w:color w:val="000000"/>
          <w:sz w:val="28"/>
          <w:szCs w:val="28"/>
          <w:lang w:val="en-GB" w:eastAsia="zh-CN"/>
        </w:rPr>
        <w:t>the removal of the member from one or more of the offices held by that member in the Committee; or</w:t>
      </w:r>
    </w:p>
    <w:p w:rsidRPr="005A51AA" w:rsidR="00225AA6" w:rsidP="008D2781" w:rsidRDefault="00225AA6" w14:paraId="7072F06D" w14:textId="77777777">
      <w:pPr>
        <w:numPr>
          <w:ilvl w:val="0"/>
          <w:numId w:val="361"/>
        </w:numPr>
        <w:overflowPunct w:val="0"/>
        <w:autoSpaceDE w:val="0"/>
        <w:autoSpaceDN w:val="0"/>
        <w:adjustRightInd w:val="0"/>
        <w:snapToGrid w:val="0"/>
        <w:ind w:left="1134" w:hanging="567"/>
        <w:contextualSpacing/>
        <w:rPr>
          <w:rFonts w:asciiTheme="minorHAnsi" w:hAnsiTheme="minorHAnsi"/>
          <w:sz w:val="28"/>
          <w:szCs w:val="28"/>
          <w:lang w:val="en-GB" w:eastAsia="zh-CN"/>
        </w:rPr>
      </w:pPr>
      <w:r w:rsidRPr="005A51AA">
        <w:rPr>
          <w:rFonts w:asciiTheme="minorHAnsi" w:hAnsiTheme="minorHAnsi"/>
          <w:color w:val="000000"/>
          <w:sz w:val="28"/>
          <w:szCs w:val="28"/>
          <w:lang w:val="en-GB" w:eastAsia="zh-CN"/>
        </w:rPr>
        <w:t>calling upon the Council</w:t>
      </w:r>
      <w:r w:rsidRPr="005A51AA">
        <w:rPr>
          <w:rFonts w:asciiTheme="minorHAnsi" w:hAnsiTheme="minorHAnsi"/>
          <w:sz w:val="28"/>
          <w:szCs w:val="28"/>
          <w:lang w:val="en-GB" w:eastAsia="zh-CN"/>
        </w:rPr>
        <w:t xml:space="preserve"> to remove the member from the Committee.</w:t>
      </w:r>
    </w:p>
    <w:p w:rsidRPr="005A51AA" w:rsidR="00225AA6" w:rsidP="00225AA6" w:rsidRDefault="00225AA6" w14:paraId="047E6775" w14:textId="77777777">
      <w:pPr>
        <w:snapToGrid w:val="0"/>
        <w:ind w:left="568" w:hanging="284"/>
        <w:rPr>
          <w:rFonts w:asciiTheme="minorHAnsi" w:hAnsiTheme="minorHAnsi"/>
          <w:sz w:val="28"/>
          <w:szCs w:val="28"/>
        </w:rPr>
      </w:pPr>
    </w:p>
    <w:p w:rsidRPr="005A51AA" w:rsidR="00225AA6" w:rsidP="00956A82" w:rsidRDefault="00225AA6" w14:paraId="0053AFAD" w14:textId="77777777">
      <w:pPr>
        <w:pStyle w:val="Heading1"/>
        <w:tabs>
          <w:tab w:val="left" w:pos="567"/>
        </w:tabs>
        <w:rPr>
          <w:rFonts w:asciiTheme="minorHAnsi" w:hAnsiTheme="minorHAnsi"/>
          <w:color w:val="000000"/>
          <w:sz w:val="28"/>
          <w:szCs w:val="28"/>
        </w:rPr>
      </w:pPr>
      <w:r w:rsidRPr="005A51AA">
        <w:rPr>
          <w:rFonts w:asciiTheme="minorHAnsi" w:hAnsiTheme="minorHAnsi"/>
          <w:sz w:val="28"/>
          <w:szCs w:val="28"/>
        </w:rPr>
        <w:t xml:space="preserve">The time period of the measures laid down in paragraphs 2 and 3, points c) to f) and g) of this Article may be doubled in the case of repeated breaches, or if the member refuses to comply with </w:t>
      </w:r>
      <w:r w:rsidRPr="005A51AA">
        <w:rPr>
          <w:rFonts w:asciiTheme="minorHAnsi" w:hAnsiTheme="minorHAnsi"/>
          <w:color w:val="000000"/>
          <w:sz w:val="28"/>
          <w:szCs w:val="28"/>
        </w:rPr>
        <w:t>one of the ancillary measures laid down in paragraph 5.</w:t>
      </w:r>
    </w:p>
    <w:p w:rsidRPr="005A51AA" w:rsidR="00225AA6" w:rsidP="00225AA6" w:rsidRDefault="00225AA6" w14:paraId="25872DDB" w14:textId="77777777">
      <w:pPr>
        <w:snapToGrid w:val="0"/>
        <w:ind w:left="284" w:hanging="284"/>
        <w:rPr>
          <w:rFonts w:asciiTheme="minorHAnsi" w:hAnsiTheme="minorHAnsi"/>
          <w:sz w:val="28"/>
          <w:szCs w:val="28"/>
        </w:rPr>
      </w:pPr>
    </w:p>
    <w:p w:rsidRPr="005A51AA" w:rsidR="00225AA6" w:rsidP="00956A82" w:rsidRDefault="00225AA6" w14:paraId="4DF6F244" w14:textId="77777777">
      <w:pPr>
        <w:pStyle w:val="Heading1"/>
        <w:tabs>
          <w:tab w:val="left" w:pos="567"/>
        </w:tabs>
        <w:rPr>
          <w:rFonts w:asciiTheme="minorHAnsi" w:hAnsiTheme="minorHAnsi"/>
          <w:sz w:val="28"/>
          <w:szCs w:val="28"/>
        </w:rPr>
      </w:pPr>
      <w:r w:rsidRPr="005A51AA">
        <w:rPr>
          <w:rFonts w:asciiTheme="minorHAnsi" w:hAnsiTheme="minorHAnsi"/>
          <w:sz w:val="28"/>
          <w:szCs w:val="28"/>
        </w:rPr>
        <w:t>In addition to the penalties laid down in paragraphs 2 and 3, the following ancillary measures may be applied:</w:t>
      </w:r>
    </w:p>
    <w:p w:rsidRPr="005A51AA" w:rsidR="00225AA6" w:rsidP="00225AA6" w:rsidRDefault="00225AA6" w14:paraId="15B8FC6A" w14:textId="77777777">
      <w:pPr>
        <w:snapToGrid w:val="0"/>
        <w:ind w:left="284" w:hanging="284"/>
        <w:rPr>
          <w:rFonts w:asciiTheme="minorHAnsi" w:hAnsiTheme="minorHAnsi"/>
          <w:sz w:val="28"/>
          <w:szCs w:val="28"/>
        </w:rPr>
      </w:pPr>
    </w:p>
    <w:p w:rsidRPr="005A51AA" w:rsidR="00225AA6" w:rsidP="008D2781" w:rsidRDefault="00225AA6" w14:paraId="74B81C96"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lang w:val="en-GB" w:eastAsia="zh-CN"/>
        </w:rPr>
      </w:pPr>
      <w:r w:rsidRPr="005A51AA">
        <w:rPr>
          <w:rFonts w:asciiTheme="minorHAnsi" w:hAnsiTheme="minorHAnsi"/>
          <w:sz w:val="28"/>
          <w:szCs w:val="28"/>
          <w:lang w:val="en-GB" w:eastAsia="zh-CN"/>
        </w:rPr>
        <w:t>requiring the member to take action to regularise his or her position;</w:t>
      </w:r>
    </w:p>
    <w:p w:rsidRPr="005A51AA" w:rsidR="00225AA6" w:rsidP="008D2781" w:rsidRDefault="00225AA6" w14:paraId="562D9B87"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lang w:val="en-GB" w:eastAsia="zh-CN"/>
        </w:rPr>
      </w:pPr>
      <w:r w:rsidRPr="005A51AA">
        <w:rPr>
          <w:rFonts w:asciiTheme="minorHAnsi" w:hAnsiTheme="minorHAnsi"/>
          <w:sz w:val="28"/>
          <w:szCs w:val="28"/>
          <w:lang w:val="en-GB" w:eastAsia="zh-CN"/>
        </w:rPr>
        <w:t>requiring the member to make a personal statement of apology (privately, to a specific person, or publicly, in the plenary);</w:t>
      </w:r>
    </w:p>
    <w:p w:rsidRPr="005A51AA" w:rsidR="00225AA6" w:rsidP="008D2781" w:rsidRDefault="00225AA6" w14:paraId="2EB47FC2" w14:textId="77777777">
      <w:pPr>
        <w:numPr>
          <w:ilvl w:val="1"/>
          <w:numId w:val="38"/>
        </w:numPr>
        <w:tabs>
          <w:tab w:val="left" w:pos="1134"/>
        </w:tabs>
        <w:overflowPunct w:val="0"/>
        <w:autoSpaceDE w:val="0"/>
        <w:autoSpaceDN w:val="0"/>
        <w:adjustRightInd w:val="0"/>
        <w:snapToGrid w:val="0"/>
        <w:ind w:left="1134" w:hanging="425"/>
        <w:contextualSpacing/>
        <w:rPr>
          <w:rFonts w:asciiTheme="minorHAnsi" w:hAnsiTheme="minorHAnsi"/>
          <w:sz w:val="28"/>
          <w:szCs w:val="28"/>
          <w:lang w:val="en-GB" w:eastAsia="zh-CN"/>
        </w:rPr>
      </w:pPr>
      <w:r w:rsidRPr="005A51AA">
        <w:rPr>
          <w:rFonts w:asciiTheme="minorHAnsi" w:hAnsiTheme="minorHAnsi"/>
          <w:sz w:val="28"/>
          <w:szCs w:val="28"/>
          <w:lang w:val="en-GB" w:eastAsia="zh-CN"/>
        </w:rPr>
        <w:t>requiring the member to repair any damage.</w:t>
      </w:r>
    </w:p>
    <w:p w:rsidRPr="005A51AA" w:rsidR="00225AA6" w:rsidP="00225AA6" w:rsidRDefault="00225AA6" w14:paraId="5D95F6AA" w14:textId="77777777">
      <w:pPr>
        <w:snapToGrid w:val="0"/>
        <w:ind w:left="284" w:hanging="284"/>
        <w:rPr>
          <w:rFonts w:asciiTheme="minorHAnsi" w:hAnsiTheme="minorHAnsi"/>
          <w:sz w:val="28"/>
          <w:szCs w:val="28"/>
        </w:rPr>
      </w:pPr>
    </w:p>
    <w:p w:rsidRPr="005A51AA" w:rsidR="00225AA6" w:rsidP="00225AA6" w:rsidRDefault="00225AA6" w14:paraId="5D24B2A5" w14:textId="77777777">
      <w:pPr>
        <w:keepNext/>
        <w:snapToGrid w:val="0"/>
        <w:ind w:left="284" w:hanging="284"/>
        <w:jc w:val="center"/>
        <w:rPr>
          <w:rFonts w:asciiTheme="minorHAnsi" w:hAnsiTheme="minorHAnsi"/>
          <w:sz w:val="28"/>
          <w:szCs w:val="28"/>
        </w:rPr>
      </w:pPr>
      <w:r w:rsidRPr="005A51AA">
        <w:rPr>
          <w:rFonts w:asciiTheme="minorHAnsi" w:hAnsiTheme="minorHAnsi"/>
          <w:b/>
          <w:bCs/>
          <w:sz w:val="28"/>
          <w:szCs w:val="28"/>
        </w:rPr>
        <w:t>Article 15</w:t>
      </w:r>
      <w:r w:rsidRPr="005A51AA" w:rsidR="003B5815">
        <w:rPr>
          <w:rFonts w:asciiTheme="minorHAnsi" w:hAnsiTheme="minorHAnsi" w:cstheme="minorHAnsi"/>
          <w:sz w:val="28"/>
          <w:szCs w:val="28"/>
        </w:rPr>
        <w:fldChar w:fldCharType="begin"/>
      </w:r>
      <w:r w:rsidRPr="005A51AA" w:rsidR="003B5815">
        <w:rPr>
          <w:rFonts w:asciiTheme="minorHAnsi" w:hAnsiTheme="minorHAnsi" w:cstheme="minorHAnsi"/>
          <w:sz w:val="28"/>
          <w:szCs w:val="28"/>
        </w:rPr>
        <w:instrText xml:space="preserve"> XE "ETHICAL COMMITTEE: Appeal procedure" \t "15 CoC" \b </w:instrText>
      </w:r>
      <w:r w:rsidRPr="005A51AA" w:rsidR="003B5815">
        <w:rPr>
          <w:rFonts w:asciiTheme="minorHAnsi" w:hAnsiTheme="minorHAnsi" w:cstheme="minorHAnsi"/>
          <w:sz w:val="28"/>
          <w:szCs w:val="28"/>
        </w:rPr>
        <w:fldChar w:fldCharType="end"/>
      </w:r>
    </w:p>
    <w:p w:rsidRPr="005A51AA" w:rsidR="00225AA6" w:rsidP="00225AA6" w:rsidRDefault="00225AA6" w14:paraId="63E64A71"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Internal appeal procedure</w:t>
      </w:r>
    </w:p>
    <w:p w:rsidRPr="005A51AA" w:rsidR="00225AA6" w:rsidP="00225AA6" w:rsidRDefault="00225AA6" w14:paraId="14C2BD7A" w14:textId="77777777">
      <w:pPr>
        <w:keepNext/>
        <w:snapToGrid w:val="0"/>
        <w:jc w:val="center"/>
        <w:rPr>
          <w:rFonts w:asciiTheme="minorHAnsi" w:hAnsiTheme="minorHAnsi"/>
          <w:b/>
          <w:bCs/>
          <w:sz w:val="28"/>
          <w:szCs w:val="28"/>
        </w:rPr>
      </w:pPr>
    </w:p>
    <w:p w:rsidRPr="005A51AA" w:rsidR="00225AA6" w:rsidP="00956A82" w:rsidRDefault="00225AA6" w14:paraId="0DEB9E6E" w14:textId="77777777">
      <w:pPr>
        <w:pStyle w:val="Heading1"/>
        <w:numPr>
          <w:ilvl w:val="0"/>
          <w:numId w:val="324"/>
        </w:numPr>
        <w:tabs>
          <w:tab w:val="left" w:pos="567"/>
        </w:tabs>
        <w:rPr>
          <w:rFonts w:asciiTheme="minorHAnsi" w:hAnsiTheme="minorHAnsi"/>
          <w:sz w:val="28"/>
          <w:szCs w:val="28"/>
        </w:rPr>
      </w:pPr>
      <w:r w:rsidRPr="005A51AA">
        <w:rPr>
          <w:rFonts w:asciiTheme="minorHAnsi" w:hAnsiTheme="minorHAnsi"/>
          <w:sz w:val="28"/>
          <w:szCs w:val="28"/>
        </w:rPr>
        <w:t>The member concerned may lodge an internal appeal with the bureau within two weeks of notification of the penalty imposed by the president by virtue of Article 14(2), (4) and (5).</w:t>
      </w:r>
    </w:p>
    <w:p w:rsidRPr="005A51AA" w:rsidR="00225AA6" w:rsidP="00225AA6" w:rsidRDefault="00225AA6" w14:paraId="2329A2C7" w14:textId="77777777">
      <w:pPr>
        <w:snapToGrid w:val="0"/>
        <w:ind w:left="568" w:hanging="284"/>
        <w:rPr>
          <w:rFonts w:asciiTheme="minorHAnsi" w:hAnsiTheme="minorHAnsi"/>
          <w:sz w:val="28"/>
          <w:szCs w:val="28"/>
        </w:rPr>
      </w:pPr>
    </w:p>
    <w:p w:rsidRPr="005A51AA" w:rsidR="00225AA6" w:rsidP="00225AA6" w:rsidRDefault="00225AA6" w14:paraId="0F566458" w14:textId="77777777">
      <w:pPr>
        <w:snapToGrid w:val="0"/>
        <w:ind w:firstLine="567"/>
        <w:rPr>
          <w:rFonts w:asciiTheme="minorHAnsi" w:hAnsiTheme="minorHAnsi"/>
          <w:sz w:val="28"/>
          <w:szCs w:val="28"/>
        </w:rPr>
      </w:pPr>
      <w:r w:rsidRPr="005A51AA">
        <w:rPr>
          <w:rFonts w:asciiTheme="minorHAnsi" w:hAnsiTheme="minorHAnsi"/>
          <w:sz w:val="28"/>
          <w:szCs w:val="28"/>
        </w:rPr>
        <w:t>The appeal shall have the immediate effect of suspending the application of the penalty.</w:t>
      </w:r>
    </w:p>
    <w:p w:rsidRPr="005A51AA" w:rsidR="00225AA6" w:rsidP="00225AA6" w:rsidRDefault="00225AA6" w14:paraId="0054325B" w14:textId="77777777">
      <w:pPr>
        <w:snapToGrid w:val="0"/>
        <w:ind w:left="284"/>
        <w:rPr>
          <w:rFonts w:asciiTheme="minorHAnsi" w:hAnsiTheme="minorHAnsi"/>
          <w:sz w:val="28"/>
          <w:szCs w:val="28"/>
        </w:rPr>
      </w:pPr>
    </w:p>
    <w:p w:rsidRPr="005A51AA" w:rsidR="00225AA6" w:rsidP="00956A82" w:rsidRDefault="00225AA6" w14:paraId="391C6AE1"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bureau shall hear the member concerned, either orally or in writing, before adopting a decision.</w:t>
      </w:r>
    </w:p>
    <w:p w:rsidRPr="005A51AA" w:rsidR="00225AA6" w:rsidP="00225AA6" w:rsidRDefault="00225AA6" w14:paraId="123D1ED2" w14:textId="77777777">
      <w:pPr>
        <w:snapToGrid w:val="0"/>
        <w:ind w:left="568" w:hanging="284"/>
        <w:rPr>
          <w:rFonts w:asciiTheme="minorHAnsi" w:hAnsiTheme="minorHAnsi"/>
          <w:sz w:val="28"/>
          <w:szCs w:val="28"/>
        </w:rPr>
      </w:pPr>
    </w:p>
    <w:p w:rsidRPr="005A51AA" w:rsidR="00225AA6" w:rsidP="00225AA6" w:rsidRDefault="00225AA6" w14:paraId="4DD4216D" w14:textId="77777777">
      <w:pPr>
        <w:snapToGrid w:val="0"/>
        <w:ind w:firstLine="567"/>
        <w:rPr>
          <w:rFonts w:asciiTheme="minorHAnsi" w:hAnsiTheme="minorHAnsi"/>
          <w:sz w:val="28"/>
          <w:szCs w:val="28"/>
        </w:rPr>
      </w:pPr>
      <w:r w:rsidRPr="005A51AA">
        <w:rPr>
          <w:rFonts w:asciiTheme="minorHAnsi" w:hAnsiTheme="minorHAnsi"/>
          <w:sz w:val="28"/>
          <w:szCs w:val="28"/>
        </w:rPr>
        <w:t>The bureau may, not later than four weeks after the lodging of the appeal or, if it does not meet in that period, at its next meeting, annul, confirm or modify the penalty imposed.</w:t>
      </w:r>
    </w:p>
    <w:p w:rsidRPr="005A51AA" w:rsidR="00225AA6" w:rsidP="00225AA6" w:rsidRDefault="00225AA6" w14:paraId="5E1322D8" w14:textId="77777777">
      <w:pPr>
        <w:snapToGrid w:val="0"/>
        <w:ind w:left="284"/>
        <w:rPr>
          <w:rFonts w:asciiTheme="minorHAnsi" w:hAnsiTheme="minorHAnsi"/>
          <w:sz w:val="28"/>
          <w:szCs w:val="28"/>
        </w:rPr>
      </w:pPr>
    </w:p>
    <w:p w:rsidRPr="005A51AA" w:rsidR="00225AA6" w:rsidP="00956A82" w:rsidRDefault="00225AA6" w14:paraId="1F2CA6EA"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member concerned may bring an action for annulment before the Court of Justice of the European Union within two months of the notification of the final decision or within two months of the date on which the bureau should have taken its decision, pursuant to Article 263 of the Treaty on the Functioning of the European Union.</w:t>
      </w:r>
    </w:p>
    <w:p w:rsidRPr="005A51AA" w:rsidR="00225AA6" w:rsidP="00225AA6" w:rsidRDefault="00225AA6" w14:paraId="0F0C2ECF" w14:textId="77777777">
      <w:pPr>
        <w:snapToGrid w:val="0"/>
        <w:ind w:left="284" w:hanging="284"/>
        <w:rPr>
          <w:rFonts w:asciiTheme="minorHAnsi" w:hAnsiTheme="minorHAnsi"/>
          <w:b/>
          <w:sz w:val="28"/>
          <w:szCs w:val="28"/>
        </w:rPr>
      </w:pPr>
    </w:p>
    <w:p w:rsidRPr="005A51AA" w:rsidR="00225AA6" w:rsidP="00225AA6" w:rsidRDefault="00225AA6" w14:paraId="616C7FD5" w14:textId="77777777">
      <w:pPr>
        <w:keepNext/>
        <w:snapToGrid w:val="0"/>
        <w:ind w:left="284" w:hanging="284"/>
        <w:jc w:val="center"/>
        <w:rPr>
          <w:rFonts w:asciiTheme="minorHAnsi" w:hAnsiTheme="minorHAnsi"/>
          <w:b/>
          <w:bCs/>
          <w:sz w:val="28"/>
          <w:szCs w:val="28"/>
        </w:rPr>
      </w:pPr>
      <w:r w:rsidRPr="005A51AA">
        <w:rPr>
          <w:rFonts w:asciiTheme="minorHAnsi" w:hAnsiTheme="minorHAnsi"/>
          <w:b/>
          <w:bCs/>
          <w:sz w:val="28"/>
          <w:szCs w:val="28"/>
        </w:rPr>
        <w:t>Article 16</w:t>
      </w:r>
    </w:p>
    <w:p w:rsidRPr="005A51AA" w:rsidR="00225AA6" w:rsidP="00225AA6" w:rsidRDefault="00225AA6" w14:paraId="1A70F6E8" w14:textId="77777777">
      <w:pPr>
        <w:keepNext/>
        <w:snapToGrid w:val="0"/>
        <w:jc w:val="center"/>
        <w:rPr>
          <w:rFonts w:asciiTheme="minorHAnsi" w:hAnsiTheme="minorHAnsi"/>
          <w:b/>
          <w:bCs/>
          <w:sz w:val="28"/>
          <w:szCs w:val="28"/>
        </w:rPr>
      </w:pPr>
      <w:r w:rsidRPr="005A51AA">
        <w:rPr>
          <w:rFonts w:asciiTheme="minorHAnsi" w:hAnsiTheme="minorHAnsi"/>
          <w:b/>
          <w:bCs/>
          <w:sz w:val="28"/>
          <w:szCs w:val="28"/>
        </w:rPr>
        <w:t>Early termination of an office</w:t>
      </w:r>
      <w:r w:rsidRPr="005A51AA" w:rsidR="00F437A5">
        <w:rPr>
          <w:rFonts w:asciiTheme="minorHAnsi" w:hAnsiTheme="minorHAnsi" w:cstheme="minorHAnsi"/>
          <w:sz w:val="28"/>
          <w:szCs w:val="28"/>
        </w:rPr>
        <w:fldChar w:fldCharType="begin"/>
      </w:r>
      <w:r w:rsidRPr="005A51AA" w:rsidR="00F437A5">
        <w:rPr>
          <w:rFonts w:asciiTheme="minorHAnsi" w:hAnsiTheme="minorHAnsi" w:cstheme="minorHAnsi"/>
          <w:sz w:val="28"/>
          <w:szCs w:val="28"/>
        </w:rPr>
        <w:instrText xml:space="preserve"> XE "</w:instrText>
      </w:r>
      <w:r w:rsidRPr="005A51AA" w:rsidR="00F437A5">
        <w:rPr>
          <w:rFonts w:ascii="Calibri" w:hAnsi="Calibri" w:cs="Calibri"/>
          <w:noProof/>
          <w:sz w:val="28"/>
          <w:szCs w:val="28"/>
          <w:lang w:val="en-GB"/>
        </w:rPr>
        <w:instrText>TERMINATION OF A MEMBER'S OFFICE</w:instrText>
      </w:r>
      <w:r w:rsidRPr="005A51AA" w:rsidR="00F437A5">
        <w:rPr>
          <w:rFonts w:asciiTheme="minorHAnsi" w:hAnsiTheme="minorHAnsi" w:cstheme="minorHAnsi"/>
          <w:sz w:val="28"/>
          <w:szCs w:val="28"/>
        </w:rPr>
        <w:instrText xml:space="preserve">: </w:instrText>
      </w:r>
      <w:r w:rsidRPr="005A51AA" w:rsidR="00F437A5">
        <w:rPr>
          <w:rFonts w:ascii="Calibri" w:hAnsi="Calibri" w:cs="Calibri"/>
          <w:noProof/>
          <w:sz w:val="28"/>
          <w:szCs w:val="28"/>
          <w:lang w:val="en-GB"/>
        </w:rPr>
        <w:instrText>Early termination</w:instrText>
      </w:r>
      <w:r w:rsidRPr="005A51AA" w:rsidR="00F437A5">
        <w:rPr>
          <w:rFonts w:asciiTheme="minorHAnsi" w:hAnsiTheme="minorHAnsi" w:cstheme="minorHAnsi"/>
          <w:sz w:val="28"/>
          <w:szCs w:val="28"/>
        </w:rPr>
        <w:instrText xml:space="preserve">" \t "16 CoC" \b </w:instrText>
      </w:r>
      <w:r w:rsidRPr="005A51AA" w:rsidR="00F437A5">
        <w:rPr>
          <w:rFonts w:asciiTheme="minorHAnsi" w:hAnsiTheme="minorHAnsi" w:cstheme="minorHAnsi"/>
          <w:sz w:val="28"/>
          <w:szCs w:val="28"/>
        </w:rPr>
        <w:fldChar w:fldCharType="end"/>
      </w:r>
    </w:p>
    <w:p w:rsidRPr="005A51AA" w:rsidR="00225AA6" w:rsidP="00225AA6" w:rsidRDefault="00225AA6" w14:paraId="7ABCE4AA" w14:textId="77777777">
      <w:pPr>
        <w:keepNext/>
        <w:snapToGrid w:val="0"/>
        <w:jc w:val="center"/>
        <w:rPr>
          <w:rFonts w:asciiTheme="minorHAnsi" w:hAnsiTheme="minorHAnsi"/>
          <w:b/>
          <w:bCs/>
          <w:sz w:val="28"/>
          <w:szCs w:val="28"/>
        </w:rPr>
      </w:pPr>
    </w:p>
    <w:p w:rsidRPr="005A51AA" w:rsidR="00225AA6" w:rsidP="00956A82" w:rsidRDefault="00225AA6" w14:paraId="3B9D4B6A" w14:textId="77777777">
      <w:pPr>
        <w:pStyle w:val="Heading1"/>
        <w:numPr>
          <w:ilvl w:val="0"/>
          <w:numId w:val="326"/>
        </w:numPr>
        <w:tabs>
          <w:tab w:val="left" w:pos="567"/>
        </w:tabs>
        <w:rPr>
          <w:rFonts w:asciiTheme="minorHAnsi" w:hAnsiTheme="minorHAnsi"/>
          <w:sz w:val="28"/>
          <w:szCs w:val="28"/>
        </w:rPr>
      </w:pPr>
      <w:r w:rsidRPr="005A51AA">
        <w:rPr>
          <w:rFonts w:asciiTheme="minorHAnsi" w:hAnsiTheme="minorHAnsi"/>
          <w:sz w:val="28"/>
          <w:szCs w:val="28"/>
        </w:rPr>
        <w:t>In accordance with his or her reasoned decision, the president may submit a proposal to the bureau pursuant to Article 14(3).</w:t>
      </w:r>
    </w:p>
    <w:p w:rsidRPr="005A51AA" w:rsidR="00225AA6" w:rsidP="00225AA6" w:rsidRDefault="00225AA6" w14:paraId="1C62EC83" w14:textId="77777777">
      <w:pPr>
        <w:snapToGrid w:val="0"/>
        <w:ind w:left="284" w:hanging="284"/>
        <w:rPr>
          <w:rFonts w:asciiTheme="minorHAnsi" w:hAnsiTheme="minorHAnsi"/>
          <w:sz w:val="28"/>
          <w:szCs w:val="28"/>
        </w:rPr>
      </w:pPr>
    </w:p>
    <w:p w:rsidRPr="005A51AA" w:rsidR="00225AA6" w:rsidP="00956A82" w:rsidRDefault="00225AA6" w14:paraId="1A18309D"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bureau, acting by a majority of two-thirds of the votes cast, may propose to the assembly suspending or bringing to an end the term of office of the president, a vice-president, a president of a group, a member of the bureau, a quaestor, a president or vice-president of a section or any other officeholder elected within the Committee, where it considers that the member in question has been guilty of serious misconduct.</w:t>
      </w:r>
    </w:p>
    <w:p w:rsidRPr="005A51AA" w:rsidR="00225AA6" w:rsidP="00225AA6" w:rsidRDefault="00225AA6" w14:paraId="2D0DB467" w14:textId="77777777">
      <w:pPr>
        <w:snapToGrid w:val="0"/>
        <w:ind w:left="568" w:hanging="284"/>
        <w:rPr>
          <w:rFonts w:asciiTheme="minorHAnsi" w:hAnsiTheme="minorHAnsi"/>
          <w:sz w:val="28"/>
          <w:szCs w:val="28"/>
        </w:rPr>
      </w:pPr>
    </w:p>
    <w:p w:rsidRPr="005A51AA" w:rsidR="00225AA6" w:rsidP="00225AA6" w:rsidRDefault="00225AA6" w14:paraId="01CEA432" w14:textId="77777777">
      <w:pPr>
        <w:snapToGrid w:val="0"/>
        <w:ind w:firstLine="567"/>
        <w:rPr>
          <w:rFonts w:asciiTheme="minorHAnsi" w:hAnsiTheme="minorHAnsi"/>
          <w:sz w:val="28"/>
          <w:szCs w:val="28"/>
        </w:rPr>
      </w:pPr>
      <w:r w:rsidRPr="005A51AA">
        <w:rPr>
          <w:rFonts w:asciiTheme="minorHAnsi" w:hAnsiTheme="minorHAnsi"/>
          <w:sz w:val="28"/>
          <w:szCs w:val="28"/>
        </w:rPr>
        <w:t>Exceptionally, the bureau may propose to the assembly the expulsion of the member from the Committee.</w:t>
      </w:r>
    </w:p>
    <w:p w:rsidRPr="005A51AA" w:rsidR="00225AA6" w:rsidP="00225AA6" w:rsidRDefault="00225AA6" w14:paraId="6F7DBE4B" w14:textId="77777777">
      <w:pPr>
        <w:snapToGrid w:val="0"/>
        <w:ind w:left="284"/>
        <w:rPr>
          <w:rFonts w:asciiTheme="minorHAnsi" w:hAnsiTheme="minorHAnsi"/>
          <w:sz w:val="28"/>
          <w:szCs w:val="28"/>
        </w:rPr>
      </w:pPr>
    </w:p>
    <w:p w:rsidRPr="005A51AA" w:rsidR="00225AA6" w:rsidP="00225AA6" w:rsidRDefault="00225AA6" w14:paraId="45FA42ED" w14:textId="77777777">
      <w:pPr>
        <w:snapToGrid w:val="0"/>
        <w:ind w:firstLine="567"/>
        <w:rPr>
          <w:rFonts w:asciiTheme="minorHAnsi" w:hAnsiTheme="minorHAnsi"/>
          <w:sz w:val="28"/>
          <w:szCs w:val="28"/>
        </w:rPr>
      </w:pPr>
      <w:r w:rsidRPr="005A51AA">
        <w:rPr>
          <w:rFonts w:asciiTheme="minorHAnsi" w:hAnsiTheme="minorHAnsi"/>
          <w:sz w:val="28"/>
          <w:szCs w:val="28"/>
        </w:rPr>
        <w:t>The bureau shall hear the member concerned, either orally or in writing, before making a proposal to the assembly pursuant to this Article.</w:t>
      </w:r>
    </w:p>
    <w:p w:rsidRPr="005A51AA" w:rsidR="00225AA6" w:rsidP="00225AA6" w:rsidRDefault="00225AA6" w14:paraId="2CE65C6F" w14:textId="77777777">
      <w:pPr>
        <w:snapToGrid w:val="0"/>
        <w:ind w:left="284"/>
        <w:rPr>
          <w:rFonts w:asciiTheme="minorHAnsi" w:hAnsiTheme="minorHAnsi"/>
          <w:sz w:val="28"/>
          <w:szCs w:val="28"/>
        </w:rPr>
      </w:pPr>
    </w:p>
    <w:p w:rsidRPr="005A51AA" w:rsidR="00225AA6" w:rsidP="00956A82" w:rsidRDefault="00225AA6" w14:paraId="1C74DC1A"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assembly shall take a decision on the proposal by a majority of two-thirds of the votes cast, constituting a majority of its component members.</w:t>
      </w:r>
    </w:p>
    <w:p w:rsidRPr="005A51AA" w:rsidR="00225AA6" w:rsidP="00225AA6" w:rsidRDefault="00225AA6" w14:paraId="4A2C99C0" w14:textId="77777777">
      <w:pPr>
        <w:snapToGrid w:val="0"/>
        <w:ind w:left="568" w:hanging="284"/>
        <w:rPr>
          <w:rFonts w:asciiTheme="minorHAnsi" w:hAnsiTheme="minorHAnsi"/>
          <w:sz w:val="28"/>
          <w:szCs w:val="28"/>
        </w:rPr>
      </w:pPr>
    </w:p>
    <w:p w:rsidRPr="005A51AA" w:rsidR="00225AA6" w:rsidP="00225AA6" w:rsidRDefault="00225AA6" w14:paraId="2C133F75" w14:textId="77777777">
      <w:pPr>
        <w:snapToGrid w:val="0"/>
        <w:ind w:firstLine="567"/>
        <w:rPr>
          <w:rFonts w:asciiTheme="minorHAnsi" w:hAnsiTheme="minorHAnsi"/>
          <w:sz w:val="28"/>
          <w:szCs w:val="28"/>
        </w:rPr>
      </w:pPr>
      <w:r w:rsidRPr="005A51AA">
        <w:rPr>
          <w:rFonts w:asciiTheme="minorHAnsi" w:hAnsiTheme="minorHAnsi"/>
          <w:sz w:val="28"/>
          <w:szCs w:val="28"/>
        </w:rPr>
        <w:t>The assembly shall hear the Committee president's reasoned report, then the member concerned, either orally or in writing, before the decision is adopted.</w:t>
      </w:r>
    </w:p>
    <w:p w:rsidRPr="005A51AA" w:rsidR="00225AA6" w:rsidP="00225AA6" w:rsidRDefault="00225AA6" w14:paraId="797623C6" w14:textId="77777777">
      <w:pPr>
        <w:snapToGrid w:val="0"/>
        <w:ind w:left="284"/>
        <w:rPr>
          <w:rFonts w:asciiTheme="minorHAnsi" w:hAnsiTheme="minorHAnsi"/>
          <w:sz w:val="28"/>
          <w:szCs w:val="28"/>
        </w:rPr>
      </w:pPr>
    </w:p>
    <w:p w:rsidRPr="005A51AA" w:rsidR="00225AA6" w:rsidP="00225AA6" w:rsidRDefault="00225AA6" w14:paraId="44474C94" w14:textId="77777777">
      <w:pPr>
        <w:snapToGrid w:val="0"/>
        <w:ind w:firstLine="567"/>
        <w:rPr>
          <w:rFonts w:asciiTheme="minorHAnsi" w:hAnsiTheme="minorHAnsi"/>
          <w:sz w:val="28"/>
          <w:szCs w:val="28"/>
        </w:rPr>
      </w:pPr>
      <w:r w:rsidRPr="005A51AA">
        <w:rPr>
          <w:rFonts w:asciiTheme="minorHAnsi" w:hAnsiTheme="minorHAnsi"/>
          <w:sz w:val="28"/>
          <w:szCs w:val="28"/>
        </w:rPr>
        <w:t>If a decision of expulsion is adopted, it shall be notified to the Council, so that it initiates the replacement procedure.</w:t>
      </w:r>
    </w:p>
    <w:p w:rsidRPr="005A51AA" w:rsidR="00225AA6" w:rsidP="00225AA6" w:rsidRDefault="00225AA6" w14:paraId="7E51A819" w14:textId="77777777">
      <w:pPr>
        <w:snapToGrid w:val="0"/>
        <w:ind w:left="284"/>
        <w:rPr>
          <w:rFonts w:asciiTheme="minorHAnsi" w:hAnsiTheme="minorHAnsi"/>
          <w:sz w:val="28"/>
          <w:szCs w:val="28"/>
        </w:rPr>
      </w:pPr>
    </w:p>
    <w:p w:rsidRPr="005A51AA" w:rsidR="00225AA6" w:rsidP="00956A82" w:rsidRDefault="00225AA6" w14:paraId="1DAABB39" w14:textId="77777777">
      <w:pPr>
        <w:pStyle w:val="Heading1"/>
        <w:tabs>
          <w:tab w:val="left" w:pos="567"/>
        </w:tabs>
        <w:rPr>
          <w:rFonts w:asciiTheme="minorHAnsi" w:hAnsiTheme="minorHAnsi"/>
          <w:sz w:val="28"/>
          <w:szCs w:val="28"/>
        </w:rPr>
      </w:pPr>
      <w:r w:rsidRPr="005A51AA">
        <w:rPr>
          <w:rFonts w:asciiTheme="minorHAnsi" w:hAnsiTheme="minorHAnsi"/>
          <w:sz w:val="28"/>
          <w:szCs w:val="28"/>
        </w:rPr>
        <w:t>The member concerned may bring an action for annulment before the Court of Justice of the European Union within two months of the notification of the decision of the assembly, pursuant to Article 263 of the Treaty on the Functioning of the European Union.</w:t>
      </w:r>
    </w:p>
    <w:p w:rsidRPr="005A51AA" w:rsidR="00225AA6" w:rsidP="00225AA6" w:rsidRDefault="00225AA6" w14:paraId="39DD422A" w14:textId="77777777">
      <w:pPr>
        <w:snapToGrid w:val="0"/>
        <w:ind w:left="284" w:hanging="284"/>
        <w:rPr>
          <w:rFonts w:asciiTheme="minorHAnsi" w:hAnsiTheme="minorHAnsi"/>
          <w:sz w:val="28"/>
          <w:szCs w:val="28"/>
        </w:rPr>
      </w:pPr>
    </w:p>
    <w:p w:rsidRPr="005A51AA" w:rsidR="00225AA6" w:rsidP="00225AA6" w:rsidRDefault="00225AA6" w14:paraId="78401188" w14:textId="77777777">
      <w:pPr>
        <w:keepNext/>
        <w:keepLines/>
        <w:snapToGrid w:val="0"/>
        <w:jc w:val="center"/>
        <w:rPr>
          <w:rFonts w:asciiTheme="minorHAnsi" w:hAnsiTheme="minorHAnsi"/>
          <w:sz w:val="28"/>
          <w:szCs w:val="28"/>
        </w:rPr>
      </w:pPr>
      <w:r w:rsidRPr="005A51AA">
        <w:rPr>
          <w:rFonts w:asciiTheme="minorHAnsi" w:hAnsiTheme="minorHAnsi"/>
          <w:b/>
          <w:bCs/>
          <w:sz w:val="28"/>
          <w:szCs w:val="28"/>
        </w:rPr>
        <w:t>PART IV – FINAL PROVISIONS</w:t>
      </w:r>
      <w:r w:rsidRPr="005A51AA" w:rsidR="00F604DA">
        <w:rPr>
          <w:rFonts w:asciiTheme="minorHAnsi" w:hAnsiTheme="minorHAnsi"/>
          <w:sz w:val="28"/>
          <w:szCs w:val="28"/>
        </w:rPr>
        <w:fldChar w:fldCharType="begin"/>
      </w:r>
      <w:r w:rsidRPr="005A51AA" w:rsidR="00F604DA">
        <w:rPr>
          <w:rFonts w:asciiTheme="minorHAnsi" w:hAnsiTheme="minorHAnsi"/>
          <w:sz w:val="28"/>
          <w:szCs w:val="28"/>
        </w:rPr>
        <w:instrText xml:space="preserve"> TC "</w:instrText>
      </w:r>
      <w:bookmarkStart w:name="_Toc128738701" w:id="65"/>
      <w:r w:rsidRPr="005A51AA" w:rsidR="00F604DA">
        <w:rPr>
          <w:rFonts w:cs="Calibri" w:asciiTheme="minorHAnsi" w:hAnsiTheme="minorHAnsi"/>
          <w:noProof/>
          <w:sz w:val="28"/>
          <w:szCs w:val="28"/>
          <w:lang w:val="en-GB" w:eastAsia="zh-CN"/>
        </w:rPr>
        <w:instrText>PART IV – Final provisions</w:instrText>
      </w:r>
      <w:bookmarkEnd w:id="65"/>
      <w:r w:rsidRPr="005A51AA" w:rsidR="00F604DA">
        <w:rPr>
          <w:rFonts w:asciiTheme="minorHAnsi" w:hAnsiTheme="minorHAnsi"/>
          <w:sz w:val="28"/>
          <w:szCs w:val="28"/>
        </w:rPr>
        <w:instrText xml:space="preserve">" \l 3 </w:instrText>
      </w:r>
      <w:r w:rsidRPr="005A51AA" w:rsidR="00F604DA">
        <w:rPr>
          <w:rFonts w:asciiTheme="minorHAnsi" w:hAnsiTheme="minorHAnsi"/>
          <w:sz w:val="28"/>
          <w:szCs w:val="28"/>
        </w:rPr>
        <w:fldChar w:fldCharType="end"/>
      </w:r>
    </w:p>
    <w:p w:rsidRPr="005A51AA" w:rsidR="00225AA6" w:rsidP="00225AA6" w:rsidRDefault="00225AA6" w14:paraId="4CED8B29" w14:textId="77777777">
      <w:pPr>
        <w:keepNext/>
        <w:keepLines/>
        <w:snapToGrid w:val="0"/>
        <w:ind w:left="284" w:hanging="284"/>
        <w:jc w:val="center"/>
        <w:rPr>
          <w:rFonts w:asciiTheme="minorHAnsi" w:hAnsiTheme="minorHAnsi"/>
          <w:b/>
          <w:bCs/>
          <w:sz w:val="28"/>
          <w:szCs w:val="28"/>
        </w:rPr>
      </w:pPr>
    </w:p>
    <w:p w:rsidRPr="005A51AA" w:rsidR="00225AA6" w:rsidP="00225AA6" w:rsidRDefault="00225AA6" w14:paraId="50008E5E" w14:textId="77777777">
      <w:pPr>
        <w:keepNext/>
        <w:keepLines/>
        <w:snapToGrid w:val="0"/>
        <w:ind w:left="284" w:hanging="284"/>
        <w:jc w:val="center"/>
        <w:rPr>
          <w:rFonts w:asciiTheme="minorHAnsi" w:hAnsiTheme="minorHAnsi"/>
          <w:sz w:val="28"/>
          <w:szCs w:val="28"/>
        </w:rPr>
      </w:pPr>
      <w:r w:rsidRPr="005A51AA">
        <w:rPr>
          <w:rFonts w:asciiTheme="minorHAnsi" w:hAnsiTheme="minorHAnsi"/>
          <w:b/>
          <w:bCs/>
          <w:sz w:val="28"/>
          <w:szCs w:val="28"/>
        </w:rPr>
        <w:t>Article 17</w:t>
      </w:r>
    </w:p>
    <w:p w:rsidRPr="005A51AA" w:rsidR="00225AA6" w:rsidP="00225AA6" w:rsidRDefault="00225AA6" w14:paraId="40628A42" w14:textId="77777777">
      <w:pPr>
        <w:keepNext/>
        <w:keepLines/>
        <w:snapToGrid w:val="0"/>
        <w:jc w:val="center"/>
        <w:rPr>
          <w:rFonts w:asciiTheme="minorHAnsi" w:hAnsiTheme="minorHAnsi"/>
          <w:b/>
          <w:sz w:val="28"/>
          <w:szCs w:val="28"/>
        </w:rPr>
      </w:pPr>
      <w:r w:rsidRPr="005A51AA">
        <w:rPr>
          <w:rFonts w:asciiTheme="minorHAnsi" w:hAnsiTheme="minorHAnsi"/>
          <w:b/>
          <w:sz w:val="28"/>
          <w:szCs w:val="28"/>
        </w:rPr>
        <w:t>Investigations conducted by the European Anti-Fraud Office (OLAF)</w:t>
      </w:r>
      <w:r w:rsidRPr="005A51AA" w:rsidR="00580CAE">
        <w:rPr>
          <w:rFonts w:asciiTheme="minorHAnsi" w:hAnsiTheme="minorHAnsi" w:cstheme="minorHAnsi"/>
          <w:bCs/>
          <w:sz w:val="28"/>
          <w:szCs w:val="28"/>
        </w:rPr>
        <w:t xml:space="preserve"> </w:t>
      </w:r>
      <w:r w:rsidRPr="005A51AA" w:rsidR="00580CAE">
        <w:rPr>
          <w:rFonts w:asciiTheme="minorHAnsi" w:hAnsiTheme="minorHAnsi" w:cstheme="minorHAnsi"/>
          <w:bCs/>
          <w:sz w:val="28"/>
          <w:szCs w:val="28"/>
        </w:rPr>
        <w:fldChar w:fldCharType="begin"/>
      </w:r>
      <w:r w:rsidRPr="005A51AA" w:rsidR="00580CAE">
        <w:rPr>
          <w:rFonts w:asciiTheme="minorHAnsi" w:hAnsiTheme="minorHAnsi" w:cstheme="minorHAnsi"/>
          <w:sz w:val="28"/>
          <w:szCs w:val="28"/>
        </w:rPr>
        <w:instrText xml:space="preserve"> XE "</w:instrText>
      </w:r>
      <w:r w:rsidRPr="005A51AA" w:rsidR="00580CAE">
        <w:rPr>
          <w:rFonts w:asciiTheme="minorHAnsi" w:hAnsiTheme="minorHAnsi"/>
          <w:sz w:val="28"/>
          <w:szCs w:val="28"/>
        </w:rPr>
        <w:instrText xml:space="preserve"> </w:instrText>
      </w:r>
      <w:r w:rsidRPr="005A51AA" w:rsidR="00580CAE">
        <w:rPr>
          <w:rFonts w:asciiTheme="minorHAnsi" w:hAnsiTheme="minorHAnsi" w:cstheme="minorHAnsi"/>
          <w:sz w:val="28"/>
          <w:szCs w:val="28"/>
        </w:rPr>
        <w:instrText xml:space="preserve">EUROPEAN ANTI-FRAUD OFFICE (OLAF)" \t "17 CoC" \b </w:instrText>
      </w:r>
      <w:r w:rsidRPr="005A51AA" w:rsidR="00580CAE">
        <w:rPr>
          <w:rFonts w:asciiTheme="minorHAnsi" w:hAnsiTheme="minorHAnsi" w:cstheme="minorHAnsi"/>
          <w:bCs/>
          <w:sz w:val="28"/>
          <w:szCs w:val="28"/>
        </w:rPr>
        <w:fldChar w:fldCharType="end"/>
      </w:r>
      <w:r w:rsidRPr="005A51AA" w:rsidR="00840217">
        <w:rPr>
          <w:rFonts w:asciiTheme="minorHAnsi" w:hAnsiTheme="minorHAnsi" w:cstheme="minorHAnsi"/>
          <w:bCs/>
          <w:sz w:val="28"/>
          <w:szCs w:val="28"/>
        </w:rPr>
        <w:fldChar w:fldCharType="begin"/>
      </w:r>
      <w:r w:rsidRPr="005A51AA" w:rsidR="00840217">
        <w:rPr>
          <w:rFonts w:asciiTheme="minorHAnsi" w:hAnsiTheme="minorHAnsi" w:cstheme="minorHAnsi"/>
          <w:sz w:val="28"/>
          <w:szCs w:val="28"/>
        </w:rPr>
        <w:instrText xml:space="preserve"> XE "OLAF" \t "See EUROPEAN ANTI-FRAUD OFFICE" \b </w:instrText>
      </w:r>
      <w:r w:rsidRPr="005A51AA" w:rsidR="00840217">
        <w:rPr>
          <w:rFonts w:asciiTheme="minorHAnsi" w:hAnsiTheme="minorHAnsi" w:cstheme="minorHAnsi"/>
          <w:bCs/>
          <w:sz w:val="28"/>
          <w:szCs w:val="28"/>
        </w:rPr>
        <w:fldChar w:fldCharType="end"/>
      </w:r>
    </w:p>
    <w:p w:rsidRPr="005A51AA" w:rsidR="00225AA6" w:rsidP="00225AA6" w:rsidRDefault="00225AA6" w14:paraId="1F5EE536" w14:textId="77777777">
      <w:pPr>
        <w:keepNext/>
        <w:snapToGrid w:val="0"/>
        <w:jc w:val="center"/>
        <w:rPr>
          <w:rFonts w:asciiTheme="minorHAnsi" w:hAnsiTheme="minorHAnsi"/>
          <w:b/>
          <w:sz w:val="28"/>
          <w:szCs w:val="28"/>
        </w:rPr>
      </w:pPr>
    </w:p>
    <w:p w:rsidRPr="005A51AA" w:rsidR="00225AA6" w:rsidP="00956A82" w:rsidRDefault="00225AA6" w14:paraId="168C1D4A" w14:textId="77777777">
      <w:pPr>
        <w:pStyle w:val="Heading1"/>
        <w:numPr>
          <w:ilvl w:val="0"/>
          <w:numId w:val="327"/>
        </w:numPr>
        <w:tabs>
          <w:tab w:val="left" w:pos="567"/>
        </w:tabs>
        <w:rPr>
          <w:rFonts w:asciiTheme="minorHAnsi" w:hAnsiTheme="minorHAnsi"/>
          <w:sz w:val="28"/>
          <w:szCs w:val="28"/>
        </w:rPr>
      </w:pPr>
      <w:r w:rsidRPr="005A51AA">
        <w:rPr>
          <w:rFonts w:asciiTheme="minorHAnsi" w:hAnsiTheme="minorHAnsi"/>
          <w:sz w:val="28"/>
          <w:szCs w:val="28"/>
        </w:rPr>
        <w:t>The common rules laid down in the interinstitutional agreement</w:t>
      </w:r>
      <w:r w:rsidRPr="005A51AA">
        <w:rPr>
          <w:rFonts w:asciiTheme="minorHAnsi" w:hAnsiTheme="minorHAnsi"/>
          <w:sz w:val="28"/>
          <w:szCs w:val="28"/>
          <w:vertAlign w:val="superscript"/>
        </w:rPr>
        <w:footnoteReference w:id="3"/>
      </w:r>
      <w:r w:rsidRPr="005A51AA">
        <w:rPr>
          <w:rFonts w:asciiTheme="minorHAnsi" w:hAnsiTheme="minorHAnsi"/>
          <w:sz w:val="28"/>
          <w:szCs w:val="28"/>
        </w:rPr>
        <w:t xml:space="preserve"> concerning internal investigations by the European Anti-Fraud Office (OLAF), comprising the measures that are needed to facilitate the smooth running of investigations conducted by OLAF, shall be applicable.</w:t>
      </w:r>
    </w:p>
    <w:p w:rsidRPr="005A51AA" w:rsidR="00225AA6" w:rsidP="00225AA6" w:rsidRDefault="00225AA6" w14:paraId="184C5D1A" w14:textId="77777777">
      <w:pPr>
        <w:snapToGrid w:val="0"/>
        <w:ind w:left="284" w:hanging="284"/>
        <w:rPr>
          <w:rFonts w:asciiTheme="minorHAnsi" w:hAnsiTheme="minorHAnsi"/>
          <w:sz w:val="28"/>
          <w:szCs w:val="28"/>
        </w:rPr>
      </w:pPr>
    </w:p>
    <w:p w:rsidRPr="005A51AA" w:rsidR="00225AA6" w:rsidP="00956A82" w:rsidRDefault="00225AA6" w14:paraId="449C7148" w14:textId="77777777">
      <w:pPr>
        <w:pStyle w:val="Heading1"/>
        <w:tabs>
          <w:tab w:val="left" w:pos="567"/>
        </w:tabs>
        <w:rPr>
          <w:rFonts w:asciiTheme="minorHAnsi" w:hAnsiTheme="minorHAnsi"/>
          <w:sz w:val="28"/>
          <w:szCs w:val="28"/>
        </w:rPr>
      </w:pPr>
      <w:r w:rsidRPr="005A51AA">
        <w:rPr>
          <w:rFonts w:asciiTheme="minorHAnsi" w:hAnsiTheme="minorHAnsi"/>
          <w:sz w:val="28"/>
          <w:szCs w:val="28"/>
        </w:rPr>
        <w:t>Where the Committee is aware of possible cases of fraud, corruption or any other illegal activities detrimental to the interests of the European Union and OLAF has either not yet been informed or not yet taken a decision on whether or not to open an investigation, the ethical committee shall not open an investigation into the same facts, unless agreed otherwise with OLAF.</w:t>
      </w:r>
    </w:p>
    <w:p w:rsidRPr="005A51AA" w:rsidR="00225AA6" w:rsidP="00225AA6" w:rsidRDefault="00225AA6" w14:paraId="40B2B1E5" w14:textId="77777777">
      <w:pPr>
        <w:snapToGrid w:val="0"/>
        <w:ind w:left="568" w:hanging="284"/>
        <w:rPr>
          <w:rFonts w:asciiTheme="minorHAnsi" w:hAnsiTheme="minorHAnsi"/>
          <w:sz w:val="28"/>
          <w:szCs w:val="28"/>
        </w:rPr>
      </w:pPr>
    </w:p>
    <w:p w:rsidRPr="005A51AA" w:rsidR="00225AA6" w:rsidP="00225AA6" w:rsidRDefault="00225AA6" w14:paraId="225F76C2" w14:textId="77777777">
      <w:pPr>
        <w:snapToGrid w:val="0"/>
        <w:ind w:firstLine="567"/>
        <w:rPr>
          <w:rFonts w:asciiTheme="minorHAnsi" w:hAnsiTheme="minorHAnsi"/>
          <w:sz w:val="28"/>
          <w:szCs w:val="28"/>
        </w:rPr>
      </w:pPr>
      <w:r w:rsidRPr="005A51AA">
        <w:rPr>
          <w:rFonts w:asciiTheme="minorHAnsi" w:hAnsiTheme="minorHAnsi"/>
          <w:sz w:val="28"/>
          <w:szCs w:val="28"/>
        </w:rPr>
        <w:t>It will suspend any procedure relating to the case and avoid undertaking any activities which may compromise potential evidence and OLAF's investigation.</w:t>
      </w:r>
    </w:p>
    <w:p w:rsidRPr="005A51AA" w:rsidR="00225AA6" w:rsidP="00225AA6" w:rsidRDefault="00225AA6" w14:paraId="435BBEC7" w14:textId="77777777">
      <w:pPr>
        <w:snapToGrid w:val="0"/>
        <w:ind w:left="284"/>
        <w:rPr>
          <w:rFonts w:asciiTheme="minorHAnsi" w:hAnsiTheme="minorHAnsi"/>
          <w:sz w:val="28"/>
          <w:szCs w:val="28"/>
        </w:rPr>
      </w:pPr>
    </w:p>
    <w:p w:rsidRPr="005A51AA" w:rsidR="00225AA6" w:rsidP="00225AA6" w:rsidRDefault="00225AA6" w14:paraId="31B2AB04" w14:textId="77777777">
      <w:pPr>
        <w:keepNext/>
        <w:keepLines/>
        <w:snapToGrid w:val="0"/>
        <w:ind w:left="284" w:hanging="284"/>
        <w:jc w:val="center"/>
        <w:rPr>
          <w:rFonts w:asciiTheme="minorHAnsi" w:hAnsiTheme="minorHAnsi"/>
          <w:sz w:val="28"/>
          <w:szCs w:val="28"/>
        </w:rPr>
      </w:pPr>
      <w:r w:rsidRPr="005A51AA">
        <w:rPr>
          <w:rFonts w:asciiTheme="minorHAnsi" w:hAnsiTheme="minorHAnsi"/>
          <w:b/>
          <w:bCs/>
          <w:sz w:val="28"/>
          <w:szCs w:val="28"/>
        </w:rPr>
        <w:t>Article 18</w:t>
      </w:r>
    </w:p>
    <w:p w:rsidRPr="005A51AA" w:rsidR="00225AA6" w:rsidP="00225AA6" w:rsidRDefault="00225AA6" w14:paraId="2E578050" w14:textId="77777777">
      <w:pPr>
        <w:keepNext/>
        <w:keepLines/>
        <w:snapToGrid w:val="0"/>
        <w:jc w:val="center"/>
        <w:rPr>
          <w:rFonts w:asciiTheme="minorHAnsi" w:hAnsiTheme="minorHAnsi"/>
          <w:b/>
          <w:bCs/>
          <w:sz w:val="28"/>
          <w:szCs w:val="28"/>
        </w:rPr>
      </w:pPr>
      <w:r w:rsidRPr="005A51AA">
        <w:rPr>
          <w:rFonts w:asciiTheme="minorHAnsi" w:hAnsiTheme="minorHAnsi"/>
          <w:b/>
          <w:bCs/>
          <w:sz w:val="28"/>
          <w:szCs w:val="28"/>
        </w:rPr>
        <w:t>Application of the Code</w:t>
      </w:r>
    </w:p>
    <w:p w:rsidRPr="005A51AA" w:rsidR="00225AA6" w:rsidP="00225AA6" w:rsidRDefault="00225AA6" w14:paraId="6DE237F4" w14:textId="77777777">
      <w:pPr>
        <w:keepNext/>
        <w:keepLines/>
        <w:snapToGrid w:val="0"/>
        <w:jc w:val="center"/>
        <w:rPr>
          <w:rFonts w:asciiTheme="minorHAnsi" w:hAnsiTheme="minorHAnsi"/>
          <w:b/>
          <w:sz w:val="28"/>
          <w:szCs w:val="28"/>
        </w:rPr>
      </w:pPr>
    </w:p>
    <w:p w:rsidRPr="005A51AA" w:rsidR="00225AA6" w:rsidP="00956A82" w:rsidRDefault="002347B8" w14:paraId="1A898301" w14:textId="77777777">
      <w:pPr>
        <w:tabs>
          <w:tab w:val="left" w:pos="567"/>
        </w:tabs>
        <w:snapToGrid w:val="0"/>
        <w:rPr>
          <w:rFonts w:asciiTheme="minorHAnsi" w:hAnsiTheme="minorHAnsi"/>
          <w:sz w:val="28"/>
          <w:szCs w:val="28"/>
        </w:rPr>
      </w:pPr>
      <w:r w:rsidRPr="005A51AA">
        <w:rPr>
          <w:rFonts w:asciiTheme="minorHAnsi" w:hAnsiTheme="minorHAnsi"/>
          <w:sz w:val="28"/>
          <w:szCs w:val="28"/>
        </w:rPr>
        <w:tab/>
      </w:r>
      <w:r w:rsidRPr="005A51AA" w:rsidR="00225AA6">
        <w:rPr>
          <w:rFonts w:asciiTheme="minorHAnsi" w:hAnsiTheme="minorHAnsi"/>
          <w:sz w:val="28"/>
          <w:szCs w:val="28"/>
        </w:rPr>
        <w:t>The president shall be responsible for the full and correct application of this Code.</w:t>
      </w:r>
    </w:p>
    <w:p w:rsidR="00225AA6" w:rsidP="00225AA6" w:rsidRDefault="00225AA6" w14:paraId="28737E7A" w14:textId="77777777">
      <w:pPr>
        <w:snapToGrid w:val="0"/>
        <w:ind w:firstLine="567"/>
        <w:rPr>
          <w:rFonts w:asciiTheme="minorHAnsi" w:hAnsiTheme="minorHAnsi"/>
          <w:sz w:val="28"/>
          <w:szCs w:val="28"/>
        </w:rPr>
      </w:pPr>
    </w:p>
    <w:p w:rsidR="00481547" w:rsidP="00225AA6" w:rsidRDefault="00481547" w14:paraId="28DEB593" w14:textId="77777777">
      <w:pPr>
        <w:snapToGrid w:val="0"/>
        <w:ind w:firstLine="567"/>
        <w:rPr>
          <w:rFonts w:asciiTheme="minorHAnsi" w:hAnsiTheme="minorHAnsi"/>
          <w:sz w:val="28"/>
          <w:szCs w:val="28"/>
        </w:rPr>
      </w:pPr>
    </w:p>
    <w:p w:rsidRPr="005A51AA" w:rsidR="00481547" w:rsidP="00225AA6" w:rsidRDefault="00481547" w14:paraId="1822181E" w14:textId="77777777">
      <w:pPr>
        <w:snapToGrid w:val="0"/>
        <w:ind w:firstLine="567"/>
        <w:rPr>
          <w:rFonts w:asciiTheme="minorHAnsi" w:hAnsiTheme="minorHAnsi"/>
          <w:sz w:val="28"/>
          <w:szCs w:val="28"/>
        </w:rPr>
      </w:pPr>
    </w:p>
    <w:p w:rsidR="00225AA6" w:rsidP="00225AA6" w:rsidRDefault="00225AA6" w14:paraId="71C7E23D" w14:textId="77777777">
      <w:pPr>
        <w:snapToGrid w:val="0"/>
        <w:ind w:firstLine="567"/>
        <w:rPr>
          <w:rFonts w:asciiTheme="minorHAnsi" w:hAnsiTheme="minorHAnsi"/>
          <w:sz w:val="28"/>
          <w:szCs w:val="28"/>
        </w:rPr>
      </w:pPr>
      <w:r w:rsidRPr="005A51AA">
        <w:rPr>
          <w:rFonts w:asciiTheme="minorHAnsi" w:hAnsiTheme="minorHAnsi"/>
          <w:sz w:val="28"/>
          <w:szCs w:val="28"/>
        </w:rPr>
        <w:t>Within the framework of application of this Code, the president may at any time refer to the ethical committee for advice on any matter.</w:t>
      </w:r>
    </w:p>
    <w:p w:rsidR="00481547" w:rsidP="00225AA6" w:rsidRDefault="00481547" w14:paraId="2F1C495E" w14:textId="77777777">
      <w:pPr>
        <w:snapToGrid w:val="0"/>
        <w:ind w:firstLine="567"/>
        <w:rPr>
          <w:rFonts w:asciiTheme="minorHAnsi" w:hAnsiTheme="minorHAnsi"/>
          <w:sz w:val="28"/>
          <w:szCs w:val="28"/>
        </w:rPr>
      </w:pPr>
    </w:p>
    <w:p w:rsidRPr="00551761" w:rsidR="005F7D2C" w:rsidP="005F7D2C" w:rsidRDefault="005F7D2C" w14:paraId="217A9A65" w14:textId="77777777">
      <w:pPr>
        <w:tabs>
          <w:tab w:val="left" w:pos="567"/>
        </w:tabs>
        <w:ind w:right="-23"/>
        <w:jc w:val="center"/>
        <w:rPr>
          <w:rFonts w:asciiTheme="minorHAnsi" w:hAnsiTheme="minorHAnsi" w:cstheme="minorHAnsi"/>
          <w:sz w:val="28"/>
          <w:szCs w:val="28"/>
        </w:rPr>
      </w:pPr>
      <w:r w:rsidRPr="00551761">
        <w:rPr>
          <w:rFonts w:asciiTheme="minorHAnsi" w:hAnsiTheme="minorHAnsi" w:cstheme="minorHAnsi"/>
          <w:sz w:val="28"/>
          <w:szCs w:val="28"/>
        </w:rPr>
        <w:t>*</w:t>
      </w:r>
      <w:r w:rsidRPr="00551761">
        <w:rPr>
          <w:rFonts w:asciiTheme="minorHAnsi" w:hAnsiTheme="minorHAnsi" w:cstheme="minorHAnsi"/>
          <w:sz w:val="28"/>
          <w:szCs w:val="28"/>
        </w:rPr>
        <w:br/>
      </w:r>
    </w:p>
    <w:p w:rsidRPr="00551761" w:rsidR="005F7D2C" w:rsidP="005F7D2C" w:rsidRDefault="005F7D2C" w14:paraId="7781D08C" w14:textId="77777777">
      <w:pPr>
        <w:tabs>
          <w:tab w:val="left" w:pos="567"/>
        </w:tabs>
        <w:ind w:right="-23"/>
        <w:jc w:val="center"/>
        <w:rPr>
          <w:rFonts w:asciiTheme="minorHAnsi" w:hAnsiTheme="minorHAnsi" w:cstheme="minorHAnsi"/>
          <w:sz w:val="28"/>
          <w:szCs w:val="28"/>
        </w:rPr>
      </w:pPr>
      <w:r w:rsidRPr="00551761">
        <w:rPr>
          <w:rFonts w:asciiTheme="minorHAnsi" w:hAnsiTheme="minorHAnsi" w:cstheme="minorHAnsi"/>
          <w:sz w:val="28"/>
          <w:szCs w:val="28"/>
        </w:rPr>
        <w:t>*</w:t>
      </w:r>
      <w:r w:rsidRPr="00551761">
        <w:rPr>
          <w:rFonts w:asciiTheme="minorHAnsi" w:hAnsiTheme="minorHAnsi" w:cstheme="minorHAnsi"/>
          <w:sz w:val="28"/>
          <w:szCs w:val="28"/>
        </w:rPr>
        <w:tab/>
        <w:t>*</w:t>
      </w:r>
    </w:p>
    <w:p w:rsidRPr="00551761" w:rsidR="005F7D2C" w:rsidP="005F7D2C" w:rsidRDefault="005F7D2C" w14:paraId="4A2A80D5" w14:textId="77777777">
      <w:pPr>
        <w:widowControl w:val="0"/>
        <w:adjustRightInd w:val="0"/>
        <w:snapToGrid w:val="0"/>
        <w:rPr>
          <w:rFonts w:asciiTheme="minorHAnsi" w:hAnsiTheme="minorHAnsi" w:cstheme="minorHAnsi"/>
          <w:bCs/>
          <w:sz w:val="28"/>
          <w:szCs w:val="28"/>
        </w:rPr>
      </w:pPr>
    </w:p>
    <w:p w:rsidRPr="00551761" w:rsidR="005F7D2C" w:rsidP="005F7D2C" w:rsidRDefault="005F7D2C" w14:paraId="5B9D5840" w14:textId="77777777">
      <w:pPr>
        <w:widowControl w:val="0"/>
        <w:adjustRightInd w:val="0"/>
        <w:snapToGrid w:val="0"/>
        <w:rPr>
          <w:rFonts w:asciiTheme="minorHAnsi" w:hAnsiTheme="minorHAnsi" w:cstheme="minorHAnsi"/>
          <w:b/>
          <w:sz w:val="28"/>
          <w:szCs w:val="28"/>
        </w:rPr>
      </w:pPr>
    </w:p>
    <w:p w:rsidRPr="00551761" w:rsidR="005F7D2C" w:rsidP="005F7D2C" w:rsidRDefault="005F7D2C" w14:paraId="3E4F662B" w14:textId="77777777">
      <w:pPr>
        <w:widowControl w:val="0"/>
        <w:adjustRightInd w:val="0"/>
        <w:snapToGrid w:val="0"/>
        <w:rPr>
          <w:rFonts w:asciiTheme="minorHAnsi" w:hAnsiTheme="minorHAnsi" w:cstheme="minorHAnsi"/>
          <w:b/>
          <w:sz w:val="28"/>
          <w:szCs w:val="28"/>
        </w:rPr>
      </w:pPr>
      <w:r w:rsidRPr="00551761">
        <w:rPr>
          <w:rFonts w:asciiTheme="minorHAnsi" w:hAnsiTheme="minorHAnsi" w:cstheme="minorHAnsi"/>
          <w:b/>
          <w:sz w:val="28"/>
          <w:szCs w:val="28"/>
        </w:rPr>
        <w:t>Addendum</w:t>
      </w:r>
    </w:p>
    <w:p w:rsidRPr="00551761" w:rsidR="005F7D2C" w:rsidP="005F7D2C" w:rsidRDefault="005F7D2C" w14:paraId="070F4E13" w14:textId="77777777">
      <w:pPr>
        <w:widowControl w:val="0"/>
        <w:adjustRightInd w:val="0"/>
        <w:snapToGrid w:val="0"/>
        <w:rPr>
          <w:rFonts w:asciiTheme="minorHAnsi" w:hAnsiTheme="minorHAnsi" w:cstheme="minorHAnsi"/>
          <w:b/>
          <w:sz w:val="28"/>
          <w:szCs w:val="28"/>
        </w:rPr>
      </w:pPr>
    </w:p>
    <w:p w:rsidRPr="00551761" w:rsidR="005F7D2C" w:rsidP="005F7D2C" w:rsidRDefault="005F7D2C" w14:paraId="7132E932" w14:textId="77777777">
      <w:pPr>
        <w:widowControl w:val="0"/>
        <w:adjustRightInd w:val="0"/>
        <w:snapToGrid w:val="0"/>
        <w:rPr>
          <w:rFonts w:asciiTheme="minorHAnsi" w:hAnsiTheme="minorHAnsi" w:cstheme="minorHAnsi"/>
          <w:b/>
          <w:sz w:val="28"/>
          <w:szCs w:val="28"/>
          <w:lang w:val="en-GB"/>
        </w:rPr>
      </w:pPr>
      <w:r w:rsidRPr="00551761">
        <w:rPr>
          <w:rFonts w:asciiTheme="minorHAnsi" w:hAnsiTheme="minorHAnsi" w:cstheme="minorHAnsi"/>
          <w:b/>
          <w:bCs/>
          <w:sz w:val="28"/>
          <w:szCs w:val="28"/>
          <w:lang w:val="en-GB"/>
        </w:rPr>
        <w:t xml:space="preserve">DECISION ADOPTED BY THE BUREAU </w:t>
      </w:r>
      <w:r w:rsidRPr="00551761">
        <w:rPr>
          <w:rFonts w:asciiTheme="minorHAnsi" w:hAnsiTheme="minorHAnsi" w:cstheme="minorHAnsi"/>
          <w:b/>
          <w:sz w:val="28"/>
          <w:szCs w:val="28"/>
          <w:lang w:val="en-GB"/>
        </w:rPr>
        <w:t>on 22.10.2024 following a request for interpretation of Article 11(1) of Part III of the Code of Conduct.</w:t>
      </w:r>
    </w:p>
    <w:p w:rsidRPr="00551761" w:rsidR="005F7D2C" w:rsidP="005F7D2C" w:rsidRDefault="005F7D2C" w14:paraId="49290924" w14:textId="77777777">
      <w:pPr>
        <w:widowControl w:val="0"/>
        <w:adjustRightInd w:val="0"/>
        <w:snapToGrid w:val="0"/>
        <w:rPr>
          <w:rFonts w:asciiTheme="minorHAnsi" w:hAnsiTheme="minorHAnsi" w:cstheme="minorHAnsi"/>
          <w:b/>
          <w:sz w:val="28"/>
          <w:szCs w:val="28"/>
        </w:rPr>
      </w:pPr>
    </w:p>
    <w:p w:rsidRPr="00175222" w:rsidR="005F7D2C" w:rsidP="005F7D2C" w:rsidRDefault="005F7D2C" w14:paraId="46508C29" w14:textId="77777777">
      <w:pPr>
        <w:widowControl w:val="0"/>
        <w:adjustRightInd w:val="0"/>
        <w:snapToGrid w:val="0"/>
        <w:rPr>
          <w:rFonts w:asciiTheme="minorHAnsi" w:hAnsiTheme="minorHAnsi" w:cstheme="minorHAnsi"/>
          <w:bCs/>
          <w:sz w:val="28"/>
          <w:szCs w:val="28"/>
        </w:rPr>
      </w:pPr>
      <w:r w:rsidRPr="00551761">
        <w:rPr>
          <w:rFonts w:asciiTheme="minorHAnsi" w:hAnsiTheme="minorHAnsi" w:cstheme="minorHAnsi"/>
          <w:bCs/>
          <w:sz w:val="28"/>
          <w:szCs w:val="28"/>
        </w:rPr>
        <w:t>In compliance with Rule 12(8) of the EESC Rules of Procedure, the Bureau agreed on the following interpretation of Article 11(1) of Part III of the Code of Conduct: the Ethical Committee could receive complaints only from EESC members and employees.</w:t>
      </w:r>
    </w:p>
    <w:p w:rsidRPr="00175222" w:rsidR="005F7D2C" w:rsidP="005F7D2C" w:rsidRDefault="005F7D2C" w14:paraId="1B1DD1D2" w14:textId="77777777">
      <w:pPr>
        <w:snapToGrid w:val="0"/>
        <w:ind w:firstLine="567"/>
        <w:rPr>
          <w:rFonts w:asciiTheme="minorHAnsi" w:hAnsiTheme="minorHAnsi" w:cstheme="minorHAnsi"/>
          <w:sz w:val="28"/>
          <w:szCs w:val="28"/>
        </w:rPr>
      </w:pPr>
    </w:p>
    <w:p w:rsidR="00225AA6" w:rsidP="00225AA6" w:rsidRDefault="00225AA6" w14:paraId="1C3F28C9" w14:textId="77777777">
      <w:pPr>
        <w:tabs>
          <w:tab w:val="left" w:pos="567"/>
        </w:tabs>
        <w:ind w:right="-23"/>
        <w:jc w:val="center"/>
        <w:rPr>
          <w:rFonts w:asciiTheme="minorHAnsi" w:hAnsiTheme="minorHAnsi"/>
          <w:sz w:val="28"/>
          <w:szCs w:val="28"/>
        </w:rPr>
      </w:pPr>
      <w:r w:rsidRPr="005A51AA">
        <w:rPr>
          <w:rFonts w:asciiTheme="minorHAnsi" w:hAnsiTheme="minorHAnsi"/>
          <w:sz w:val="28"/>
          <w:szCs w:val="28"/>
        </w:rPr>
        <w:t>_________________</w:t>
      </w:r>
    </w:p>
    <w:p w:rsidR="00742132" w:rsidP="00225AA6" w:rsidRDefault="00742132" w14:paraId="3E0C6CC7" w14:textId="77777777">
      <w:pPr>
        <w:tabs>
          <w:tab w:val="left" w:pos="567"/>
        </w:tabs>
        <w:ind w:right="-23"/>
        <w:jc w:val="center"/>
        <w:rPr>
          <w:rFonts w:asciiTheme="minorHAnsi" w:hAnsiTheme="minorHAnsi"/>
          <w:sz w:val="28"/>
          <w:szCs w:val="28"/>
        </w:rPr>
      </w:pPr>
      <w:r>
        <w:rPr>
          <w:rFonts w:asciiTheme="minorHAnsi" w:hAnsiTheme="minorHAnsi"/>
          <w:sz w:val="28"/>
          <w:szCs w:val="28"/>
        </w:rPr>
        <w:br w:type="page"/>
      </w:r>
    </w:p>
    <w:p w:rsidR="00742132" w:rsidP="00225AA6" w:rsidRDefault="00742132" w14:paraId="7DB5EC40" w14:textId="77777777">
      <w:pPr>
        <w:tabs>
          <w:tab w:val="left" w:pos="567"/>
        </w:tabs>
        <w:ind w:right="-23"/>
        <w:jc w:val="center"/>
        <w:rPr>
          <w:rFonts w:asciiTheme="minorHAnsi" w:hAnsiTheme="minorHAnsi"/>
          <w:sz w:val="28"/>
          <w:szCs w:val="28"/>
        </w:rPr>
      </w:pPr>
    </w:p>
    <w:p w:rsidR="00742132" w:rsidP="00225AA6" w:rsidRDefault="00742132" w14:paraId="47354AE9" w14:textId="77777777">
      <w:pPr>
        <w:tabs>
          <w:tab w:val="left" w:pos="567"/>
        </w:tabs>
        <w:ind w:right="-23"/>
        <w:jc w:val="center"/>
        <w:rPr>
          <w:rFonts w:asciiTheme="minorHAnsi" w:hAnsiTheme="minorHAnsi"/>
          <w:sz w:val="28"/>
          <w:szCs w:val="28"/>
        </w:rPr>
      </w:pPr>
      <w:r>
        <w:rPr>
          <w:rFonts w:asciiTheme="minorHAnsi" w:hAnsiTheme="minorHAnsi"/>
          <w:sz w:val="28"/>
          <w:szCs w:val="28"/>
        </w:rPr>
        <w:br w:type="page"/>
      </w:r>
    </w:p>
    <w:p w:rsidRPr="00A65FB1" w:rsidR="00355A64" w:rsidP="00355A64" w:rsidRDefault="00B57BA4" w14:paraId="6287A9A1" w14:textId="77777777">
      <w:pPr>
        <w:jc w:val="center"/>
        <w:rPr>
          <w:rFonts w:asciiTheme="minorHAnsi" w:hAnsiTheme="minorHAnsi" w:cstheme="minorHAnsi"/>
          <w:b/>
          <w:bCs/>
          <w:sz w:val="28"/>
          <w:szCs w:val="28"/>
        </w:rPr>
      </w:pPr>
      <w:bookmarkStart w:name="_Hlk124862692" w:id="66"/>
      <w:r w:rsidRPr="00A65FB1">
        <w:rPr>
          <w:rFonts w:asciiTheme="minorHAnsi" w:hAnsiTheme="minorHAnsi" w:cstheme="minorHAnsi"/>
          <w:b/>
          <w:bCs/>
          <w:sz w:val="28"/>
          <w:szCs w:val="28"/>
        </w:rPr>
        <w:t>GLOSSARY OF KEY WORDS</w:t>
      </w:r>
      <w:r w:rsidRPr="00A65FB1" w:rsidR="00FD47A9">
        <w:rPr>
          <w:rFonts w:asciiTheme="minorHAnsi" w:hAnsiTheme="minorHAnsi" w:cstheme="minorHAnsi"/>
          <w:b/>
          <w:bCs/>
          <w:sz w:val="28"/>
          <w:szCs w:val="28"/>
        </w:rPr>
        <w:br/>
      </w:r>
      <w:r w:rsidRPr="00A65FB1">
        <w:rPr>
          <w:rFonts w:asciiTheme="minorHAnsi" w:hAnsiTheme="minorHAnsi" w:cstheme="minorHAnsi"/>
          <w:b/>
          <w:bCs/>
          <w:sz w:val="28"/>
          <w:szCs w:val="28"/>
        </w:rPr>
        <w:t>IN THE EESC RULES OF PROCEDURE AND IMPLEMENTING PROVISIONS</w:t>
      </w:r>
      <w:bookmarkEnd w:id="66"/>
      <w:r w:rsidRPr="005A51AA" w:rsidR="00355A64">
        <w:rPr>
          <w:rFonts w:asciiTheme="minorHAnsi" w:hAnsiTheme="minorHAnsi" w:cstheme="minorHAnsi"/>
          <w:sz w:val="28"/>
          <w:szCs w:val="28"/>
          <w:vertAlign w:val="superscript"/>
          <w:lang w:val="es-ES"/>
        </w:rPr>
        <w:footnoteReference w:id="4"/>
      </w:r>
      <w:r w:rsidRPr="005A51AA" w:rsidR="00FD47A9">
        <w:rPr>
          <w:rFonts w:asciiTheme="minorHAnsi" w:hAnsiTheme="minorHAnsi"/>
          <w:sz w:val="28"/>
          <w:szCs w:val="28"/>
        </w:rPr>
        <w:fldChar w:fldCharType="begin"/>
      </w:r>
      <w:r w:rsidRPr="005A51AA" w:rsidR="00FD47A9">
        <w:rPr>
          <w:rFonts w:asciiTheme="minorHAnsi" w:hAnsiTheme="minorHAnsi"/>
          <w:sz w:val="28"/>
          <w:szCs w:val="28"/>
        </w:rPr>
        <w:instrText xml:space="preserve"> TC "</w:instrText>
      </w:r>
      <w:bookmarkStart w:name="_Toc128738702" w:id="67"/>
      <w:r w:rsidRPr="005A51AA" w:rsidR="00FD47A9">
        <w:rPr>
          <w:rFonts w:cs="Calibri" w:asciiTheme="minorHAnsi" w:hAnsiTheme="minorHAnsi"/>
          <w:bCs/>
          <w:i/>
          <w:iCs/>
          <w:noProof/>
          <w:sz w:val="28"/>
          <w:szCs w:val="28"/>
          <w:lang w:val="en-GB" w:eastAsia="zh-CN"/>
        </w:rPr>
        <w:instrText>GLOSSARY OF KEY WORD</w:instrText>
      </w:r>
      <w:r w:rsidRPr="005A51AA" w:rsidR="00C80055">
        <w:rPr>
          <w:rFonts w:cs="Calibri" w:asciiTheme="minorHAnsi" w:hAnsiTheme="minorHAnsi"/>
          <w:bCs/>
          <w:i/>
          <w:iCs/>
          <w:noProof/>
          <w:sz w:val="28"/>
          <w:szCs w:val="28"/>
          <w:lang w:val="en-GB" w:eastAsia="zh-CN"/>
        </w:rPr>
        <w:instrText>S</w:instrText>
      </w:r>
      <w:r w:rsidRPr="005A51AA" w:rsidR="00FD47A9">
        <w:rPr>
          <w:rFonts w:cs="Calibri" w:asciiTheme="minorHAnsi" w:hAnsiTheme="minorHAnsi"/>
          <w:bCs/>
          <w:i/>
          <w:iCs/>
          <w:noProof/>
          <w:sz w:val="28"/>
          <w:szCs w:val="28"/>
          <w:lang w:val="en-GB" w:eastAsia="zh-CN"/>
        </w:rPr>
        <w:instrText xml:space="preserve"> IN THE EESC RULES OF PROCEDURE AND IMPLEMENTING PROVISIONS</w:instrText>
      </w:r>
      <w:bookmarkEnd w:id="67"/>
      <w:r w:rsidRPr="005A51AA" w:rsidR="00FD47A9">
        <w:rPr>
          <w:rFonts w:asciiTheme="minorHAnsi" w:hAnsiTheme="minorHAnsi"/>
          <w:sz w:val="28"/>
          <w:szCs w:val="28"/>
        </w:rPr>
        <w:instrText xml:space="preserve">" \l 1 </w:instrText>
      </w:r>
      <w:r w:rsidRPr="005A51AA" w:rsidR="00FD47A9">
        <w:rPr>
          <w:rFonts w:asciiTheme="minorHAnsi" w:hAnsiTheme="minorHAnsi"/>
          <w:sz w:val="28"/>
          <w:szCs w:val="28"/>
        </w:rPr>
        <w:fldChar w:fldCharType="end"/>
      </w:r>
    </w:p>
    <w:p w:rsidRPr="00A65FB1" w:rsidR="00B57BA4" w:rsidP="00355A64" w:rsidRDefault="00B57BA4" w14:paraId="09836F4A" w14:textId="77777777">
      <w:pPr>
        <w:jc w:val="center"/>
        <w:rPr>
          <w:rFonts w:asciiTheme="minorHAnsi" w:hAnsiTheme="minorHAnsi" w:cstheme="minorHAnsi"/>
          <w:b/>
          <w:bCs/>
          <w:sz w:val="28"/>
          <w:szCs w:val="28"/>
        </w:rPr>
      </w:pPr>
    </w:p>
    <w:p w:rsidRPr="005A51AA" w:rsidR="00B57BA4" w:rsidP="00355A64" w:rsidRDefault="00B57BA4" w14:paraId="12512FA5" w14:textId="77777777">
      <w:pPr>
        <w:jc w:val="center"/>
        <w:rPr>
          <w:rFonts w:asciiTheme="minorHAnsi" w:hAnsiTheme="minorHAnsi"/>
          <w:sz w:val="28"/>
          <w:szCs w:val="28"/>
          <w:vertAlign w:val="superscript"/>
        </w:rPr>
      </w:pPr>
      <w:r w:rsidRPr="005A51AA">
        <w:rPr>
          <w:rFonts w:asciiTheme="minorHAnsi" w:hAnsiTheme="minorHAnsi" w:cstheme="minorHAnsi"/>
          <w:b/>
          <w:bCs/>
          <w:sz w:val="28"/>
          <w:szCs w:val="28"/>
          <w:lang w:val="es-ES"/>
        </w:rPr>
        <w:t>*</w:t>
      </w:r>
      <w:r w:rsidRPr="005A51AA">
        <w:rPr>
          <w:rFonts w:asciiTheme="minorHAnsi" w:hAnsiTheme="minorHAnsi" w:cstheme="minorHAnsi"/>
          <w:b/>
          <w:bCs/>
          <w:sz w:val="28"/>
          <w:szCs w:val="28"/>
          <w:lang w:val="es-ES"/>
        </w:rPr>
        <w:tab/>
        <w:t>*</w:t>
      </w:r>
      <w:r w:rsidRPr="005A51AA">
        <w:rPr>
          <w:rFonts w:asciiTheme="minorHAnsi" w:hAnsiTheme="minorHAnsi" w:cstheme="minorHAnsi"/>
          <w:b/>
          <w:bCs/>
          <w:sz w:val="28"/>
          <w:szCs w:val="28"/>
          <w:lang w:val="es-ES"/>
        </w:rPr>
        <w:tab/>
        <w:t>*</w:t>
      </w:r>
    </w:p>
    <w:p w:rsidRPr="005A51AA" w:rsidR="00355A64" w:rsidP="00355A64" w:rsidRDefault="00355A64" w14:paraId="4F9D848A" w14:textId="77777777">
      <w:pPr>
        <w:rPr>
          <w:rFonts w:asciiTheme="minorHAnsi" w:hAnsiTheme="minorHAnsi" w:cstheme="minorHAnsi"/>
          <w:sz w:val="28"/>
          <w:szCs w:val="28"/>
          <w:u w:val="single"/>
          <w:lang w:val="es-ES"/>
        </w:rPr>
      </w:pPr>
    </w:p>
    <w:p w:rsidRPr="005A51AA" w:rsidR="00355A64" w:rsidP="00355A64" w:rsidRDefault="00355A64" w14:paraId="68F2736E"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Absolute majority of members</w:t>
      </w:r>
      <w:r w:rsidRPr="005A51AA">
        <w:rPr>
          <w:rFonts w:cs="Calibri" w:asciiTheme="minorHAnsi" w:hAnsiTheme="minorHAnsi"/>
          <w:sz w:val="28"/>
          <w:szCs w:val="28"/>
          <w:lang w:val="en-GB"/>
        </w:rPr>
        <w:t xml:space="preserve">: </w:t>
      </w:r>
      <w:r w:rsidRPr="005A51AA">
        <w:rPr>
          <w:rFonts w:cs="Calibri" w:asciiTheme="minorHAnsi" w:hAnsiTheme="minorHAnsi"/>
          <w:sz w:val="28"/>
          <w:szCs w:val="28"/>
          <w:lang w:val="en-GB"/>
        </w:rPr>
        <w:tab/>
        <w:t>More than half of all Committee members. (</w:t>
      </w:r>
      <w:r w:rsidRPr="005A51AA">
        <w:rPr>
          <w:rFonts w:cs="Calibri" w:asciiTheme="minorHAnsi" w:hAnsiTheme="minorHAnsi"/>
          <w:i/>
          <w:iCs/>
          <w:sz w:val="28"/>
          <w:szCs w:val="28"/>
          <w:lang w:val="en-GB"/>
        </w:rPr>
        <w:t>Rule 115</w:t>
      </w:r>
      <w:r w:rsidRPr="005A51AA">
        <w:rPr>
          <w:rFonts w:cs="Calibri" w:asciiTheme="minorHAnsi" w:hAnsiTheme="minorHAnsi"/>
          <w:sz w:val="28"/>
          <w:szCs w:val="28"/>
          <w:lang w:val="en-GB"/>
        </w:rPr>
        <w:t xml:space="preserve"> </w:t>
      </w:r>
      <w:r w:rsidRPr="005A51AA">
        <w:rPr>
          <w:rFonts w:cs="Calibri" w:asciiTheme="minorHAnsi" w:hAnsiTheme="minorHAnsi"/>
          <w:i/>
          <w:iCs/>
          <w:sz w:val="28"/>
          <w:szCs w:val="28"/>
          <w:lang w:val="en-GB"/>
        </w:rPr>
        <w:t>IP</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 xml:space="preserve"> </w:t>
      </w:r>
    </w:p>
    <w:p w:rsidRPr="005A51AA" w:rsidR="00355A64" w:rsidP="00355A64" w:rsidRDefault="00355A64" w14:paraId="38431FDF" w14:textId="77777777">
      <w:pPr>
        <w:numPr>
          <w:ilvl w:val="0"/>
          <w:numId w:val="58"/>
        </w:numPr>
        <w:tabs>
          <w:tab w:val="left" w:pos="284"/>
          <w:tab w:val="left" w:pos="3261"/>
          <w:tab w:val="left" w:pos="3686"/>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Advisor</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Person assisting either the rapporteur or the groups in the preparation of certain tasks. (</w:t>
      </w:r>
      <w:r w:rsidRPr="005A51AA">
        <w:rPr>
          <w:rFonts w:cs="Calibri" w:asciiTheme="minorHAnsi" w:hAnsiTheme="minorHAnsi"/>
          <w:i/>
          <w:iCs/>
          <w:sz w:val="28"/>
          <w:szCs w:val="28"/>
          <w:lang w:val="en-GB"/>
        </w:rPr>
        <w:t>Rule 81 RoP</w:t>
      </w:r>
      <w:r w:rsidRPr="005A51AA">
        <w:rPr>
          <w:rFonts w:cs="Calibri" w:asciiTheme="minorHAnsi" w:hAnsiTheme="minorHAnsi"/>
          <w:sz w:val="28"/>
          <w:szCs w:val="28"/>
          <w:lang w:val="en-GB"/>
        </w:rPr>
        <w:t>)</w:t>
      </w:r>
    </w:p>
    <w:p w:rsidRPr="005A51AA" w:rsidR="00355A64" w:rsidP="00355A64" w:rsidRDefault="00355A64" w14:paraId="022A90D9"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Alternate</w:t>
      </w:r>
      <w:r w:rsidRPr="005A51AA">
        <w:rPr>
          <w:rFonts w:cs="Calibri" w:asciiTheme="minorHAnsi" w:hAnsiTheme="minorHAnsi"/>
          <w:i/>
          <w:iCs/>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Person, external to the Committee, replacing a member in the framework of the &gt;&gt; preparatory work for the elaboration of an &gt;&gt; opinion, an &gt;&gt; evaluation report or an &gt;&gt; information report. (</w:t>
      </w:r>
      <w:r w:rsidRPr="005A51AA">
        <w:rPr>
          <w:rFonts w:cs="Calibri" w:asciiTheme="minorHAnsi" w:hAnsiTheme="minorHAnsi"/>
          <w:i/>
          <w:iCs/>
          <w:sz w:val="28"/>
          <w:szCs w:val="28"/>
          <w:lang w:val="en-GB"/>
        </w:rPr>
        <w:t>Rule 87 RoP</w:t>
      </w:r>
      <w:r w:rsidRPr="005A51AA">
        <w:rPr>
          <w:rFonts w:cs="Calibri" w:asciiTheme="minorHAnsi" w:hAnsiTheme="minorHAnsi"/>
          <w:sz w:val="28"/>
          <w:szCs w:val="28"/>
          <w:lang w:val="en-GB"/>
        </w:rPr>
        <w:t xml:space="preserve">) </w:t>
      </w:r>
    </w:p>
    <w:p w:rsidRPr="005A51AA" w:rsidR="00355A64" w:rsidP="00355A64" w:rsidRDefault="00355A64" w14:paraId="36037859"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Assembly</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All the members of the Committee appointed by the Council, who meet in plenary sessions. (</w:t>
      </w:r>
      <w:r w:rsidRPr="005A51AA">
        <w:rPr>
          <w:rFonts w:cs="Calibri" w:asciiTheme="minorHAnsi" w:hAnsiTheme="minorHAnsi"/>
          <w:i/>
          <w:iCs/>
          <w:sz w:val="28"/>
          <w:szCs w:val="28"/>
          <w:lang w:val="en-GB"/>
        </w:rPr>
        <w:t>Rule 9.1 RoP</w:t>
      </w:r>
      <w:r w:rsidRPr="005A51AA">
        <w:rPr>
          <w:rFonts w:cs="Calibri" w:asciiTheme="minorHAnsi" w:hAnsiTheme="minorHAnsi"/>
          <w:sz w:val="28"/>
          <w:szCs w:val="28"/>
          <w:lang w:val="en-GB"/>
        </w:rPr>
        <w:t>)</w:t>
      </w:r>
    </w:p>
    <w:p w:rsidRPr="005A51AA" w:rsidR="00355A64" w:rsidP="00355A64" w:rsidRDefault="00355A64" w14:paraId="3E2CCBEC" w14:textId="77777777">
      <w:pPr>
        <w:numPr>
          <w:ilvl w:val="0"/>
          <w:numId w:val="58"/>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Conflict of interest</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Situation in which a member has a personal interest that may conflict with the interests of the Union or could improperly influence the performance of his or her duties as a member. (</w:t>
      </w:r>
      <w:r w:rsidRPr="005A51AA">
        <w:rPr>
          <w:rFonts w:cs="Calibri" w:asciiTheme="minorHAnsi" w:hAnsiTheme="minorHAnsi"/>
          <w:i/>
          <w:iCs/>
          <w:sz w:val="28"/>
          <w:szCs w:val="28"/>
          <w:lang w:val="en-GB"/>
        </w:rPr>
        <w:t>Art. 8.2 CoC</w:t>
      </w:r>
      <w:r w:rsidRPr="005A51AA">
        <w:rPr>
          <w:rFonts w:cs="Calibri" w:asciiTheme="minorHAnsi" w:hAnsiTheme="minorHAnsi"/>
          <w:sz w:val="28"/>
          <w:szCs w:val="28"/>
          <w:lang w:val="en-GB"/>
        </w:rPr>
        <w:t>)</w:t>
      </w:r>
    </w:p>
    <w:p w:rsidRPr="005A51AA" w:rsidR="00355A64" w:rsidP="00355A64" w:rsidRDefault="00355A64" w14:paraId="5797E231"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Contact group</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 xml:space="preserve">Mechanism of cooperation between the Committee and partners from organised civil society in the candidate countries. It is set up when the Association Council does not foresee the creation of a &gt;&gt; joint consultative committee. </w:t>
      </w:r>
      <w:r w:rsidRPr="005A51AA">
        <w:rPr>
          <w:rFonts w:cs="Calibri" w:asciiTheme="minorHAnsi" w:hAnsiTheme="minorHAnsi"/>
          <w:i/>
          <w:iCs/>
          <w:sz w:val="28"/>
          <w:szCs w:val="28"/>
          <w:lang w:val="en-GB"/>
        </w:rPr>
        <w:t>(Rule 31.2 RoP)</w:t>
      </w:r>
    </w:p>
    <w:p w:rsidRPr="005A51AA" w:rsidR="00355A64" w:rsidP="00355A64" w:rsidRDefault="00355A64" w14:paraId="78CD5A3F"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Counter-opinion</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 xml:space="preserve">Amendment or set of amendments which aim to set out a generally divergent view to an opinion presented by a section or the CCMI. </w:t>
      </w:r>
      <w:r w:rsidRPr="005A51AA">
        <w:rPr>
          <w:rFonts w:cs="Calibri" w:asciiTheme="minorHAnsi" w:hAnsiTheme="minorHAnsi"/>
          <w:i/>
          <w:iCs/>
          <w:sz w:val="28"/>
          <w:szCs w:val="28"/>
          <w:lang w:val="en-GB"/>
        </w:rPr>
        <w:t>(Rule 71 RoP)</w:t>
      </w:r>
    </w:p>
    <w:p w:rsidRPr="005A51AA" w:rsidR="00355A64" w:rsidP="00355A64" w:rsidRDefault="00355A64" w14:paraId="790C2B07"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Current business</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 xml:space="preserve">Business that must be dealt with to ensure the continuity of services and the normal operation of the Committee during the period between the end of the term of office of the members of the outgoing Committee and the installation of the new Committee in office. </w:t>
      </w:r>
      <w:r w:rsidRPr="005A51AA">
        <w:rPr>
          <w:rFonts w:cs="Calibri" w:asciiTheme="minorHAnsi" w:hAnsiTheme="minorHAnsi"/>
          <w:i/>
          <w:iCs/>
          <w:sz w:val="28"/>
          <w:szCs w:val="28"/>
          <w:lang w:val="en-GB"/>
        </w:rPr>
        <w:t>(Rule 15.6 RoP) (see also &gt;&gt; "interregnum period")</w:t>
      </w:r>
    </w:p>
    <w:p w:rsidRPr="005A51AA" w:rsidR="00355A64" w:rsidP="00355A64" w:rsidRDefault="00355A64" w14:paraId="62DBAD64" w14:textId="77777777">
      <w:pPr>
        <w:numPr>
          <w:ilvl w:val="0"/>
          <w:numId w:val="58"/>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Delegation</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 xml:space="preserve">Body appointed by the assembly, on a proposal from the bureau, in order to maintain relations with the various economic and social components of organised civil society in states or associations of states outside the European Union. </w:t>
      </w:r>
      <w:r w:rsidRPr="005A51AA">
        <w:rPr>
          <w:rFonts w:cs="Calibri" w:asciiTheme="minorHAnsi" w:hAnsiTheme="minorHAnsi"/>
          <w:i/>
          <w:iCs/>
          <w:sz w:val="28"/>
          <w:szCs w:val="28"/>
          <w:lang w:val="en-GB"/>
        </w:rPr>
        <w:t>(Rule 31.1 RoP)</w:t>
      </w:r>
    </w:p>
    <w:p w:rsidRPr="005A51AA" w:rsidR="00355A64" w:rsidP="00355A64" w:rsidRDefault="00355A64" w14:paraId="2097CD4A" w14:textId="77777777">
      <w:pPr>
        <w:numPr>
          <w:ilvl w:val="0"/>
          <w:numId w:val="58"/>
        </w:numPr>
        <w:tabs>
          <w:tab w:val="left" w:pos="284"/>
          <w:tab w:val="left" w:pos="3261"/>
        </w:tabs>
        <w:ind w:left="3261" w:hanging="3261"/>
        <w:contextualSpacing/>
        <w:rPr>
          <w:rFonts w:asciiTheme="minorHAnsi" w:hAnsiTheme="minorHAnsi" w:cstheme="minorHAnsi"/>
          <w:sz w:val="28"/>
          <w:szCs w:val="28"/>
        </w:rPr>
      </w:pPr>
      <w:r w:rsidRPr="005A51AA">
        <w:rPr>
          <w:rFonts w:asciiTheme="minorHAnsi" w:hAnsiTheme="minorHAnsi" w:cstheme="minorHAnsi"/>
          <w:b/>
          <w:bCs/>
          <w:sz w:val="28"/>
          <w:szCs w:val="28"/>
        </w:rPr>
        <w:t>Drafting group</w:t>
      </w:r>
      <w:r w:rsidRPr="005A51AA">
        <w:rPr>
          <w:rFonts w:asciiTheme="minorHAnsi" w:hAnsiTheme="minorHAnsi" w:cstheme="minorHAnsi"/>
          <w:sz w:val="28"/>
          <w:szCs w:val="28"/>
        </w:rPr>
        <w:t>:</w:t>
      </w:r>
      <w:r w:rsidRPr="005A51AA">
        <w:rPr>
          <w:rFonts w:asciiTheme="minorHAnsi" w:hAnsiTheme="minorHAnsi" w:cstheme="minorHAnsi"/>
          <w:sz w:val="28"/>
          <w:szCs w:val="28"/>
        </w:rPr>
        <w:tab/>
        <w:t>3-member study group. (Rule 55 RoP)</w:t>
      </w:r>
    </w:p>
    <w:p w:rsidRPr="005A51AA" w:rsidR="00355A64" w:rsidP="00355A64" w:rsidRDefault="00355A64" w14:paraId="7AAB624D" w14:textId="77777777">
      <w:pPr>
        <w:numPr>
          <w:ilvl w:val="0"/>
          <w:numId w:val="58"/>
        </w:numPr>
        <w:tabs>
          <w:tab w:val="left" w:pos="284"/>
          <w:tab w:val="left" w:pos="3261"/>
        </w:tabs>
        <w:ind w:left="3261" w:hanging="3261"/>
        <w:contextualSpacing/>
        <w:rPr>
          <w:rFonts w:asciiTheme="minorHAnsi" w:hAnsiTheme="minorHAnsi" w:cstheme="minorHAnsi"/>
          <w:i/>
          <w:iCs/>
          <w:sz w:val="28"/>
          <w:szCs w:val="28"/>
          <w:lang w:val="en-GB"/>
        </w:rPr>
      </w:pPr>
      <w:r w:rsidRPr="005A51AA">
        <w:rPr>
          <w:rFonts w:asciiTheme="minorHAnsi" w:hAnsiTheme="minorHAnsi" w:cstheme="minorHAnsi"/>
          <w:b/>
          <w:bCs/>
          <w:sz w:val="28"/>
          <w:szCs w:val="28"/>
          <w:lang w:val="en-GB"/>
        </w:rPr>
        <w:t>Evaluation of policies</w:t>
      </w:r>
      <w:r w:rsidRPr="005A51AA">
        <w:rPr>
          <w:rFonts w:asciiTheme="minorHAnsi" w:hAnsiTheme="minorHAnsi" w:cstheme="minorHAnsi"/>
          <w:sz w:val="28"/>
          <w:szCs w:val="28"/>
          <w:lang w:val="en-GB"/>
        </w:rPr>
        <w:t>:</w:t>
      </w:r>
      <w:r w:rsidRPr="005A51AA">
        <w:rPr>
          <w:rFonts w:cs="Calibri" w:asciiTheme="minorHAnsi" w:hAnsiTheme="minorHAnsi"/>
          <w:i/>
          <w:iCs/>
          <w:sz w:val="28"/>
          <w:szCs w:val="28"/>
          <w:lang w:val="en-GB"/>
        </w:rPr>
        <w:tab/>
      </w:r>
      <w:r w:rsidRPr="005A51AA">
        <w:rPr>
          <w:rFonts w:asciiTheme="minorHAnsi" w:hAnsiTheme="minorHAnsi" w:cstheme="minorHAnsi"/>
          <w:sz w:val="28"/>
          <w:szCs w:val="28"/>
          <w:lang w:val="en-GB"/>
        </w:rPr>
        <w:t xml:space="preserve">&gt;&gt; </w:t>
      </w:r>
      <w:r w:rsidRPr="005A51AA">
        <w:rPr>
          <w:rFonts w:asciiTheme="minorHAnsi" w:hAnsiTheme="minorHAnsi" w:cstheme="minorHAnsi"/>
          <w:i/>
          <w:iCs/>
          <w:sz w:val="28"/>
          <w:szCs w:val="28"/>
          <w:lang w:val="en-GB"/>
        </w:rPr>
        <w:t>Ex post</w:t>
      </w:r>
      <w:r w:rsidRPr="005A51AA">
        <w:rPr>
          <w:rFonts w:asciiTheme="minorHAnsi" w:hAnsiTheme="minorHAnsi" w:cstheme="minorHAnsi"/>
          <w:sz w:val="28"/>
          <w:szCs w:val="28"/>
          <w:lang w:val="en-GB"/>
        </w:rPr>
        <w:t xml:space="preserve"> evaluations, concerning policies or legal instruments of the European Union which are already being implemented. Ex-post evaluations shall be qualitative and targeted. </w:t>
      </w:r>
      <w:r w:rsidRPr="005A51AA">
        <w:rPr>
          <w:rFonts w:asciiTheme="minorHAnsi" w:hAnsiTheme="minorHAnsi" w:cstheme="minorHAnsi"/>
          <w:i/>
          <w:iCs/>
          <w:sz w:val="28"/>
          <w:szCs w:val="28"/>
          <w:lang w:val="en-GB"/>
        </w:rPr>
        <w:t>(Rule 14.2 RoP)</w:t>
      </w:r>
    </w:p>
    <w:p w:rsidRPr="005A51AA" w:rsidR="00355A64" w:rsidP="00355A64" w:rsidRDefault="00355A64" w14:paraId="1BE71CAF" w14:textId="77777777">
      <w:pPr>
        <w:numPr>
          <w:ilvl w:val="0"/>
          <w:numId w:val="58"/>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Evaluation report</w:t>
      </w:r>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Committee document,</w:t>
      </w:r>
      <w:r w:rsidRPr="005A51AA">
        <w:rPr>
          <w:rFonts w:asciiTheme="minorHAnsi" w:hAnsiTheme="minorHAnsi"/>
          <w:sz w:val="28"/>
          <w:szCs w:val="28"/>
        </w:rPr>
        <w:t xml:space="preserve"> </w:t>
      </w:r>
      <w:r w:rsidRPr="005A51AA">
        <w:rPr>
          <w:rFonts w:cs="Calibri" w:asciiTheme="minorHAnsi" w:hAnsiTheme="minorHAnsi"/>
          <w:sz w:val="28"/>
          <w:szCs w:val="28"/>
          <w:lang w:val="en-GB"/>
        </w:rPr>
        <w:t xml:space="preserve">requested by a European institution, intended to evaluate EU policy, containing conclusions and recommendations. </w:t>
      </w:r>
      <w:r w:rsidRPr="005A51AA">
        <w:rPr>
          <w:rFonts w:cs="Calibri" w:asciiTheme="minorHAnsi" w:hAnsiTheme="minorHAnsi"/>
          <w:i/>
          <w:iCs/>
          <w:sz w:val="28"/>
          <w:szCs w:val="28"/>
          <w:lang w:val="en-GB"/>
        </w:rPr>
        <w:t>(Rule 48 RoP) (see &gt;&gt; Evaluation of policies, Information report)</w:t>
      </w:r>
    </w:p>
    <w:p w:rsidRPr="005A51AA" w:rsidR="00355A64" w:rsidP="00355A64" w:rsidRDefault="00355A64" w14:paraId="0C443108" w14:textId="77777777">
      <w:pPr>
        <w:numPr>
          <w:ilvl w:val="0"/>
          <w:numId w:val="58"/>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Ex post evaluation:</w:t>
      </w:r>
      <w:r w:rsidRPr="005A51AA">
        <w:rPr>
          <w:rFonts w:cs="Calibri" w:asciiTheme="minorHAnsi" w:hAnsiTheme="minorHAnsi"/>
          <w:i/>
          <w:iCs/>
          <w:sz w:val="28"/>
          <w:szCs w:val="28"/>
          <w:lang w:val="en-GB"/>
        </w:rPr>
        <w:tab/>
      </w:r>
      <w:r w:rsidRPr="005A51AA">
        <w:rPr>
          <w:rFonts w:cs="Calibri" w:asciiTheme="minorHAnsi" w:hAnsiTheme="minorHAnsi"/>
          <w:sz w:val="28"/>
          <w:szCs w:val="28"/>
          <w:lang w:val="en-GB"/>
        </w:rPr>
        <w:t>&gt;&gt; Evaluation of policies.</w:t>
      </w:r>
    </w:p>
    <w:p w:rsidRPr="005A51AA" w:rsidR="00355A64" w:rsidP="00355A64" w:rsidRDefault="00355A64" w14:paraId="2F19B003" w14:textId="77777777">
      <w:pPr>
        <w:numPr>
          <w:ilvl w:val="0"/>
          <w:numId w:val="58"/>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Information document</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Document drawn up by an &gt;&gt; observatory </w:t>
      </w:r>
      <w:r w:rsidRPr="005A51AA">
        <w:rPr>
          <w:rFonts w:cs="Calibri" w:asciiTheme="minorHAnsi" w:hAnsiTheme="minorHAnsi"/>
          <w:i/>
          <w:iCs/>
          <w:sz w:val="28"/>
          <w:szCs w:val="28"/>
          <w:lang w:val="en-GB"/>
        </w:rPr>
        <w:t>(Rule 27.5 RoP)</w:t>
      </w:r>
    </w:p>
    <w:p w:rsidRPr="005A51AA" w:rsidR="00355A64" w:rsidP="00355A64" w:rsidRDefault="00355A64" w14:paraId="07822E19" w14:textId="77777777">
      <w:pPr>
        <w:numPr>
          <w:ilvl w:val="0"/>
          <w:numId w:val="59"/>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Information report</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Committee document intended to examine a question pertaining to the policies of the European Union or their possible developments, containing only factual information and, possibly, summaries of information without recommendations. </w:t>
      </w:r>
      <w:r w:rsidRPr="005A51AA">
        <w:rPr>
          <w:rFonts w:cs="Calibri" w:asciiTheme="minorHAnsi" w:hAnsiTheme="minorHAnsi"/>
          <w:i/>
          <w:iCs/>
          <w:sz w:val="28"/>
          <w:szCs w:val="28"/>
          <w:lang w:val="en-GB"/>
        </w:rPr>
        <w:t>(Rule 49 RoP) (&gt;&gt; see Evaluation report)</w:t>
      </w:r>
    </w:p>
    <w:p w:rsidRPr="005A51AA" w:rsidR="00355A64" w:rsidP="00355A64" w:rsidRDefault="00355A64" w14:paraId="282F21BE" w14:textId="77777777">
      <w:pPr>
        <w:numPr>
          <w:ilvl w:val="0"/>
          <w:numId w:val="59"/>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"Interregnum period"</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Period between the end of the term of office of the members of the outgoing Committee and the installation of the new Committee in office. </w:t>
      </w:r>
      <w:r w:rsidRPr="005A51AA">
        <w:rPr>
          <w:rFonts w:cs="Calibri" w:asciiTheme="minorHAnsi" w:hAnsiTheme="minorHAnsi"/>
          <w:i/>
          <w:iCs/>
          <w:sz w:val="28"/>
          <w:szCs w:val="28"/>
          <w:lang w:val="en-GB"/>
        </w:rPr>
        <w:t>(Rule 15.6 RoP)</w:t>
      </w:r>
    </w:p>
    <w:p w:rsidRPr="005A51AA" w:rsidR="00355A64" w:rsidP="00355A64" w:rsidRDefault="00355A64" w14:paraId="332E3364" w14:textId="77777777">
      <w:pPr>
        <w:numPr>
          <w:ilvl w:val="0"/>
          <w:numId w:val="59"/>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Joint consultative committee</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Instrument of cooperation between the Committee and partners from organised civil society in the candidate countries, established by the Association Council. </w:t>
      </w:r>
      <w:r w:rsidRPr="005A51AA">
        <w:rPr>
          <w:rFonts w:cs="Calibri" w:asciiTheme="minorHAnsi" w:hAnsiTheme="minorHAnsi"/>
          <w:i/>
          <w:iCs/>
          <w:sz w:val="28"/>
          <w:szCs w:val="28"/>
          <w:lang w:val="en-GB"/>
        </w:rPr>
        <w:t>(Rule 31.</w:t>
      </w:r>
      <w:r w:rsidRPr="005A51AA">
        <w:rPr>
          <w:rFonts w:cs="Calibri" w:asciiTheme="minorHAnsi" w:hAnsiTheme="minorHAnsi"/>
          <w:sz w:val="28"/>
          <w:szCs w:val="28"/>
          <w:lang w:val="en-GB"/>
        </w:rPr>
        <w:t xml:space="preserve">2 </w:t>
      </w:r>
      <w:r w:rsidRPr="005A51AA">
        <w:rPr>
          <w:rFonts w:cs="Calibri" w:asciiTheme="minorHAnsi" w:hAnsiTheme="minorHAnsi"/>
          <w:i/>
          <w:iCs/>
          <w:sz w:val="28"/>
          <w:szCs w:val="28"/>
          <w:lang w:val="en-GB"/>
        </w:rPr>
        <w:t>RoP) (See also &gt;&gt; Contact group)</w:t>
      </w:r>
    </w:p>
    <w:p w:rsidRPr="005A51AA" w:rsidR="00355A64" w:rsidP="00355A64" w:rsidRDefault="00355A64" w14:paraId="0E76541B" w14:textId="77777777">
      <w:pPr>
        <w:numPr>
          <w:ilvl w:val="0"/>
          <w:numId w:val="59"/>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Observatory</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Body set up when the nature, extent and complexity of the subject to be dealt with calls for particular flexibility in the working methods, procedures and instruments to be used. </w:t>
      </w:r>
      <w:r w:rsidRPr="005A51AA">
        <w:rPr>
          <w:rFonts w:cs="Calibri" w:asciiTheme="minorHAnsi" w:hAnsiTheme="minorHAnsi"/>
          <w:i/>
          <w:iCs/>
          <w:sz w:val="28"/>
          <w:szCs w:val="28"/>
          <w:lang w:val="en-GB"/>
        </w:rPr>
        <w:t>(Rule 27 RoP)</w:t>
      </w:r>
    </w:p>
    <w:p w:rsidRPr="005A51AA" w:rsidR="00355A64" w:rsidP="00355A64" w:rsidRDefault="00355A64" w14:paraId="6C853BF0" w14:textId="77777777">
      <w:pPr>
        <w:numPr>
          <w:ilvl w:val="0"/>
          <w:numId w:val="59"/>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Opinion</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Legal instrument provided for in the Treaties for the Committee to express the views of organised civil society. </w:t>
      </w:r>
      <w:r w:rsidRPr="005A51AA">
        <w:rPr>
          <w:rFonts w:cs="Calibri" w:asciiTheme="minorHAnsi" w:hAnsiTheme="minorHAnsi"/>
          <w:i/>
          <w:iCs/>
          <w:sz w:val="28"/>
          <w:szCs w:val="28"/>
          <w:lang w:val="en-GB"/>
        </w:rPr>
        <w:t>(Rule 47 RoP)</w:t>
      </w:r>
    </w:p>
    <w:p w:rsidRPr="005A51AA" w:rsidR="00355A64" w:rsidP="00355A64" w:rsidRDefault="00355A64" w14:paraId="4E5965DD" w14:textId="77777777">
      <w:pPr>
        <w:numPr>
          <w:ilvl w:val="0"/>
          <w:numId w:val="59"/>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Permanent group</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Body set up when the nature of the subject to be dealt with calls for particular deep monitoring of the subject, given its importance for the civil society. </w:t>
      </w:r>
      <w:r w:rsidRPr="005A51AA">
        <w:rPr>
          <w:rFonts w:cs="Calibri" w:asciiTheme="minorHAnsi" w:hAnsiTheme="minorHAnsi"/>
          <w:i/>
          <w:iCs/>
          <w:sz w:val="28"/>
          <w:szCs w:val="28"/>
          <w:lang w:val="en-GB"/>
        </w:rPr>
        <w:t>(Rule 35 RoP)</w:t>
      </w:r>
    </w:p>
    <w:p w:rsidRPr="005A51AA" w:rsidR="00355A64" w:rsidP="00355A64" w:rsidRDefault="00355A64" w14:paraId="56A5BCE7" w14:textId="77777777">
      <w:pPr>
        <w:numPr>
          <w:ilvl w:val="0"/>
          <w:numId w:val="59"/>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Personal interest</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Situation in which a member's personal interest may influence the independent performance of their duties. Personal interests include, but are not limited to, any potential benefit or advantage to members themselves, their spouses, partners or direct family members. </w:t>
      </w:r>
      <w:bookmarkStart w:name="_Hlk121411104" w:id="68"/>
      <w:r w:rsidRPr="005A51AA">
        <w:rPr>
          <w:rFonts w:cs="Calibri" w:asciiTheme="minorHAnsi" w:hAnsiTheme="minorHAnsi"/>
          <w:sz w:val="28"/>
          <w:szCs w:val="28"/>
          <w:lang w:val="en-GB"/>
        </w:rPr>
        <w:t>(</w:t>
      </w:r>
      <w:r w:rsidRPr="005A51AA">
        <w:rPr>
          <w:rFonts w:cs="Calibri" w:asciiTheme="minorHAnsi" w:hAnsiTheme="minorHAnsi"/>
          <w:i/>
          <w:iCs/>
          <w:sz w:val="28"/>
          <w:szCs w:val="28"/>
          <w:lang w:val="en-GB"/>
        </w:rPr>
        <w:t>Art. 8.3 CoC</w:t>
      </w:r>
      <w:r w:rsidRPr="005A51AA">
        <w:rPr>
          <w:rFonts w:cs="Calibri" w:asciiTheme="minorHAnsi" w:hAnsiTheme="minorHAnsi"/>
          <w:sz w:val="28"/>
          <w:szCs w:val="28"/>
          <w:lang w:val="en-GB"/>
        </w:rPr>
        <w:t>)</w:t>
      </w:r>
      <w:bookmarkEnd w:id="68"/>
    </w:p>
    <w:p w:rsidRPr="005A51AA" w:rsidR="00355A64" w:rsidP="00355A64" w:rsidRDefault="00355A64" w14:paraId="2F4CE028" w14:textId="77777777">
      <w:pPr>
        <w:numPr>
          <w:ilvl w:val="0"/>
          <w:numId w:val="59"/>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Preparatory work</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Meetings, provided they are held in Brussels, in the framework of the elaboration of an opinion, an evaluation report or an information report: study group meetings; section meetings; CCMI meetings; observatory meetings; subcommittee meetings. (</w:t>
      </w:r>
      <w:r w:rsidRPr="005A51AA">
        <w:rPr>
          <w:rFonts w:cs="Calibri" w:asciiTheme="minorHAnsi" w:hAnsiTheme="minorHAnsi"/>
          <w:i/>
          <w:iCs/>
          <w:sz w:val="28"/>
          <w:szCs w:val="28"/>
          <w:lang w:val="en-GB"/>
        </w:rPr>
        <w:t>Art. 87.2 RoP</w:t>
      </w:r>
      <w:r w:rsidRPr="005A51AA">
        <w:rPr>
          <w:rFonts w:cs="Calibri" w:asciiTheme="minorHAnsi" w:hAnsiTheme="minorHAnsi"/>
          <w:sz w:val="28"/>
          <w:szCs w:val="28"/>
          <w:lang w:val="en-GB"/>
        </w:rPr>
        <w:t>)</w:t>
      </w:r>
    </w:p>
    <w:p w:rsidRPr="005A51AA" w:rsidR="00355A64" w:rsidP="00355A64" w:rsidRDefault="00355A64" w14:paraId="33402A23" w14:textId="77777777">
      <w:pPr>
        <w:numPr>
          <w:ilvl w:val="0"/>
          <w:numId w:val="59"/>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Roll call</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Voting procedure whereby the names and the votes are recorded in the minutes of the meeting </w:t>
      </w:r>
      <w:r w:rsidRPr="005A51AA">
        <w:rPr>
          <w:rFonts w:cs="Calibri" w:asciiTheme="minorHAnsi" w:hAnsiTheme="minorHAnsi"/>
          <w:i/>
          <w:iCs/>
          <w:sz w:val="28"/>
          <w:szCs w:val="28"/>
          <w:lang w:val="en-GB"/>
        </w:rPr>
        <w:t>(Rule 76.3 RoP)</w:t>
      </w:r>
    </w:p>
    <w:p w:rsidRPr="005A51AA" w:rsidR="00355A64" w:rsidP="00355A64" w:rsidRDefault="00355A64" w14:paraId="3F9D3EC1" w14:textId="77777777">
      <w:pPr>
        <w:numPr>
          <w:ilvl w:val="0"/>
          <w:numId w:val="59"/>
        </w:numPr>
        <w:tabs>
          <w:tab w:val="left" w:pos="284"/>
          <w:tab w:val="left" w:pos="3261"/>
        </w:tabs>
        <w:ind w:left="3261" w:hanging="3261"/>
        <w:contextualSpacing/>
        <w:rPr>
          <w:rFonts w:cs="Calibri" w:asciiTheme="minorHAnsi" w:hAnsiTheme="minorHAnsi"/>
          <w:i/>
          <w:iCs/>
          <w:sz w:val="28"/>
          <w:szCs w:val="28"/>
          <w:lang w:val="en-GB"/>
        </w:rPr>
      </w:pPr>
      <w:r w:rsidRPr="005A51AA">
        <w:rPr>
          <w:rFonts w:cs="Calibri" w:asciiTheme="minorHAnsi" w:hAnsiTheme="minorHAnsi"/>
          <w:b/>
          <w:bCs/>
          <w:sz w:val="28"/>
          <w:szCs w:val="28"/>
          <w:lang w:val="en-GB"/>
        </w:rPr>
        <w:t>Subcommittee</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Body set up to produce draft opinions on strictly horizontal general matters. </w:t>
      </w:r>
      <w:r w:rsidRPr="005A51AA">
        <w:rPr>
          <w:rFonts w:cs="Calibri" w:asciiTheme="minorHAnsi" w:hAnsiTheme="minorHAnsi"/>
          <w:i/>
          <w:iCs/>
          <w:sz w:val="28"/>
          <w:szCs w:val="28"/>
          <w:lang w:val="en-GB"/>
        </w:rPr>
        <w:t>(Rule 26 RoP)</w:t>
      </w:r>
    </w:p>
    <w:p w:rsidRPr="005A51AA" w:rsidR="00355A64" w:rsidP="00355A64" w:rsidRDefault="00355A64" w14:paraId="0E7D5B3E" w14:textId="77777777">
      <w:pPr>
        <w:numPr>
          <w:ilvl w:val="0"/>
          <w:numId w:val="59"/>
        </w:numPr>
        <w:tabs>
          <w:tab w:val="left" w:pos="284"/>
          <w:tab w:val="left" w:pos="3261"/>
        </w:tabs>
        <w:ind w:left="3261" w:hanging="3261"/>
        <w:contextualSpacing/>
        <w:rPr>
          <w:rFonts w:cs="Calibri" w:asciiTheme="minorHAnsi" w:hAnsiTheme="minorHAnsi"/>
          <w:sz w:val="28"/>
          <w:szCs w:val="28"/>
          <w:lang w:val="en-GB"/>
        </w:rPr>
      </w:pPr>
      <w:r w:rsidRPr="005A51AA">
        <w:rPr>
          <w:rFonts w:cs="Calibri" w:asciiTheme="minorHAnsi" w:hAnsiTheme="minorHAnsi"/>
          <w:b/>
          <w:bCs/>
          <w:sz w:val="28"/>
          <w:szCs w:val="28"/>
          <w:lang w:val="en-GB"/>
        </w:rPr>
        <w:t>Tie</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Vote with an equal number of votes for and against </w:t>
      </w:r>
      <w:r w:rsidRPr="005A51AA">
        <w:rPr>
          <w:rFonts w:cs="Calibri" w:asciiTheme="minorHAnsi" w:hAnsiTheme="minorHAnsi"/>
          <w:i/>
          <w:iCs/>
          <w:sz w:val="28"/>
          <w:szCs w:val="28"/>
          <w:lang w:val="en-GB"/>
        </w:rPr>
        <w:t>(Rule 76.6 RoP)</w:t>
      </w:r>
    </w:p>
    <w:p w:rsidRPr="005A51AA" w:rsidR="00355A64" w:rsidP="00355A64" w:rsidRDefault="00355A64" w14:paraId="7A2206ED" w14:textId="77777777">
      <w:pPr>
        <w:numPr>
          <w:ilvl w:val="0"/>
          <w:numId w:val="59"/>
        </w:numPr>
        <w:tabs>
          <w:tab w:val="left" w:pos="284"/>
          <w:tab w:val="left" w:pos="3261"/>
        </w:tabs>
        <w:ind w:left="3261" w:hanging="3261"/>
        <w:contextualSpacing/>
        <w:rPr>
          <w:rFonts w:asciiTheme="minorHAnsi" w:hAnsiTheme="minorHAnsi" w:cstheme="minorHAnsi"/>
          <w:sz w:val="28"/>
          <w:szCs w:val="28"/>
          <w:u w:val="single"/>
          <w:lang w:val="es-ES"/>
        </w:rPr>
      </w:pPr>
      <w:r w:rsidRPr="005A51AA">
        <w:rPr>
          <w:rFonts w:cs="Calibri" w:asciiTheme="minorHAnsi" w:hAnsiTheme="minorHAnsi"/>
          <w:b/>
          <w:bCs/>
          <w:sz w:val="28"/>
          <w:szCs w:val="28"/>
          <w:lang w:val="en-GB"/>
        </w:rPr>
        <w:t>Voting recommendation</w:t>
      </w:r>
      <w:r w:rsidRPr="005A51AA">
        <w:rPr>
          <w:rFonts w:cs="Calibri" w:asciiTheme="minorHAnsi" w:hAnsiTheme="minorHAnsi"/>
          <w:sz w:val="28"/>
          <w:szCs w:val="28"/>
          <w:lang w:val="en-GB"/>
        </w:rPr>
        <w:t>:</w:t>
      </w:r>
      <w:r w:rsidRPr="005A51AA">
        <w:rPr>
          <w:rFonts w:cs="Calibri" w:asciiTheme="minorHAnsi" w:hAnsiTheme="minorHAnsi"/>
          <w:sz w:val="28"/>
          <w:szCs w:val="28"/>
          <w:lang w:val="en-GB"/>
        </w:rPr>
        <w:tab/>
        <w:t xml:space="preserve">Recommendation, by a rapporteur, to adopt an amendment tabled to their draft opinion. </w:t>
      </w:r>
      <w:r w:rsidRPr="005A51AA">
        <w:rPr>
          <w:rFonts w:cs="Calibri" w:asciiTheme="minorHAnsi" w:hAnsiTheme="minorHAnsi"/>
          <w:i/>
          <w:iCs/>
          <w:sz w:val="28"/>
          <w:szCs w:val="28"/>
          <w:lang w:val="en-GB"/>
        </w:rPr>
        <w:t>(Rule 70 RoP)</w:t>
      </w:r>
    </w:p>
    <w:p w:rsidRPr="005A51AA" w:rsidR="00355A64" w:rsidP="00355A64" w:rsidRDefault="00355A64" w14:paraId="0670B527" w14:textId="77777777">
      <w:pPr>
        <w:tabs>
          <w:tab w:val="left" w:pos="284"/>
          <w:tab w:val="left" w:pos="3261"/>
        </w:tabs>
        <w:rPr>
          <w:rFonts w:asciiTheme="minorHAnsi" w:hAnsiTheme="minorHAnsi" w:cstheme="minorHAnsi"/>
          <w:sz w:val="28"/>
          <w:szCs w:val="28"/>
          <w:u w:val="single"/>
          <w:lang w:val="es-ES"/>
        </w:rPr>
      </w:pPr>
    </w:p>
    <w:p w:rsidRPr="005A51AA" w:rsidR="00355A64" w:rsidP="00956A82" w:rsidRDefault="00453989" w14:paraId="2CE240CE" w14:textId="77777777">
      <w:pPr>
        <w:overflowPunct w:val="0"/>
        <w:autoSpaceDE w:val="0"/>
        <w:autoSpaceDN w:val="0"/>
        <w:adjustRightInd w:val="0"/>
        <w:jc w:val="center"/>
        <w:textAlignment w:val="baseline"/>
        <w:rPr>
          <w:rFonts w:asciiTheme="minorHAnsi" w:hAnsiTheme="minorHAnsi" w:cstheme="minorHAnsi"/>
          <w:sz w:val="28"/>
          <w:szCs w:val="28"/>
        </w:rPr>
      </w:pPr>
      <w:r w:rsidRPr="005A51AA">
        <w:rPr>
          <w:rFonts w:asciiTheme="minorHAnsi" w:hAnsiTheme="minorHAnsi"/>
          <w:sz w:val="28"/>
          <w:szCs w:val="28"/>
        </w:rPr>
        <w:t>_________________</w:t>
      </w:r>
    </w:p>
    <w:p w:rsidRPr="005A51AA" w:rsidR="00355A64" w:rsidRDefault="00355A64" w14:paraId="7EDCFC0B" w14:textId="77777777">
      <w:pPr>
        <w:rPr>
          <w:rFonts w:asciiTheme="minorHAnsi" w:hAnsiTheme="minorHAnsi" w:cstheme="minorHAnsi"/>
          <w:sz w:val="28"/>
          <w:szCs w:val="28"/>
        </w:rPr>
      </w:pPr>
    </w:p>
    <w:p w:rsidR="00A9517C" w:rsidRDefault="00A9517C" w14:paraId="7EBE30B2" w14:textId="77777777">
      <w:pPr>
        <w:spacing w:after="160" w:line="259" w:lineRule="auto"/>
        <w:jc w:val="left"/>
        <w:rPr>
          <w:b/>
          <w:kern w:val="28"/>
          <w:sz w:val="28"/>
          <w:szCs w:val="28"/>
        </w:rPr>
      </w:pPr>
      <w:bookmarkStart w:name="_Hlk124842061" w:id="69"/>
      <w:r w:rsidRPr="005A51AA">
        <w:rPr>
          <w:b/>
          <w:kern w:val="28"/>
          <w:sz w:val="28"/>
          <w:szCs w:val="28"/>
        </w:rPr>
        <w:br w:type="page"/>
      </w:r>
    </w:p>
    <w:p w:rsidRPr="005A51AA" w:rsidR="00355A64" w:rsidP="00355A64" w:rsidRDefault="00355A64" w14:paraId="615F22DC" w14:textId="77777777">
      <w:pPr>
        <w:jc w:val="center"/>
        <w:outlineLvl w:val="0"/>
        <w:rPr>
          <w:rFonts w:asciiTheme="minorHAnsi" w:hAnsiTheme="minorHAnsi"/>
          <w:b/>
          <w:kern w:val="28"/>
          <w:sz w:val="28"/>
          <w:szCs w:val="28"/>
        </w:rPr>
      </w:pPr>
      <w:r w:rsidRPr="005A51AA">
        <w:rPr>
          <w:rFonts w:asciiTheme="minorHAnsi" w:hAnsiTheme="minorHAnsi"/>
          <w:b/>
          <w:kern w:val="28"/>
          <w:sz w:val="28"/>
          <w:szCs w:val="28"/>
        </w:rPr>
        <w:t>INDEX</w:t>
      </w:r>
      <w:r w:rsidRPr="005A51AA">
        <w:rPr>
          <w:rStyle w:val="FootnoteReference"/>
          <w:b/>
          <w:kern w:val="28"/>
          <w:szCs w:val="28"/>
        </w:rPr>
        <w:footnoteReference w:id="5"/>
      </w:r>
      <w:r w:rsidRPr="005A51AA">
        <w:rPr>
          <w:rFonts w:asciiTheme="minorHAnsi" w:hAnsiTheme="minorHAnsi"/>
          <w:kern w:val="28"/>
          <w:sz w:val="28"/>
          <w:szCs w:val="28"/>
        </w:rPr>
        <w:fldChar w:fldCharType="begin"/>
      </w:r>
      <w:r w:rsidRPr="005A51AA">
        <w:rPr>
          <w:rFonts w:asciiTheme="minorHAnsi" w:hAnsiTheme="minorHAnsi"/>
          <w:kern w:val="28"/>
          <w:sz w:val="28"/>
          <w:szCs w:val="28"/>
        </w:rPr>
        <w:instrText xml:space="preserve"> TC "</w:instrText>
      </w:r>
      <w:bookmarkStart w:name="_Toc12011399" w:id="70"/>
      <w:bookmarkStart w:name="_Toc69207212" w:id="71"/>
      <w:bookmarkStart w:name="_Toc72151715" w:id="72"/>
      <w:bookmarkStart w:name="_Toc128738703" w:id="73"/>
      <w:r w:rsidRPr="005A51AA">
        <w:rPr>
          <w:rFonts w:asciiTheme="minorHAnsi" w:hAnsiTheme="minorHAnsi"/>
          <w:kern w:val="28"/>
          <w:sz w:val="28"/>
          <w:szCs w:val="28"/>
        </w:rPr>
        <w:instrText>INDEX</w:instrText>
      </w:r>
      <w:bookmarkEnd w:id="70"/>
      <w:bookmarkEnd w:id="71"/>
      <w:bookmarkEnd w:id="72"/>
      <w:bookmarkEnd w:id="73"/>
      <w:r w:rsidRPr="005A51AA">
        <w:rPr>
          <w:rFonts w:asciiTheme="minorHAnsi" w:hAnsiTheme="minorHAnsi"/>
          <w:kern w:val="28"/>
          <w:sz w:val="28"/>
          <w:szCs w:val="28"/>
        </w:rPr>
        <w:instrText xml:space="preserve">" \l 1 </w:instrText>
      </w:r>
      <w:r w:rsidRPr="005A51AA">
        <w:rPr>
          <w:rFonts w:asciiTheme="minorHAnsi" w:hAnsiTheme="minorHAnsi"/>
          <w:kern w:val="28"/>
          <w:sz w:val="28"/>
          <w:szCs w:val="28"/>
        </w:rPr>
        <w:fldChar w:fldCharType="end"/>
      </w:r>
    </w:p>
    <w:p w:rsidRPr="005A51AA" w:rsidR="00355A64" w:rsidP="00355A64" w:rsidRDefault="00355A64" w14:paraId="19C9380D" w14:textId="77777777">
      <w:pPr>
        <w:rPr>
          <w:rFonts w:asciiTheme="minorHAnsi" w:hAnsiTheme="minorHAnsi"/>
          <w:sz w:val="28"/>
          <w:szCs w:val="28"/>
          <w:lang w:val="fr-BE"/>
        </w:rPr>
      </w:pPr>
    </w:p>
    <w:p w:rsidRPr="005A51AA" w:rsidR="00E40523" w:rsidP="004C00E0" w:rsidRDefault="00E40523" w14:paraId="5778144D" w14:textId="77777777">
      <w:pPr>
        <w:rPr>
          <w:rFonts w:asciiTheme="minorHAnsi" w:hAnsiTheme="minorHAnsi"/>
          <w:sz w:val="28"/>
          <w:szCs w:val="28"/>
          <w:lang w:val="fr-BE"/>
        </w:rPr>
      </w:pPr>
    </w:p>
    <w:p w:rsidRPr="005A51AA" w:rsidR="00355A64" w:rsidP="004C00E0" w:rsidRDefault="00355A64" w14:paraId="34AFB60D" w14:textId="77777777">
      <w:pPr>
        <w:tabs>
          <w:tab w:val="left" w:pos="567"/>
        </w:tabs>
        <w:spacing w:line="240" w:lineRule="auto"/>
        <w:ind w:right="-23"/>
        <w:rPr>
          <w:rFonts w:asciiTheme="minorHAnsi" w:hAnsiTheme="minorHAnsi"/>
          <w:sz w:val="28"/>
          <w:szCs w:val="28"/>
          <w:lang w:val="fr-BE"/>
        </w:rPr>
      </w:pPr>
    </w:p>
    <w:p w:rsidRPr="005A51AA" w:rsidR="00A02412" w:rsidP="00A02412" w:rsidRDefault="00355A64" w14:paraId="53E7CFA9" w14:textId="77777777">
      <w:pPr>
        <w:tabs>
          <w:tab w:val="left" w:pos="567"/>
        </w:tabs>
        <w:spacing w:line="240" w:lineRule="auto"/>
        <w:ind w:right="-23"/>
        <w:jc w:val="right"/>
        <w:rPr>
          <w:rFonts w:asciiTheme="minorHAnsi" w:hAnsiTheme="minorHAnsi"/>
          <w:sz w:val="28"/>
          <w:szCs w:val="28"/>
        </w:rPr>
        <w:sectPr w:rsidRPr="005A51AA" w:rsidR="00A02412" w:rsidSect="00CC3B70">
          <w:headerReference w:type="default" r:id="rId12"/>
          <w:pgSz w:w="11907" w:h="16840" w:code="9"/>
          <w:pgMar w:top="1418" w:right="1418" w:bottom="1418" w:left="1985" w:header="709" w:footer="709" w:gutter="0"/>
          <w:cols w:space="720"/>
          <w:titlePg/>
          <w:docGrid w:linePitch="360"/>
        </w:sectPr>
      </w:pPr>
      <w:r w:rsidRPr="005A51AA">
        <w:rPr>
          <w:rFonts w:asciiTheme="minorHAnsi" w:hAnsiTheme="minorHAnsi"/>
          <w:sz w:val="28"/>
          <w:szCs w:val="28"/>
        </w:rPr>
        <w:t>Rule / Article</w:t>
      </w:r>
    </w:p>
    <w:p w:rsidRPr="005A51AA" w:rsidR="000419C6" w:rsidP="00A33592" w:rsidRDefault="000419C6" w14:paraId="7F167669" w14:textId="77777777">
      <w:pPr>
        <w:tabs>
          <w:tab w:val="left" w:pos="567"/>
        </w:tabs>
        <w:spacing w:line="240" w:lineRule="auto"/>
        <w:ind w:right="-23"/>
        <w:jc w:val="left"/>
        <w:rPr>
          <w:noProof/>
          <w:sz w:val="28"/>
          <w:szCs w:val="28"/>
        </w:rPr>
        <w:sectPr w:rsidRPr="005A51AA" w:rsidR="000419C6" w:rsidSect="00CC3B70">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985" w:header="709" w:footer="709" w:gutter="0"/>
          <w:cols w:space="708"/>
          <w:docGrid w:linePitch="360"/>
        </w:sectPr>
      </w:pPr>
      <w:r w:rsidRPr="005A51AA">
        <w:rPr>
          <w:sz w:val="28"/>
          <w:szCs w:val="28"/>
        </w:rPr>
        <w:fldChar w:fldCharType="begin"/>
      </w:r>
      <w:r w:rsidRPr="005A51AA">
        <w:rPr>
          <w:sz w:val="28"/>
          <w:szCs w:val="28"/>
        </w:rPr>
        <w:instrText xml:space="preserve"> INDEX \e "</w:instrText>
      </w:r>
      <w:r w:rsidRPr="005A51AA">
        <w:rPr>
          <w:sz w:val="28"/>
          <w:szCs w:val="28"/>
        </w:rPr>
        <w:tab/>
        <w:instrText xml:space="preserve">" \h "A" \c "1" \z "1033" </w:instrText>
      </w:r>
      <w:r w:rsidRPr="005A51AA">
        <w:rPr>
          <w:sz w:val="28"/>
          <w:szCs w:val="28"/>
        </w:rPr>
        <w:fldChar w:fldCharType="separate"/>
      </w:r>
    </w:p>
    <w:p w:rsidRPr="005A51AA" w:rsidR="000419C6" w:rsidRDefault="000419C6" w14:paraId="1BC98931"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A</w:t>
      </w:r>
    </w:p>
    <w:p w:rsidRPr="005A51AA" w:rsidR="000419C6" w:rsidRDefault="000419C6" w14:paraId="1DA0D7C6" w14:textId="77777777">
      <w:pPr>
        <w:pStyle w:val="Index1"/>
        <w:tabs>
          <w:tab w:val="right" w:leader="dot" w:pos="9061"/>
        </w:tabs>
        <w:rPr>
          <w:noProof/>
          <w:sz w:val="28"/>
          <w:szCs w:val="28"/>
        </w:rPr>
      </w:pPr>
      <w:r w:rsidRPr="005A51AA">
        <w:rPr>
          <w:noProof/>
          <w:sz w:val="28"/>
          <w:szCs w:val="28"/>
        </w:rPr>
        <w:t>ABSENCE of members</w:t>
      </w:r>
      <w:r w:rsidRPr="005A51AA">
        <w:rPr>
          <w:noProof/>
          <w:sz w:val="28"/>
          <w:szCs w:val="28"/>
        </w:rPr>
        <w:tab/>
        <w:t>84-86, 93</w:t>
      </w:r>
    </w:p>
    <w:p w:rsidRPr="005A51AA" w:rsidR="000419C6" w:rsidRDefault="000419C6" w14:paraId="3E827888" w14:textId="77777777">
      <w:pPr>
        <w:pStyle w:val="Index1"/>
        <w:tabs>
          <w:tab w:val="right" w:leader="dot" w:pos="9061"/>
        </w:tabs>
        <w:rPr>
          <w:noProof/>
          <w:sz w:val="28"/>
          <w:szCs w:val="28"/>
        </w:rPr>
      </w:pPr>
      <w:r w:rsidRPr="005A51AA">
        <w:rPr>
          <w:noProof/>
          <w:sz w:val="28"/>
          <w:szCs w:val="28"/>
        </w:rPr>
        <w:t>ABSOLUTE MAJORITY OF MEMBERS</w:t>
      </w:r>
      <w:r w:rsidRPr="005A51AA">
        <w:rPr>
          <w:noProof/>
          <w:sz w:val="28"/>
          <w:szCs w:val="28"/>
        </w:rPr>
        <w:tab/>
        <w:t>115 IP</w:t>
      </w:r>
    </w:p>
    <w:p w:rsidRPr="005A51AA" w:rsidR="000419C6" w:rsidRDefault="000419C6" w14:paraId="2E56DCB0" w14:textId="77777777">
      <w:pPr>
        <w:pStyle w:val="Index1"/>
        <w:tabs>
          <w:tab w:val="right" w:leader="dot" w:pos="9061"/>
        </w:tabs>
        <w:rPr>
          <w:noProof/>
          <w:sz w:val="28"/>
          <w:szCs w:val="28"/>
        </w:rPr>
      </w:pPr>
      <w:r w:rsidRPr="005A51AA">
        <w:rPr>
          <w:noProof/>
          <w:sz w:val="28"/>
          <w:szCs w:val="28"/>
          <w:lang w:val="en-GB"/>
        </w:rPr>
        <w:t>ACCESS TO COMMITTEE DOCUMENTS</w:t>
      </w:r>
      <w:r w:rsidRPr="005A51AA">
        <w:rPr>
          <w:noProof/>
          <w:sz w:val="28"/>
          <w:szCs w:val="28"/>
        </w:rPr>
        <w:tab/>
        <w:t>98</w:t>
      </w:r>
    </w:p>
    <w:p w:rsidRPr="005A51AA" w:rsidR="000419C6" w:rsidRDefault="000419C6" w14:paraId="555D1943" w14:textId="77777777">
      <w:pPr>
        <w:pStyle w:val="Index1"/>
        <w:tabs>
          <w:tab w:val="right" w:leader="dot" w:pos="9061"/>
        </w:tabs>
        <w:rPr>
          <w:noProof/>
          <w:sz w:val="28"/>
          <w:szCs w:val="28"/>
        </w:rPr>
      </w:pPr>
      <w:r w:rsidRPr="005A51AA">
        <w:rPr>
          <w:noProof/>
          <w:sz w:val="28"/>
          <w:szCs w:val="28"/>
          <w:lang w:val="en-GB"/>
        </w:rPr>
        <w:t>ACTION TAKEN ON OPINIONS</w:t>
      </w:r>
      <w:r w:rsidRPr="005A51AA">
        <w:rPr>
          <w:noProof/>
          <w:sz w:val="28"/>
          <w:szCs w:val="28"/>
        </w:rPr>
        <w:tab/>
        <w:t>12</w:t>
      </w:r>
    </w:p>
    <w:p w:rsidRPr="005A51AA" w:rsidR="000419C6" w:rsidRDefault="000419C6" w14:paraId="6F9F0A8F" w14:textId="77777777">
      <w:pPr>
        <w:pStyle w:val="Index1"/>
        <w:tabs>
          <w:tab w:val="right" w:leader="dot" w:pos="9061"/>
        </w:tabs>
        <w:rPr>
          <w:noProof/>
          <w:sz w:val="28"/>
          <w:szCs w:val="28"/>
        </w:rPr>
      </w:pPr>
      <w:r w:rsidRPr="005A51AA">
        <w:rPr>
          <w:noProof/>
          <w:sz w:val="28"/>
          <w:szCs w:val="28"/>
        </w:rPr>
        <w:t>AD HOC GROUPS OF THE BUREAU</w:t>
      </w:r>
      <w:r w:rsidRPr="005A51AA">
        <w:rPr>
          <w:noProof/>
          <w:sz w:val="28"/>
          <w:szCs w:val="28"/>
        </w:rPr>
        <w:tab/>
        <w:t>12</w:t>
      </w:r>
    </w:p>
    <w:p w:rsidRPr="005A51AA" w:rsidR="000419C6" w:rsidRDefault="000419C6" w14:paraId="43650D61" w14:textId="77777777">
      <w:pPr>
        <w:pStyle w:val="Index1"/>
        <w:tabs>
          <w:tab w:val="right" w:leader="dot" w:pos="9061"/>
        </w:tabs>
        <w:rPr>
          <w:noProof/>
          <w:sz w:val="28"/>
          <w:szCs w:val="28"/>
        </w:rPr>
      </w:pPr>
      <w:r w:rsidRPr="005A51AA">
        <w:rPr>
          <w:noProof/>
          <w:sz w:val="28"/>
          <w:szCs w:val="28"/>
        </w:rPr>
        <w:t>ADMINISTRATION OF THE COMMITTEE</w:t>
      </w:r>
      <w:r w:rsidRPr="005A51AA">
        <w:rPr>
          <w:noProof/>
          <w:sz w:val="28"/>
          <w:szCs w:val="28"/>
        </w:rPr>
        <w:tab/>
        <w:t>100-106</w:t>
      </w:r>
    </w:p>
    <w:p w:rsidRPr="005A51AA" w:rsidR="000419C6" w:rsidRDefault="000419C6" w14:paraId="16BF1EC7" w14:textId="77777777">
      <w:pPr>
        <w:pStyle w:val="Index1"/>
        <w:tabs>
          <w:tab w:val="right" w:leader="dot" w:pos="9061"/>
        </w:tabs>
        <w:rPr>
          <w:noProof/>
          <w:sz w:val="28"/>
          <w:szCs w:val="28"/>
        </w:rPr>
      </w:pPr>
      <w:r w:rsidRPr="005A51AA">
        <w:rPr>
          <w:noProof/>
          <w:sz w:val="28"/>
          <w:szCs w:val="28"/>
        </w:rPr>
        <w:t>ADMISSION OF THE PUBLIC TO SESSIONS AND MEETINGS</w:t>
      </w:r>
      <w:r w:rsidRPr="005A51AA">
        <w:rPr>
          <w:noProof/>
          <w:sz w:val="28"/>
          <w:szCs w:val="28"/>
        </w:rPr>
        <w:tab/>
        <w:t>99</w:t>
      </w:r>
    </w:p>
    <w:p w:rsidRPr="005A51AA" w:rsidR="000419C6" w:rsidRDefault="000419C6" w14:paraId="3D0C7848" w14:textId="77777777">
      <w:pPr>
        <w:pStyle w:val="Index1"/>
        <w:tabs>
          <w:tab w:val="right" w:leader="dot" w:pos="9061"/>
        </w:tabs>
        <w:rPr>
          <w:noProof/>
          <w:sz w:val="28"/>
          <w:szCs w:val="28"/>
        </w:rPr>
      </w:pPr>
      <w:r w:rsidRPr="005A51AA">
        <w:rPr>
          <w:noProof/>
          <w:sz w:val="28"/>
          <w:szCs w:val="28"/>
        </w:rPr>
        <w:t>ADVISORS</w:t>
      </w:r>
      <w:r w:rsidRPr="005A51AA">
        <w:rPr>
          <w:noProof/>
          <w:sz w:val="28"/>
          <w:szCs w:val="28"/>
        </w:rPr>
        <w:tab/>
        <w:t>9, 81-83</w:t>
      </w:r>
    </w:p>
    <w:p w:rsidRPr="005A51AA" w:rsidR="000419C6" w:rsidRDefault="000419C6" w14:paraId="226F40A5" w14:textId="77777777">
      <w:pPr>
        <w:pStyle w:val="Index2"/>
        <w:tabs>
          <w:tab w:val="right" w:leader="dot" w:pos="9061"/>
        </w:tabs>
        <w:rPr>
          <w:noProof/>
          <w:sz w:val="28"/>
          <w:szCs w:val="28"/>
        </w:rPr>
      </w:pPr>
      <w:r w:rsidRPr="005A51AA">
        <w:rPr>
          <w:noProof/>
          <w:sz w:val="28"/>
          <w:szCs w:val="28"/>
        </w:rPr>
        <w:t>Advisors to groups</w:t>
      </w:r>
      <w:r w:rsidRPr="005A51AA">
        <w:rPr>
          <w:noProof/>
          <w:sz w:val="28"/>
          <w:szCs w:val="28"/>
        </w:rPr>
        <w:tab/>
        <w:t>83</w:t>
      </w:r>
    </w:p>
    <w:p w:rsidRPr="005A51AA" w:rsidR="000419C6" w:rsidRDefault="000419C6" w14:paraId="210FAF4B" w14:textId="77777777">
      <w:pPr>
        <w:pStyle w:val="Index2"/>
        <w:tabs>
          <w:tab w:val="right" w:leader="dot" w:pos="9061"/>
        </w:tabs>
        <w:rPr>
          <w:noProof/>
          <w:sz w:val="28"/>
          <w:szCs w:val="28"/>
        </w:rPr>
      </w:pPr>
      <w:r w:rsidRPr="005A51AA">
        <w:rPr>
          <w:noProof/>
          <w:sz w:val="28"/>
          <w:szCs w:val="28"/>
        </w:rPr>
        <w:t>Advisors to rapporteurs</w:t>
      </w:r>
      <w:r w:rsidRPr="005A51AA">
        <w:rPr>
          <w:noProof/>
          <w:sz w:val="28"/>
          <w:szCs w:val="28"/>
        </w:rPr>
        <w:tab/>
        <w:t>82</w:t>
      </w:r>
    </w:p>
    <w:p w:rsidRPr="005A51AA" w:rsidR="000419C6" w:rsidRDefault="000419C6" w14:paraId="71C4904F" w14:textId="77777777">
      <w:pPr>
        <w:pStyle w:val="Index2"/>
        <w:tabs>
          <w:tab w:val="right" w:leader="dot" w:pos="9061"/>
        </w:tabs>
        <w:rPr>
          <w:noProof/>
          <w:sz w:val="28"/>
          <w:szCs w:val="28"/>
        </w:rPr>
      </w:pPr>
      <w:r w:rsidRPr="005A51AA">
        <w:rPr>
          <w:noProof/>
          <w:sz w:val="28"/>
          <w:szCs w:val="28"/>
        </w:rPr>
        <w:t>Advisors to rapporteurs-general</w:t>
      </w:r>
      <w:r w:rsidRPr="005A51AA">
        <w:rPr>
          <w:noProof/>
          <w:sz w:val="28"/>
          <w:szCs w:val="28"/>
        </w:rPr>
        <w:tab/>
        <w:t>82</w:t>
      </w:r>
    </w:p>
    <w:p w:rsidRPr="005A51AA" w:rsidR="000419C6" w:rsidRDefault="000419C6" w14:paraId="1CE10C28" w14:textId="77777777">
      <w:pPr>
        <w:pStyle w:val="Index1"/>
        <w:tabs>
          <w:tab w:val="right" w:leader="dot" w:pos="9061"/>
        </w:tabs>
        <w:rPr>
          <w:noProof/>
          <w:sz w:val="28"/>
          <w:szCs w:val="28"/>
        </w:rPr>
      </w:pPr>
      <w:r w:rsidRPr="005A51AA">
        <w:rPr>
          <w:noProof/>
          <w:sz w:val="28"/>
          <w:szCs w:val="28"/>
        </w:rPr>
        <w:t>AECC</w:t>
      </w:r>
      <w:r w:rsidRPr="005A51AA">
        <w:rPr>
          <w:noProof/>
          <w:sz w:val="28"/>
          <w:szCs w:val="28"/>
        </w:rPr>
        <w:tab/>
        <w:t>See AUTHORITY EMPOWERED TO CONCLUDE CONTRACTS (AECC) 103</w:t>
      </w:r>
    </w:p>
    <w:p w:rsidRPr="005A51AA" w:rsidR="000419C6" w:rsidRDefault="000419C6" w14:paraId="009C0BEA" w14:textId="77777777">
      <w:pPr>
        <w:pStyle w:val="Index1"/>
        <w:tabs>
          <w:tab w:val="right" w:leader="dot" w:pos="9061"/>
        </w:tabs>
        <w:rPr>
          <w:noProof/>
          <w:sz w:val="28"/>
          <w:szCs w:val="28"/>
        </w:rPr>
      </w:pPr>
      <w:r w:rsidRPr="005A51AA">
        <w:rPr>
          <w:noProof/>
          <w:sz w:val="28"/>
          <w:szCs w:val="28"/>
        </w:rPr>
        <w:t>AGENDA OF THE PLENARY SESSION</w:t>
      </w:r>
      <w:r w:rsidRPr="005A51AA">
        <w:rPr>
          <w:noProof/>
          <w:sz w:val="28"/>
          <w:szCs w:val="28"/>
        </w:rPr>
        <w:tab/>
        <w:t>64, 67, 73</w:t>
      </w:r>
    </w:p>
    <w:p w:rsidRPr="005A51AA" w:rsidR="000419C6" w:rsidRDefault="000419C6" w14:paraId="7D81B804" w14:textId="77777777">
      <w:pPr>
        <w:pStyle w:val="Index1"/>
        <w:tabs>
          <w:tab w:val="right" w:leader="dot" w:pos="9061"/>
        </w:tabs>
        <w:rPr>
          <w:noProof/>
          <w:sz w:val="28"/>
          <w:szCs w:val="28"/>
        </w:rPr>
      </w:pPr>
      <w:r w:rsidRPr="005A51AA">
        <w:rPr>
          <w:noProof/>
          <w:sz w:val="28"/>
          <w:szCs w:val="28"/>
        </w:rPr>
        <w:t>ALLOWANCES OF MEMBERS AND DELEGATES</w:t>
      </w:r>
      <w:r w:rsidRPr="005A51AA">
        <w:rPr>
          <w:noProof/>
          <w:sz w:val="28"/>
          <w:szCs w:val="28"/>
        </w:rPr>
        <w:tab/>
        <w:t>1, 6 CoC, 28</w:t>
      </w:r>
    </w:p>
    <w:p w:rsidRPr="005A51AA" w:rsidR="000419C6" w:rsidRDefault="000419C6" w14:paraId="747D7181" w14:textId="77777777">
      <w:pPr>
        <w:pStyle w:val="Index1"/>
        <w:tabs>
          <w:tab w:val="right" w:leader="dot" w:pos="9061"/>
        </w:tabs>
        <w:rPr>
          <w:noProof/>
          <w:sz w:val="28"/>
          <w:szCs w:val="28"/>
        </w:rPr>
      </w:pPr>
      <w:r w:rsidRPr="005A51AA">
        <w:rPr>
          <w:noProof/>
          <w:sz w:val="28"/>
          <w:szCs w:val="28"/>
        </w:rPr>
        <w:t>ALTERNATES</w:t>
      </w:r>
      <w:r w:rsidRPr="005A51AA">
        <w:rPr>
          <w:noProof/>
          <w:sz w:val="28"/>
          <w:szCs w:val="28"/>
        </w:rPr>
        <w:tab/>
        <w:t>9, 87</w:t>
      </w:r>
    </w:p>
    <w:p w:rsidRPr="005A51AA" w:rsidR="000419C6" w:rsidRDefault="000419C6" w14:paraId="0B785794" w14:textId="77777777">
      <w:pPr>
        <w:pStyle w:val="Index1"/>
        <w:tabs>
          <w:tab w:val="right" w:leader="dot" w:pos="9061"/>
        </w:tabs>
        <w:rPr>
          <w:noProof/>
          <w:sz w:val="28"/>
          <w:szCs w:val="28"/>
        </w:rPr>
      </w:pPr>
      <w:r w:rsidRPr="005A51AA">
        <w:rPr>
          <w:noProof/>
          <w:sz w:val="28"/>
          <w:szCs w:val="28"/>
        </w:rPr>
        <w:t>AMENDMENTS</w:t>
      </w:r>
      <w:r w:rsidRPr="005A51AA">
        <w:rPr>
          <w:noProof/>
          <w:sz w:val="28"/>
          <w:szCs w:val="28"/>
        </w:rPr>
        <w:tab/>
        <w:t>65, 70</w:t>
      </w:r>
    </w:p>
    <w:p w:rsidRPr="005A51AA" w:rsidR="000419C6" w:rsidRDefault="000419C6" w14:paraId="22C48A08" w14:textId="77777777">
      <w:pPr>
        <w:pStyle w:val="Index2"/>
        <w:tabs>
          <w:tab w:val="right" w:leader="dot" w:pos="9061"/>
        </w:tabs>
        <w:rPr>
          <w:noProof/>
          <w:sz w:val="28"/>
          <w:szCs w:val="28"/>
        </w:rPr>
      </w:pPr>
      <w:r w:rsidRPr="005A51AA">
        <w:rPr>
          <w:noProof/>
          <w:sz w:val="28"/>
          <w:szCs w:val="28"/>
        </w:rPr>
        <w:t>amendments not presented</w:t>
      </w:r>
      <w:r w:rsidRPr="005A51AA">
        <w:rPr>
          <w:noProof/>
          <w:sz w:val="28"/>
          <w:szCs w:val="28"/>
        </w:rPr>
        <w:tab/>
        <w:t>60 IP, 70 IP</w:t>
      </w:r>
    </w:p>
    <w:p w:rsidRPr="005A51AA" w:rsidR="000419C6" w:rsidRDefault="000419C6" w14:paraId="68F01066" w14:textId="77777777">
      <w:pPr>
        <w:pStyle w:val="Index2"/>
        <w:tabs>
          <w:tab w:val="right" w:leader="dot" w:pos="9061"/>
        </w:tabs>
        <w:rPr>
          <w:noProof/>
          <w:sz w:val="28"/>
          <w:szCs w:val="28"/>
        </w:rPr>
      </w:pPr>
      <w:r w:rsidRPr="005A51AA">
        <w:rPr>
          <w:noProof/>
          <w:sz w:val="28"/>
          <w:szCs w:val="28"/>
        </w:rPr>
        <w:t>at section level</w:t>
      </w:r>
      <w:r w:rsidRPr="005A51AA">
        <w:rPr>
          <w:noProof/>
          <w:sz w:val="28"/>
          <w:szCs w:val="28"/>
        </w:rPr>
        <w:tab/>
        <w:t>60</w:t>
      </w:r>
    </w:p>
    <w:p w:rsidRPr="005A51AA" w:rsidR="000419C6" w:rsidRDefault="000419C6" w14:paraId="5CB1FB6F" w14:textId="77777777">
      <w:pPr>
        <w:pStyle w:val="Index2"/>
        <w:tabs>
          <w:tab w:val="right" w:leader="dot" w:pos="9061"/>
        </w:tabs>
        <w:rPr>
          <w:noProof/>
          <w:sz w:val="28"/>
          <w:szCs w:val="28"/>
        </w:rPr>
      </w:pPr>
      <w:r w:rsidRPr="005A51AA">
        <w:rPr>
          <w:noProof/>
          <w:sz w:val="28"/>
          <w:szCs w:val="28"/>
        </w:rPr>
        <w:t>compromise amendments</w:t>
      </w:r>
      <w:r w:rsidRPr="005A51AA">
        <w:rPr>
          <w:noProof/>
          <w:sz w:val="28"/>
          <w:szCs w:val="28"/>
        </w:rPr>
        <w:tab/>
        <w:t>70</w:t>
      </w:r>
    </w:p>
    <w:p w:rsidRPr="005A51AA" w:rsidR="000419C6" w:rsidRDefault="000419C6" w14:paraId="3307BE1F" w14:textId="77777777">
      <w:pPr>
        <w:pStyle w:val="Index2"/>
        <w:tabs>
          <w:tab w:val="right" w:leader="dot" w:pos="9061"/>
        </w:tabs>
        <w:rPr>
          <w:noProof/>
          <w:sz w:val="28"/>
          <w:szCs w:val="28"/>
        </w:rPr>
      </w:pPr>
      <w:r w:rsidRPr="005A51AA">
        <w:rPr>
          <w:noProof/>
          <w:sz w:val="28"/>
          <w:szCs w:val="28"/>
        </w:rPr>
        <w:t>mutually exclusive amendments</w:t>
      </w:r>
      <w:r w:rsidRPr="005A51AA">
        <w:rPr>
          <w:noProof/>
          <w:sz w:val="28"/>
          <w:szCs w:val="28"/>
        </w:rPr>
        <w:tab/>
        <w:t>70</w:t>
      </w:r>
    </w:p>
    <w:p w:rsidRPr="005A51AA" w:rsidR="000419C6" w:rsidRDefault="000419C6" w14:paraId="4B157B36" w14:textId="77777777">
      <w:pPr>
        <w:pStyle w:val="Index2"/>
        <w:tabs>
          <w:tab w:val="right" w:leader="dot" w:pos="9061"/>
        </w:tabs>
        <w:rPr>
          <w:noProof/>
          <w:sz w:val="28"/>
          <w:szCs w:val="28"/>
        </w:rPr>
      </w:pPr>
      <w:r w:rsidRPr="005A51AA">
        <w:rPr>
          <w:noProof/>
          <w:sz w:val="28"/>
          <w:szCs w:val="28"/>
        </w:rPr>
        <w:t>on whole text (See also COUNTER-OPINIONS)</w:t>
      </w:r>
      <w:r w:rsidRPr="005A51AA">
        <w:rPr>
          <w:noProof/>
          <w:sz w:val="28"/>
          <w:szCs w:val="28"/>
        </w:rPr>
        <w:tab/>
        <w:t>71</w:t>
      </w:r>
    </w:p>
    <w:p w:rsidRPr="005A51AA" w:rsidR="000419C6" w:rsidRDefault="000419C6" w14:paraId="12249931" w14:textId="77777777">
      <w:pPr>
        <w:pStyle w:val="Index2"/>
        <w:tabs>
          <w:tab w:val="right" w:leader="dot" w:pos="9061"/>
        </w:tabs>
        <w:rPr>
          <w:noProof/>
          <w:sz w:val="28"/>
          <w:szCs w:val="28"/>
        </w:rPr>
      </w:pPr>
      <w:r w:rsidRPr="005A51AA">
        <w:rPr>
          <w:noProof/>
          <w:sz w:val="28"/>
          <w:szCs w:val="28"/>
        </w:rPr>
        <w:t>rapporteur's amendments</w:t>
      </w:r>
      <w:r w:rsidRPr="005A51AA">
        <w:rPr>
          <w:noProof/>
          <w:sz w:val="28"/>
          <w:szCs w:val="28"/>
        </w:rPr>
        <w:tab/>
        <w:t>70</w:t>
      </w:r>
    </w:p>
    <w:p w:rsidRPr="005A51AA" w:rsidR="000419C6" w:rsidRDefault="000419C6" w14:paraId="2115A6B9" w14:textId="77777777">
      <w:pPr>
        <w:pStyle w:val="Index2"/>
        <w:tabs>
          <w:tab w:val="right" w:leader="dot" w:pos="9061"/>
        </w:tabs>
        <w:rPr>
          <w:noProof/>
          <w:sz w:val="28"/>
          <w:szCs w:val="28"/>
        </w:rPr>
      </w:pPr>
      <w:r w:rsidRPr="005A51AA">
        <w:rPr>
          <w:noProof/>
          <w:sz w:val="28"/>
          <w:szCs w:val="28"/>
        </w:rPr>
        <w:t>rejected amendments</w:t>
      </w:r>
      <w:r w:rsidRPr="005A51AA">
        <w:rPr>
          <w:noProof/>
          <w:sz w:val="28"/>
          <w:szCs w:val="28"/>
        </w:rPr>
        <w:tab/>
        <w:t>60, 74</w:t>
      </w:r>
    </w:p>
    <w:p w:rsidRPr="005A51AA" w:rsidR="000419C6" w:rsidRDefault="000419C6" w14:paraId="56A9CA57" w14:textId="77777777">
      <w:pPr>
        <w:pStyle w:val="Index2"/>
        <w:tabs>
          <w:tab w:val="right" w:leader="dot" w:pos="9061"/>
        </w:tabs>
        <w:rPr>
          <w:noProof/>
          <w:sz w:val="28"/>
          <w:szCs w:val="28"/>
        </w:rPr>
      </w:pPr>
      <w:r w:rsidRPr="005A51AA">
        <w:rPr>
          <w:noProof/>
          <w:sz w:val="28"/>
          <w:szCs w:val="28"/>
        </w:rPr>
        <w:t>tabling of amendments</w:t>
      </w:r>
      <w:r w:rsidRPr="005A51AA">
        <w:rPr>
          <w:noProof/>
          <w:sz w:val="28"/>
          <w:szCs w:val="28"/>
        </w:rPr>
        <w:tab/>
        <w:t>65</w:t>
      </w:r>
    </w:p>
    <w:p w:rsidRPr="005A51AA" w:rsidR="000419C6" w:rsidRDefault="000419C6" w14:paraId="4AC46237" w14:textId="77777777">
      <w:pPr>
        <w:pStyle w:val="Index2"/>
        <w:tabs>
          <w:tab w:val="right" w:leader="dot" w:pos="9061"/>
        </w:tabs>
        <w:rPr>
          <w:noProof/>
          <w:sz w:val="28"/>
          <w:szCs w:val="28"/>
        </w:rPr>
      </w:pPr>
      <w:r w:rsidRPr="005A51AA">
        <w:rPr>
          <w:noProof/>
          <w:sz w:val="28"/>
          <w:szCs w:val="28"/>
        </w:rPr>
        <w:t>Voting</w:t>
      </w:r>
      <w:r w:rsidRPr="005A51AA">
        <w:rPr>
          <w:noProof/>
          <w:sz w:val="28"/>
          <w:szCs w:val="28"/>
        </w:rPr>
        <w:tab/>
        <w:t>68</w:t>
      </w:r>
    </w:p>
    <w:p w:rsidRPr="005A51AA" w:rsidR="000419C6" w:rsidRDefault="000419C6" w14:paraId="6AF8C66C" w14:textId="77777777">
      <w:pPr>
        <w:pStyle w:val="Index1"/>
        <w:tabs>
          <w:tab w:val="right" w:leader="dot" w:pos="9061"/>
        </w:tabs>
        <w:rPr>
          <w:noProof/>
          <w:sz w:val="28"/>
          <w:szCs w:val="28"/>
        </w:rPr>
      </w:pPr>
      <w:r w:rsidRPr="005A51AA">
        <w:rPr>
          <w:noProof/>
          <w:sz w:val="28"/>
          <w:szCs w:val="28"/>
        </w:rPr>
        <w:t>APPOINTING AUTHORITY</w:t>
      </w:r>
      <w:r w:rsidRPr="005A51AA">
        <w:rPr>
          <w:noProof/>
          <w:sz w:val="28"/>
          <w:szCs w:val="28"/>
        </w:rPr>
        <w:tab/>
        <w:t>102</w:t>
      </w:r>
    </w:p>
    <w:p w:rsidRPr="005A51AA" w:rsidR="000419C6" w:rsidRDefault="000419C6" w14:paraId="64E11365" w14:textId="77777777">
      <w:pPr>
        <w:pStyle w:val="Index1"/>
        <w:tabs>
          <w:tab w:val="right" w:leader="dot" w:pos="9061"/>
        </w:tabs>
        <w:rPr>
          <w:noProof/>
          <w:sz w:val="28"/>
          <w:szCs w:val="28"/>
        </w:rPr>
      </w:pPr>
      <w:r w:rsidRPr="005A51AA">
        <w:rPr>
          <w:noProof/>
          <w:sz w:val="28"/>
          <w:szCs w:val="28"/>
        </w:rPr>
        <w:t>APPOINTMENT</w:t>
      </w:r>
    </w:p>
    <w:p w:rsidRPr="005A51AA" w:rsidR="000419C6" w:rsidRDefault="000419C6" w14:paraId="29B1F4C4" w14:textId="77777777">
      <w:pPr>
        <w:pStyle w:val="Index2"/>
        <w:tabs>
          <w:tab w:val="right" w:leader="dot" w:pos="9061"/>
        </w:tabs>
        <w:rPr>
          <w:noProof/>
          <w:sz w:val="28"/>
          <w:szCs w:val="28"/>
        </w:rPr>
      </w:pPr>
      <w:r w:rsidRPr="005A51AA">
        <w:rPr>
          <w:noProof/>
          <w:sz w:val="28"/>
          <w:szCs w:val="28"/>
        </w:rPr>
        <w:t>of advisors to groups</w:t>
      </w:r>
      <w:r w:rsidRPr="005A51AA">
        <w:rPr>
          <w:noProof/>
          <w:sz w:val="28"/>
          <w:szCs w:val="28"/>
        </w:rPr>
        <w:tab/>
        <w:t>83</w:t>
      </w:r>
    </w:p>
    <w:p w:rsidRPr="005A51AA" w:rsidR="000419C6" w:rsidRDefault="000419C6" w14:paraId="2B07CC56" w14:textId="77777777">
      <w:pPr>
        <w:pStyle w:val="Index2"/>
        <w:tabs>
          <w:tab w:val="right" w:leader="dot" w:pos="9061"/>
        </w:tabs>
        <w:rPr>
          <w:noProof/>
          <w:sz w:val="28"/>
          <w:szCs w:val="28"/>
        </w:rPr>
      </w:pPr>
      <w:r w:rsidRPr="005A51AA">
        <w:rPr>
          <w:noProof/>
          <w:sz w:val="28"/>
          <w:szCs w:val="28"/>
        </w:rPr>
        <w:t>of advisors to rapporteurs</w:t>
      </w:r>
      <w:r w:rsidRPr="005A51AA">
        <w:rPr>
          <w:noProof/>
          <w:sz w:val="28"/>
          <w:szCs w:val="28"/>
        </w:rPr>
        <w:tab/>
        <w:t>82</w:t>
      </w:r>
    </w:p>
    <w:p w:rsidRPr="005A51AA" w:rsidR="000419C6" w:rsidRDefault="000419C6" w14:paraId="6536BD81" w14:textId="77777777">
      <w:pPr>
        <w:pStyle w:val="Index2"/>
        <w:tabs>
          <w:tab w:val="right" w:leader="dot" w:pos="9061"/>
        </w:tabs>
        <w:rPr>
          <w:noProof/>
          <w:sz w:val="28"/>
          <w:szCs w:val="28"/>
        </w:rPr>
      </w:pPr>
      <w:r w:rsidRPr="005A51AA">
        <w:rPr>
          <w:noProof/>
          <w:sz w:val="28"/>
          <w:szCs w:val="28"/>
        </w:rPr>
        <w:t>of Bureau members</w:t>
      </w:r>
      <w:r w:rsidRPr="005A51AA">
        <w:rPr>
          <w:noProof/>
          <w:sz w:val="28"/>
          <w:szCs w:val="28"/>
        </w:rPr>
        <w:tab/>
        <w:t>10</w:t>
      </w:r>
    </w:p>
    <w:p w:rsidRPr="005A51AA" w:rsidR="000419C6" w:rsidRDefault="000419C6" w14:paraId="0010FBE6" w14:textId="77777777">
      <w:pPr>
        <w:pStyle w:val="Index2"/>
        <w:tabs>
          <w:tab w:val="right" w:leader="dot" w:pos="9061"/>
        </w:tabs>
        <w:rPr>
          <w:noProof/>
          <w:sz w:val="28"/>
          <w:szCs w:val="28"/>
        </w:rPr>
      </w:pPr>
      <w:r w:rsidRPr="005A51AA">
        <w:rPr>
          <w:noProof/>
          <w:sz w:val="28"/>
          <w:szCs w:val="28"/>
        </w:rPr>
        <w:t>of CCMI delegates</w:t>
      </w:r>
      <w:r w:rsidRPr="005A51AA">
        <w:rPr>
          <w:noProof/>
          <w:sz w:val="28"/>
          <w:szCs w:val="28"/>
        </w:rPr>
        <w:tab/>
        <w:t>28</w:t>
      </w:r>
    </w:p>
    <w:p w:rsidRPr="005A51AA" w:rsidR="000419C6" w:rsidRDefault="000419C6" w14:paraId="269C479A" w14:textId="77777777">
      <w:pPr>
        <w:pStyle w:val="Index2"/>
        <w:tabs>
          <w:tab w:val="right" w:leader="dot" w:pos="9061"/>
        </w:tabs>
        <w:rPr>
          <w:noProof/>
          <w:sz w:val="28"/>
          <w:szCs w:val="28"/>
        </w:rPr>
      </w:pPr>
      <w:r w:rsidRPr="005A51AA">
        <w:rPr>
          <w:noProof/>
          <w:sz w:val="28"/>
          <w:szCs w:val="28"/>
        </w:rPr>
        <w:t>of chair of the Audit committee</w:t>
      </w:r>
      <w:r w:rsidRPr="005A51AA">
        <w:rPr>
          <w:noProof/>
          <w:sz w:val="28"/>
          <w:szCs w:val="28"/>
        </w:rPr>
        <w:tab/>
        <w:t xml:space="preserve">34 IP </w:t>
      </w:r>
    </w:p>
    <w:p w:rsidRPr="005A51AA" w:rsidR="000419C6" w:rsidRDefault="000419C6" w14:paraId="54739665" w14:textId="77777777">
      <w:pPr>
        <w:pStyle w:val="Index2"/>
        <w:tabs>
          <w:tab w:val="right" w:leader="dot" w:pos="9061"/>
        </w:tabs>
        <w:rPr>
          <w:noProof/>
          <w:sz w:val="28"/>
          <w:szCs w:val="28"/>
        </w:rPr>
      </w:pPr>
      <w:r w:rsidRPr="005A51AA">
        <w:rPr>
          <w:noProof/>
          <w:sz w:val="28"/>
          <w:szCs w:val="28"/>
        </w:rPr>
        <w:t>of EESC members</w:t>
      </w:r>
      <w:r w:rsidRPr="005A51AA">
        <w:rPr>
          <w:noProof/>
          <w:sz w:val="28"/>
          <w:szCs w:val="28"/>
        </w:rPr>
        <w:tab/>
        <w:t>37</w:t>
      </w:r>
    </w:p>
    <w:p w:rsidRPr="005A51AA" w:rsidR="000419C6" w:rsidRDefault="000419C6" w14:paraId="715D71B0" w14:textId="77777777">
      <w:pPr>
        <w:pStyle w:val="Index2"/>
        <w:tabs>
          <w:tab w:val="right" w:leader="dot" w:pos="9061"/>
        </w:tabs>
        <w:rPr>
          <w:noProof/>
          <w:sz w:val="28"/>
          <w:szCs w:val="28"/>
        </w:rPr>
      </w:pPr>
      <w:r w:rsidRPr="005A51AA">
        <w:rPr>
          <w:noProof/>
          <w:sz w:val="28"/>
          <w:szCs w:val="28"/>
        </w:rPr>
        <w:t>of group presidents</w:t>
      </w:r>
      <w:r w:rsidRPr="005A51AA">
        <w:rPr>
          <w:noProof/>
          <w:sz w:val="28"/>
          <w:szCs w:val="28"/>
        </w:rPr>
        <w:tab/>
        <w:t>7, 10</w:t>
      </w:r>
    </w:p>
    <w:p w:rsidRPr="005A51AA" w:rsidR="000419C6" w:rsidRDefault="000419C6" w14:paraId="28DF5457" w14:textId="77777777">
      <w:pPr>
        <w:pStyle w:val="Index2"/>
        <w:tabs>
          <w:tab w:val="right" w:leader="dot" w:pos="9061"/>
        </w:tabs>
        <w:rPr>
          <w:noProof/>
          <w:sz w:val="28"/>
          <w:szCs w:val="28"/>
        </w:rPr>
      </w:pPr>
      <w:r w:rsidRPr="005A51AA">
        <w:rPr>
          <w:noProof/>
          <w:sz w:val="28"/>
          <w:szCs w:val="28"/>
        </w:rPr>
        <w:t>of heads of unit in group secretariats</w:t>
      </w:r>
      <w:r w:rsidRPr="005A51AA">
        <w:rPr>
          <w:noProof/>
          <w:sz w:val="28"/>
          <w:szCs w:val="28"/>
        </w:rPr>
        <w:tab/>
        <w:t>102-103 IP</w:t>
      </w:r>
    </w:p>
    <w:p w:rsidRPr="005A51AA" w:rsidR="000419C6" w:rsidRDefault="000419C6" w14:paraId="1AB35A8F" w14:textId="77777777">
      <w:pPr>
        <w:pStyle w:val="Index2"/>
        <w:tabs>
          <w:tab w:val="right" w:leader="dot" w:pos="9061"/>
        </w:tabs>
        <w:rPr>
          <w:noProof/>
          <w:sz w:val="28"/>
          <w:szCs w:val="28"/>
        </w:rPr>
      </w:pPr>
      <w:r w:rsidRPr="005A51AA">
        <w:rPr>
          <w:noProof/>
          <w:sz w:val="28"/>
          <w:szCs w:val="28"/>
        </w:rPr>
        <w:t>of members of Audit committee</w:t>
      </w:r>
      <w:r w:rsidRPr="005A51AA">
        <w:rPr>
          <w:noProof/>
          <w:sz w:val="28"/>
          <w:szCs w:val="28"/>
        </w:rPr>
        <w:tab/>
        <w:t>34</w:t>
      </w:r>
    </w:p>
    <w:p w:rsidRPr="005A51AA" w:rsidR="000419C6" w:rsidRDefault="000419C6" w14:paraId="6DA5E854" w14:textId="77777777">
      <w:pPr>
        <w:pStyle w:val="Index2"/>
        <w:tabs>
          <w:tab w:val="right" w:leader="dot" w:pos="9061"/>
        </w:tabs>
        <w:rPr>
          <w:noProof/>
          <w:sz w:val="28"/>
          <w:szCs w:val="28"/>
        </w:rPr>
      </w:pPr>
      <w:r w:rsidRPr="005A51AA">
        <w:rPr>
          <w:noProof/>
          <w:sz w:val="28"/>
          <w:szCs w:val="28"/>
        </w:rPr>
        <w:t>of members of Ethical committee</w:t>
      </w:r>
      <w:r w:rsidRPr="005A51AA">
        <w:rPr>
          <w:noProof/>
          <w:sz w:val="28"/>
          <w:szCs w:val="28"/>
        </w:rPr>
        <w:tab/>
        <w:t>10 CoC, 33</w:t>
      </w:r>
    </w:p>
    <w:p w:rsidRPr="005A51AA" w:rsidR="000419C6" w:rsidRDefault="000419C6" w14:paraId="10CECA31" w14:textId="77777777">
      <w:pPr>
        <w:pStyle w:val="Index2"/>
        <w:tabs>
          <w:tab w:val="right" w:leader="dot" w:pos="9061"/>
        </w:tabs>
        <w:rPr>
          <w:noProof/>
          <w:sz w:val="28"/>
          <w:szCs w:val="28"/>
        </w:rPr>
      </w:pPr>
      <w:r w:rsidRPr="005A51AA">
        <w:rPr>
          <w:noProof/>
          <w:sz w:val="28"/>
          <w:szCs w:val="28"/>
        </w:rPr>
        <w:t>of members of joint consultative committees and contact groups</w:t>
      </w:r>
      <w:r w:rsidRPr="005A51AA">
        <w:rPr>
          <w:noProof/>
          <w:sz w:val="28"/>
          <w:szCs w:val="28"/>
        </w:rPr>
        <w:tab/>
        <w:t>31</w:t>
      </w:r>
    </w:p>
    <w:p w:rsidRPr="005A51AA" w:rsidR="000419C6" w:rsidRDefault="000419C6" w14:paraId="682F6E06" w14:textId="77777777">
      <w:pPr>
        <w:pStyle w:val="Index2"/>
        <w:tabs>
          <w:tab w:val="right" w:leader="dot" w:pos="9061"/>
        </w:tabs>
        <w:rPr>
          <w:noProof/>
          <w:sz w:val="28"/>
          <w:szCs w:val="28"/>
        </w:rPr>
      </w:pPr>
      <w:r w:rsidRPr="005A51AA">
        <w:rPr>
          <w:noProof/>
          <w:sz w:val="28"/>
          <w:szCs w:val="28"/>
        </w:rPr>
        <w:t>of members of permanent groups</w:t>
      </w:r>
      <w:r w:rsidRPr="005A51AA">
        <w:rPr>
          <w:noProof/>
          <w:sz w:val="28"/>
          <w:szCs w:val="28"/>
        </w:rPr>
        <w:tab/>
        <w:t>35</w:t>
      </w:r>
    </w:p>
    <w:p w:rsidRPr="005A51AA" w:rsidR="000419C6" w:rsidRDefault="000419C6" w14:paraId="7E9CCD2B" w14:textId="77777777">
      <w:pPr>
        <w:pStyle w:val="Index2"/>
        <w:tabs>
          <w:tab w:val="right" w:leader="dot" w:pos="9061"/>
        </w:tabs>
        <w:rPr>
          <w:noProof/>
          <w:sz w:val="28"/>
          <w:szCs w:val="28"/>
        </w:rPr>
      </w:pPr>
      <w:r w:rsidRPr="005A51AA">
        <w:rPr>
          <w:noProof/>
          <w:sz w:val="28"/>
          <w:szCs w:val="28"/>
        </w:rPr>
        <w:t>of officials and other staff</w:t>
      </w:r>
      <w:r w:rsidRPr="005A51AA">
        <w:rPr>
          <w:noProof/>
          <w:sz w:val="28"/>
          <w:szCs w:val="28"/>
        </w:rPr>
        <w:tab/>
        <w:t>102, 106</w:t>
      </w:r>
    </w:p>
    <w:p w:rsidRPr="005A51AA" w:rsidR="000419C6" w:rsidRDefault="000419C6" w14:paraId="6077E786" w14:textId="77777777">
      <w:pPr>
        <w:pStyle w:val="Index2"/>
        <w:tabs>
          <w:tab w:val="right" w:leader="dot" w:pos="9061"/>
        </w:tabs>
        <w:rPr>
          <w:noProof/>
          <w:sz w:val="28"/>
          <w:szCs w:val="28"/>
        </w:rPr>
      </w:pPr>
      <w:r w:rsidRPr="005A51AA">
        <w:rPr>
          <w:noProof/>
          <w:sz w:val="28"/>
          <w:szCs w:val="28"/>
        </w:rPr>
        <w:t>of Presidency</w:t>
      </w:r>
      <w:r w:rsidRPr="005A51AA">
        <w:rPr>
          <w:noProof/>
          <w:sz w:val="28"/>
          <w:szCs w:val="28"/>
        </w:rPr>
        <w:tab/>
        <w:t>10</w:t>
      </w:r>
    </w:p>
    <w:p w:rsidRPr="005A51AA" w:rsidR="000419C6" w:rsidRDefault="000419C6" w14:paraId="72F9F816" w14:textId="77777777">
      <w:pPr>
        <w:pStyle w:val="Index2"/>
        <w:tabs>
          <w:tab w:val="right" w:leader="dot" w:pos="9061"/>
        </w:tabs>
        <w:rPr>
          <w:noProof/>
          <w:sz w:val="28"/>
          <w:szCs w:val="28"/>
        </w:rPr>
      </w:pPr>
      <w:r w:rsidRPr="005A51AA">
        <w:rPr>
          <w:noProof/>
          <w:sz w:val="28"/>
          <w:szCs w:val="28"/>
        </w:rPr>
        <w:t>of rapporteurs</w:t>
      </w:r>
      <w:r w:rsidRPr="005A51AA">
        <w:rPr>
          <w:noProof/>
          <w:sz w:val="28"/>
          <w:szCs w:val="28"/>
        </w:rPr>
        <w:tab/>
        <w:t>44</w:t>
      </w:r>
    </w:p>
    <w:p w:rsidRPr="005A51AA" w:rsidR="000419C6" w:rsidRDefault="000419C6" w14:paraId="7AAF6038" w14:textId="77777777">
      <w:pPr>
        <w:pStyle w:val="Index2"/>
        <w:tabs>
          <w:tab w:val="right" w:leader="dot" w:pos="9061"/>
        </w:tabs>
        <w:rPr>
          <w:noProof/>
          <w:sz w:val="28"/>
          <w:szCs w:val="28"/>
        </w:rPr>
      </w:pPr>
      <w:r w:rsidRPr="005A51AA">
        <w:rPr>
          <w:noProof/>
          <w:sz w:val="28"/>
          <w:szCs w:val="28"/>
        </w:rPr>
        <w:t>of rapporteurs-general</w:t>
      </w:r>
      <w:r w:rsidRPr="005A51AA">
        <w:rPr>
          <w:noProof/>
          <w:sz w:val="28"/>
          <w:szCs w:val="28"/>
        </w:rPr>
        <w:tab/>
        <w:t>79</w:t>
      </w:r>
    </w:p>
    <w:p w:rsidRPr="005A51AA" w:rsidR="000419C6" w:rsidRDefault="000419C6" w14:paraId="350B4AD7" w14:textId="77777777">
      <w:pPr>
        <w:pStyle w:val="Index2"/>
        <w:tabs>
          <w:tab w:val="right" w:leader="dot" w:pos="9061"/>
        </w:tabs>
        <w:rPr>
          <w:noProof/>
          <w:sz w:val="28"/>
          <w:szCs w:val="28"/>
        </w:rPr>
      </w:pPr>
      <w:r w:rsidRPr="005A51AA">
        <w:rPr>
          <w:noProof/>
          <w:sz w:val="28"/>
          <w:szCs w:val="28"/>
        </w:rPr>
        <w:t>of Secretary-general</w:t>
      </w:r>
      <w:r w:rsidRPr="005A51AA">
        <w:rPr>
          <w:noProof/>
          <w:sz w:val="28"/>
          <w:szCs w:val="28"/>
        </w:rPr>
        <w:tab/>
        <w:t>105</w:t>
      </w:r>
    </w:p>
    <w:p w:rsidRPr="005A51AA" w:rsidR="000419C6" w:rsidRDefault="000419C6" w14:paraId="0D42F5BF" w14:textId="77777777">
      <w:pPr>
        <w:pStyle w:val="Index2"/>
        <w:tabs>
          <w:tab w:val="right" w:leader="dot" w:pos="9061"/>
        </w:tabs>
        <w:rPr>
          <w:noProof/>
          <w:sz w:val="28"/>
          <w:szCs w:val="28"/>
        </w:rPr>
      </w:pPr>
      <w:r w:rsidRPr="005A51AA">
        <w:rPr>
          <w:noProof/>
          <w:sz w:val="28"/>
          <w:szCs w:val="28"/>
        </w:rPr>
        <w:t>of section members</w:t>
      </w:r>
      <w:r w:rsidRPr="005A51AA">
        <w:rPr>
          <w:noProof/>
          <w:sz w:val="28"/>
          <w:szCs w:val="28"/>
        </w:rPr>
        <w:tab/>
        <w:t>23</w:t>
      </w:r>
    </w:p>
    <w:p w:rsidRPr="005A51AA" w:rsidR="000419C6" w:rsidRDefault="000419C6" w14:paraId="5CDA597B" w14:textId="77777777">
      <w:pPr>
        <w:pStyle w:val="Index2"/>
        <w:tabs>
          <w:tab w:val="right" w:leader="dot" w:pos="9061"/>
        </w:tabs>
        <w:rPr>
          <w:noProof/>
          <w:sz w:val="28"/>
          <w:szCs w:val="28"/>
        </w:rPr>
      </w:pPr>
      <w:r w:rsidRPr="005A51AA">
        <w:rPr>
          <w:noProof/>
          <w:sz w:val="28"/>
          <w:szCs w:val="28"/>
        </w:rPr>
        <w:t>of study group members</w:t>
      </w:r>
      <w:r w:rsidRPr="005A51AA">
        <w:rPr>
          <w:noProof/>
          <w:sz w:val="28"/>
          <w:szCs w:val="28"/>
        </w:rPr>
        <w:tab/>
        <w:t>44</w:t>
      </w:r>
    </w:p>
    <w:p w:rsidRPr="005A51AA" w:rsidR="000419C6" w:rsidRDefault="000419C6" w14:paraId="3FA7AD42" w14:textId="77777777">
      <w:pPr>
        <w:pStyle w:val="Index1"/>
        <w:tabs>
          <w:tab w:val="right" w:leader="dot" w:pos="9061"/>
        </w:tabs>
        <w:rPr>
          <w:noProof/>
          <w:sz w:val="28"/>
          <w:szCs w:val="28"/>
        </w:rPr>
      </w:pPr>
      <w:r w:rsidRPr="005A51AA">
        <w:rPr>
          <w:noProof/>
          <w:sz w:val="28"/>
          <w:szCs w:val="28"/>
        </w:rPr>
        <w:t>ASSEMBLY</w:t>
      </w:r>
    </w:p>
    <w:p w:rsidRPr="005A51AA" w:rsidR="000419C6" w:rsidRDefault="000419C6" w14:paraId="1EAE9432"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9</w:t>
      </w:r>
    </w:p>
    <w:p w:rsidRPr="005A51AA" w:rsidR="000419C6" w:rsidRDefault="000419C6" w14:paraId="2A780620" w14:textId="77777777">
      <w:pPr>
        <w:pStyle w:val="Index2"/>
        <w:tabs>
          <w:tab w:val="right" w:leader="dot" w:pos="9061"/>
        </w:tabs>
        <w:rPr>
          <w:noProof/>
          <w:sz w:val="28"/>
          <w:szCs w:val="28"/>
        </w:rPr>
      </w:pPr>
      <w:r w:rsidRPr="005A51AA">
        <w:rPr>
          <w:noProof/>
          <w:sz w:val="28"/>
          <w:szCs w:val="28"/>
        </w:rPr>
        <w:t>Deliberations</w:t>
      </w:r>
      <w:r w:rsidRPr="005A51AA">
        <w:rPr>
          <w:noProof/>
          <w:sz w:val="28"/>
          <w:szCs w:val="28"/>
        </w:rPr>
        <w:tab/>
        <w:t>68</w:t>
      </w:r>
    </w:p>
    <w:p w:rsidRPr="005A51AA" w:rsidR="000419C6" w:rsidRDefault="000419C6" w14:paraId="598FC9CC" w14:textId="77777777">
      <w:pPr>
        <w:pStyle w:val="Index2"/>
        <w:tabs>
          <w:tab w:val="right" w:leader="dot" w:pos="9061"/>
        </w:tabs>
        <w:rPr>
          <w:noProof/>
          <w:sz w:val="28"/>
          <w:szCs w:val="28"/>
        </w:rPr>
      </w:pPr>
      <w:r w:rsidRPr="005A51AA">
        <w:rPr>
          <w:noProof/>
          <w:sz w:val="28"/>
          <w:szCs w:val="28"/>
        </w:rPr>
        <w:t>First session</w:t>
      </w:r>
      <w:r w:rsidRPr="005A51AA">
        <w:rPr>
          <w:noProof/>
          <w:sz w:val="28"/>
          <w:szCs w:val="28"/>
        </w:rPr>
        <w:tab/>
        <w:t>37</w:t>
      </w:r>
    </w:p>
    <w:p w:rsidRPr="005A51AA" w:rsidR="000419C6" w:rsidRDefault="000419C6" w14:paraId="7C3D7E95" w14:textId="77777777">
      <w:pPr>
        <w:pStyle w:val="Index2"/>
        <w:tabs>
          <w:tab w:val="right" w:leader="dot" w:pos="9061"/>
        </w:tabs>
        <w:rPr>
          <w:noProof/>
          <w:sz w:val="28"/>
          <w:szCs w:val="28"/>
        </w:rPr>
      </w:pPr>
      <w:r w:rsidRPr="005A51AA">
        <w:rPr>
          <w:noProof/>
          <w:sz w:val="28"/>
          <w:szCs w:val="28"/>
        </w:rPr>
        <w:t>Plenary sessions</w:t>
      </w:r>
      <w:r w:rsidRPr="005A51AA">
        <w:rPr>
          <w:noProof/>
          <w:sz w:val="28"/>
          <w:szCs w:val="28"/>
        </w:rPr>
        <w:tab/>
        <w:t>5, 63-73</w:t>
      </w:r>
    </w:p>
    <w:p w:rsidRPr="005A51AA" w:rsidR="000419C6" w:rsidRDefault="000419C6" w14:paraId="5E2E1469" w14:textId="77777777">
      <w:pPr>
        <w:pStyle w:val="Index2"/>
        <w:tabs>
          <w:tab w:val="right" w:leader="dot" w:pos="9061"/>
        </w:tabs>
        <w:rPr>
          <w:noProof/>
          <w:sz w:val="28"/>
          <w:szCs w:val="28"/>
        </w:rPr>
      </w:pPr>
      <w:r w:rsidRPr="005A51AA">
        <w:rPr>
          <w:noProof/>
          <w:sz w:val="28"/>
          <w:szCs w:val="28"/>
        </w:rPr>
        <w:t>Powers</w:t>
      </w:r>
      <w:r w:rsidRPr="005A51AA">
        <w:rPr>
          <w:noProof/>
          <w:sz w:val="28"/>
          <w:szCs w:val="28"/>
        </w:rPr>
        <w:tab/>
        <w:t>10</w:t>
      </w:r>
    </w:p>
    <w:p w:rsidRPr="005A51AA" w:rsidR="000419C6" w:rsidRDefault="000419C6" w14:paraId="28D1EAC5" w14:textId="77777777">
      <w:pPr>
        <w:pStyle w:val="Index2"/>
        <w:tabs>
          <w:tab w:val="right" w:leader="dot" w:pos="9061"/>
        </w:tabs>
        <w:rPr>
          <w:noProof/>
          <w:sz w:val="28"/>
          <w:szCs w:val="28"/>
        </w:rPr>
      </w:pPr>
      <w:r w:rsidRPr="005A51AA">
        <w:rPr>
          <w:noProof/>
          <w:sz w:val="28"/>
          <w:szCs w:val="28"/>
        </w:rPr>
        <w:t>Preparation of plenary sessions</w:t>
      </w:r>
      <w:r w:rsidRPr="005A51AA">
        <w:rPr>
          <w:noProof/>
          <w:sz w:val="28"/>
          <w:szCs w:val="28"/>
        </w:rPr>
        <w:tab/>
        <w:t>63-64</w:t>
      </w:r>
    </w:p>
    <w:p w:rsidRPr="005A51AA" w:rsidR="000419C6" w:rsidRDefault="000419C6" w14:paraId="18284D41" w14:textId="77777777">
      <w:pPr>
        <w:pStyle w:val="Index2"/>
        <w:tabs>
          <w:tab w:val="right" w:leader="dot" w:pos="9061"/>
        </w:tabs>
        <w:rPr>
          <w:noProof/>
          <w:sz w:val="28"/>
          <w:szCs w:val="28"/>
        </w:rPr>
      </w:pPr>
      <w:r w:rsidRPr="005A51AA">
        <w:rPr>
          <w:noProof/>
          <w:sz w:val="28"/>
          <w:szCs w:val="28"/>
        </w:rPr>
        <w:t>Procedural motions</w:t>
      </w:r>
      <w:r w:rsidRPr="005A51AA">
        <w:rPr>
          <w:noProof/>
          <w:sz w:val="28"/>
          <w:szCs w:val="28"/>
        </w:rPr>
        <w:tab/>
        <w:t>69</w:t>
      </w:r>
    </w:p>
    <w:p w:rsidRPr="005A51AA" w:rsidR="000419C6" w:rsidRDefault="000419C6" w14:paraId="5D28673E" w14:textId="77777777">
      <w:pPr>
        <w:pStyle w:val="Index2"/>
        <w:tabs>
          <w:tab w:val="right" w:leader="dot" w:pos="9061"/>
        </w:tabs>
        <w:rPr>
          <w:noProof/>
          <w:sz w:val="28"/>
          <w:szCs w:val="28"/>
        </w:rPr>
      </w:pPr>
      <w:r w:rsidRPr="005A51AA">
        <w:rPr>
          <w:noProof/>
          <w:sz w:val="28"/>
          <w:szCs w:val="28"/>
        </w:rPr>
        <w:t>Public access to plenary sessions</w:t>
      </w:r>
      <w:r w:rsidRPr="005A51AA">
        <w:rPr>
          <w:noProof/>
          <w:sz w:val="28"/>
          <w:szCs w:val="28"/>
        </w:rPr>
        <w:tab/>
        <w:t>59, 66, 84</w:t>
      </w:r>
    </w:p>
    <w:p w:rsidRPr="005A51AA" w:rsidR="000419C6" w:rsidRDefault="000419C6" w14:paraId="720D8AF0" w14:textId="77777777">
      <w:pPr>
        <w:pStyle w:val="Index2"/>
        <w:tabs>
          <w:tab w:val="right" w:leader="dot" w:pos="9061"/>
        </w:tabs>
        <w:rPr>
          <w:noProof/>
          <w:sz w:val="28"/>
          <w:szCs w:val="28"/>
        </w:rPr>
      </w:pPr>
      <w:r w:rsidRPr="005A51AA">
        <w:rPr>
          <w:rFonts w:ascii="Calibri" w:hAnsi="Calibri" w:cs="Calibri"/>
          <w:noProof/>
          <w:sz w:val="28"/>
          <w:szCs w:val="28"/>
          <w:lang w:val="en-GB"/>
        </w:rPr>
        <w:t>Quorum</w:t>
      </w:r>
      <w:r w:rsidRPr="005A51AA">
        <w:rPr>
          <w:noProof/>
          <w:sz w:val="28"/>
          <w:szCs w:val="28"/>
        </w:rPr>
        <w:tab/>
        <w:t>59, 66, 84</w:t>
      </w:r>
    </w:p>
    <w:p w:rsidRPr="005A51AA" w:rsidR="000419C6" w:rsidRDefault="000419C6" w14:paraId="0C981C17" w14:textId="77777777">
      <w:pPr>
        <w:pStyle w:val="Index2"/>
        <w:tabs>
          <w:tab w:val="right" w:leader="dot" w:pos="9061"/>
        </w:tabs>
        <w:rPr>
          <w:noProof/>
          <w:sz w:val="28"/>
          <w:szCs w:val="28"/>
        </w:rPr>
      </w:pPr>
      <w:r w:rsidRPr="005A51AA">
        <w:rPr>
          <w:noProof/>
          <w:sz w:val="28"/>
          <w:szCs w:val="28"/>
        </w:rPr>
        <w:t>Speaking time</w:t>
      </w:r>
      <w:r w:rsidRPr="005A51AA">
        <w:rPr>
          <w:noProof/>
          <w:sz w:val="28"/>
          <w:szCs w:val="28"/>
        </w:rPr>
        <w:tab/>
        <w:t>69</w:t>
      </w:r>
    </w:p>
    <w:p w:rsidRPr="005A51AA" w:rsidR="000419C6" w:rsidRDefault="000419C6" w14:paraId="427A5E6B" w14:textId="77777777">
      <w:pPr>
        <w:pStyle w:val="Index2"/>
        <w:tabs>
          <w:tab w:val="right" w:leader="dot" w:pos="9061"/>
        </w:tabs>
        <w:rPr>
          <w:noProof/>
          <w:sz w:val="28"/>
          <w:szCs w:val="28"/>
        </w:rPr>
      </w:pPr>
      <w:r w:rsidRPr="005A51AA">
        <w:rPr>
          <w:noProof/>
          <w:sz w:val="28"/>
          <w:szCs w:val="28"/>
        </w:rPr>
        <w:t>Voting</w:t>
      </w:r>
      <w:r w:rsidRPr="005A51AA">
        <w:rPr>
          <w:noProof/>
          <w:sz w:val="28"/>
          <w:szCs w:val="28"/>
        </w:rPr>
        <w:tab/>
        <w:t>68</w:t>
      </w:r>
    </w:p>
    <w:p w:rsidRPr="005A51AA" w:rsidR="000419C6" w:rsidRDefault="000419C6" w14:paraId="6B851452" w14:textId="77777777">
      <w:pPr>
        <w:pStyle w:val="Index2"/>
        <w:tabs>
          <w:tab w:val="right" w:leader="dot" w:pos="9061"/>
        </w:tabs>
        <w:rPr>
          <w:noProof/>
          <w:sz w:val="28"/>
          <w:szCs w:val="28"/>
        </w:rPr>
      </w:pPr>
      <w:r w:rsidRPr="005A51AA">
        <w:rPr>
          <w:noProof/>
          <w:sz w:val="28"/>
          <w:szCs w:val="28"/>
        </w:rPr>
        <w:t>Work of the assembly</w:t>
      </w:r>
      <w:r w:rsidRPr="005A51AA">
        <w:rPr>
          <w:noProof/>
          <w:sz w:val="28"/>
          <w:szCs w:val="28"/>
        </w:rPr>
        <w:tab/>
        <w:t>63-73</w:t>
      </w:r>
    </w:p>
    <w:p w:rsidRPr="005A51AA" w:rsidR="000419C6" w:rsidRDefault="000419C6" w14:paraId="6B698BBE" w14:textId="77777777">
      <w:pPr>
        <w:pStyle w:val="Index1"/>
        <w:tabs>
          <w:tab w:val="right" w:leader="dot" w:pos="9061"/>
        </w:tabs>
        <w:rPr>
          <w:noProof/>
          <w:sz w:val="28"/>
          <w:szCs w:val="28"/>
        </w:rPr>
      </w:pPr>
      <w:r w:rsidRPr="005A51AA">
        <w:rPr>
          <w:noProof/>
          <w:sz w:val="28"/>
          <w:szCs w:val="28"/>
        </w:rPr>
        <w:t>ASSISTANCE TO MEMBERS</w:t>
      </w:r>
      <w:r w:rsidRPr="005A51AA">
        <w:rPr>
          <w:noProof/>
          <w:sz w:val="28"/>
          <w:szCs w:val="28"/>
        </w:rPr>
        <w:tab/>
        <w:t>96</w:t>
      </w:r>
    </w:p>
    <w:p w:rsidRPr="005A51AA" w:rsidR="000419C6" w:rsidRDefault="000419C6" w14:paraId="4B22DEE6" w14:textId="77777777">
      <w:pPr>
        <w:pStyle w:val="Index1"/>
        <w:tabs>
          <w:tab w:val="right" w:leader="dot" w:pos="9061"/>
        </w:tabs>
        <w:rPr>
          <w:noProof/>
          <w:sz w:val="28"/>
          <w:szCs w:val="28"/>
        </w:rPr>
      </w:pPr>
      <w:r w:rsidRPr="005A51AA">
        <w:rPr>
          <w:noProof/>
          <w:sz w:val="28"/>
          <w:szCs w:val="28"/>
        </w:rPr>
        <w:t>ASSOCIATION COUNCILS</w:t>
      </w:r>
      <w:r w:rsidRPr="005A51AA">
        <w:rPr>
          <w:noProof/>
          <w:sz w:val="28"/>
          <w:szCs w:val="28"/>
        </w:rPr>
        <w:tab/>
        <w:t>31</w:t>
      </w:r>
    </w:p>
    <w:p w:rsidRPr="005A51AA" w:rsidR="000419C6" w:rsidRDefault="000419C6" w14:paraId="13CE0688" w14:textId="77777777">
      <w:pPr>
        <w:pStyle w:val="Index1"/>
        <w:tabs>
          <w:tab w:val="right" w:leader="dot" w:pos="9061"/>
        </w:tabs>
        <w:rPr>
          <w:noProof/>
          <w:sz w:val="28"/>
          <w:szCs w:val="28"/>
        </w:rPr>
      </w:pPr>
      <w:r w:rsidRPr="005A51AA">
        <w:rPr>
          <w:noProof/>
          <w:sz w:val="28"/>
          <w:szCs w:val="28"/>
        </w:rPr>
        <w:t>AUDIT COMMITTEE</w:t>
      </w:r>
      <w:r w:rsidRPr="005A51AA">
        <w:rPr>
          <w:noProof/>
          <w:sz w:val="28"/>
          <w:szCs w:val="28"/>
        </w:rPr>
        <w:tab/>
        <w:t>34</w:t>
      </w:r>
    </w:p>
    <w:p w:rsidRPr="005A51AA" w:rsidR="000419C6" w:rsidRDefault="000419C6" w14:paraId="61DD553D" w14:textId="77777777">
      <w:pPr>
        <w:pStyle w:val="Index1"/>
        <w:tabs>
          <w:tab w:val="right" w:leader="dot" w:pos="9061"/>
        </w:tabs>
        <w:rPr>
          <w:noProof/>
          <w:sz w:val="28"/>
          <w:szCs w:val="28"/>
        </w:rPr>
      </w:pPr>
      <w:r w:rsidRPr="005A51AA">
        <w:rPr>
          <w:noProof/>
          <w:sz w:val="28"/>
          <w:szCs w:val="28"/>
        </w:rPr>
        <w:t>AUTHORISATION OF ACTIVITIES</w:t>
      </w:r>
      <w:r w:rsidRPr="005A51AA">
        <w:rPr>
          <w:noProof/>
          <w:sz w:val="28"/>
          <w:szCs w:val="28"/>
        </w:rPr>
        <w:tab/>
        <w:t>13</w:t>
      </w:r>
    </w:p>
    <w:p w:rsidRPr="005A51AA" w:rsidR="000419C6" w:rsidRDefault="000419C6" w14:paraId="031BEA18" w14:textId="77777777">
      <w:pPr>
        <w:pStyle w:val="Index1"/>
        <w:tabs>
          <w:tab w:val="right" w:leader="dot" w:pos="9061"/>
        </w:tabs>
        <w:rPr>
          <w:noProof/>
          <w:sz w:val="28"/>
          <w:szCs w:val="28"/>
        </w:rPr>
      </w:pPr>
      <w:r w:rsidRPr="005A51AA">
        <w:rPr>
          <w:noProof/>
          <w:sz w:val="28"/>
          <w:szCs w:val="28"/>
        </w:rPr>
        <w:t>AUTHORITY EMPOWERED TO CONCLUDE CONTRACTS (AECC)</w:t>
      </w:r>
      <w:r w:rsidRPr="005A51AA">
        <w:rPr>
          <w:noProof/>
          <w:sz w:val="28"/>
          <w:szCs w:val="28"/>
        </w:rPr>
        <w:tab/>
        <w:t>103</w:t>
      </w:r>
    </w:p>
    <w:p w:rsidRPr="005A51AA" w:rsidR="000419C6" w:rsidRDefault="000419C6" w14:paraId="60F04188"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B</w:t>
      </w:r>
    </w:p>
    <w:p w:rsidRPr="005A51AA" w:rsidR="000419C6" w:rsidRDefault="000419C6" w14:paraId="7C0EDBB1" w14:textId="77777777">
      <w:pPr>
        <w:pStyle w:val="Index1"/>
        <w:tabs>
          <w:tab w:val="right" w:leader="dot" w:pos="9061"/>
        </w:tabs>
        <w:rPr>
          <w:noProof/>
          <w:sz w:val="28"/>
          <w:szCs w:val="28"/>
        </w:rPr>
      </w:pPr>
      <w:r w:rsidRPr="005A51AA">
        <w:rPr>
          <w:noProof/>
          <w:sz w:val="28"/>
          <w:szCs w:val="28"/>
        </w:rPr>
        <w:t>BODIES OF THE COMMITTEE</w:t>
      </w:r>
      <w:r w:rsidRPr="005A51AA">
        <w:rPr>
          <w:noProof/>
          <w:sz w:val="28"/>
          <w:szCs w:val="28"/>
        </w:rPr>
        <w:tab/>
        <w:t>5</w:t>
      </w:r>
    </w:p>
    <w:p w:rsidRPr="005A51AA" w:rsidR="000419C6" w:rsidRDefault="000419C6" w14:paraId="610F0B9C" w14:textId="77777777">
      <w:pPr>
        <w:pStyle w:val="Index2"/>
        <w:tabs>
          <w:tab w:val="right" w:leader="dot" w:pos="9061"/>
        </w:tabs>
        <w:rPr>
          <w:noProof/>
          <w:sz w:val="28"/>
          <w:szCs w:val="28"/>
        </w:rPr>
      </w:pPr>
      <w:r w:rsidRPr="005A51AA">
        <w:rPr>
          <w:noProof/>
          <w:sz w:val="28"/>
          <w:szCs w:val="28"/>
        </w:rPr>
        <w:t>List of Committee bodies</w:t>
      </w:r>
      <w:r w:rsidRPr="005A51AA">
        <w:rPr>
          <w:noProof/>
          <w:sz w:val="28"/>
          <w:szCs w:val="28"/>
        </w:rPr>
        <w:tab/>
        <w:t>5</w:t>
      </w:r>
    </w:p>
    <w:p w:rsidRPr="005A51AA" w:rsidR="000419C6" w:rsidRDefault="000419C6" w14:paraId="193D58AF" w14:textId="77777777">
      <w:pPr>
        <w:pStyle w:val="Index1"/>
        <w:tabs>
          <w:tab w:val="right" w:leader="dot" w:pos="9061"/>
        </w:tabs>
        <w:rPr>
          <w:noProof/>
          <w:sz w:val="28"/>
          <w:szCs w:val="28"/>
        </w:rPr>
      </w:pPr>
      <w:r w:rsidRPr="005A51AA">
        <w:rPr>
          <w:noProof/>
          <w:sz w:val="28"/>
          <w:szCs w:val="28"/>
        </w:rPr>
        <w:t>BUDGET</w:t>
      </w:r>
    </w:p>
    <w:p w:rsidRPr="005A51AA" w:rsidR="000419C6" w:rsidRDefault="000419C6" w14:paraId="617FF276" w14:textId="77777777">
      <w:pPr>
        <w:pStyle w:val="Index2"/>
        <w:tabs>
          <w:tab w:val="right" w:leader="dot" w:pos="9061"/>
        </w:tabs>
        <w:rPr>
          <w:noProof/>
          <w:sz w:val="28"/>
          <w:szCs w:val="28"/>
        </w:rPr>
      </w:pPr>
      <w:r w:rsidRPr="005A51AA">
        <w:rPr>
          <w:noProof/>
          <w:sz w:val="28"/>
          <w:szCs w:val="28"/>
        </w:rPr>
        <w:t>Commission for financial and budgetary affairs (CAF)</w:t>
      </w:r>
      <w:r w:rsidRPr="005A51AA">
        <w:rPr>
          <w:noProof/>
          <w:sz w:val="28"/>
          <w:szCs w:val="28"/>
        </w:rPr>
        <w:tab/>
        <w:t>17</w:t>
      </w:r>
    </w:p>
    <w:p w:rsidRPr="005A51AA" w:rsidR="000419C6" w:rsidRDefault="000419C6" w14:paraId="04857E40" w14:textId="77777777">
      <w:pPr>
        <w:pStyle w:val="Index2"/>
        <w:tabs>
          <w:tab w:val="right" w:leader="dot" w:pos="9061"/>
        </w:tabs>
        <w:rPr>
          <w:noProof/>
          <w:sz w:val="28"/>
          <w:szCs w:val="28"/>
        </w:rPr>
      </w:pPr>
      <w:r w:rsidRPr="005A51AA">
        <w:rPr>
          <w:noProof/>
          <w:sz w:val="28"/>
          <w:szCs w:val="28"/>
        </w:rPr>
        <w:t>Estimates of expenditure and revenue</w:t>
      </w:r>
      <w:r w:rsidRPr="005A51AA">
        <w:rPr>
          <w:noProof/>
          <w:sz w:val="28"/>
          <w:szCs w:val="28"/>
        </w:rPr>
        <w:tab/>
        <w:t>17, 110</w:t>
      </w:r>
    </w:p>
    <w:p w:rsidRPr="005A51AA" w:rsidR="000419C6" w:rsidRDefault="000419C6" w14:paraId="10490783" w14:textId="77777777">
      <w:pPr>
        <w:pStyle w:val="Index2"/>
        <w:tabs>
          <w:tab w:val="right" w:leader="dot" w:pos="9061"/>
        </w:tabs>
        <w:rPr>
          <w:noProof/>
          <w:sz w:val="28"/>
          <w:szCs w:val="28"/>
        </w:rPr>
      </w:pPr>
      <w:r w:rsidRPr="005A51AA">
        <w:rPr>
          <w:noProof/>
          <w:sz w:val="28"/>
          <w:szCs w:val="28"/>
        </w:rPr>
        <w:t>State of implementation</w:t>
      </w:r>
      <w:r w:rsidRPr="005A51AA">
        <w:rPr>
          <w:noProof/>
          <w:sz w:val="28"/>
          <w:szCs w:val="28"/>
        </w:rPr>
        <w:tab/>
        <w:t>17</w:t>
      </w:r>
    </w:p>
    <w:p w:rsidRPr="005A51AA" w:rsidR="000419C6" w:rsidRDefault="000419C6" w14:paraId="5CB1F126" w14:textId="77777777">
      <w:pPr>
        <w:pStyle w:val="Index1"/>
        <w:tabs>
          <w:tab w:val="right" w:leader="dot" w:pos="9061"/>
        </w:tabs>
        <w:rPr>
          <w:noProof/>
          <w:sz w:val="28"/>
          <w:szCs w:val="28"/>
        </w:rPr>
      </w:pPr>
      <w:r w:rsidRPr="005A51AA">
        <w:rPr>
          <w:noProof/>
          <w:sz w:val="28"/>
          <w:szCs w:val="28"/>
        </w:rPr>
        <w:t>BUREAU OF THE COMMITTEE</w:t>
      </w:r>
      <w:r w:rsidRPr="005A51AA">
        <w:rPr>
          <w:noProof/>
          <w:sz w:val="28"/>
          <w:szCs w:val="28"/>
        </w:rPr>
        <w:tab/>
        <w:t>11-18</w:t>
      </w:r>
    </w:p>
    <w:p w:rsidRPr="005A51AA" w:rsidR="000419C6" w:rsidRDefault="000419C6" w14:paraId="317D205D" w14:textId="77777777">
      <w:pPr>
        <w:pStyle w:val="Index2"/>
        <w:tabs>
          <w:tab w:val="right" w:leader="dot" w:pos="9061"/>
        </w:tabs>
        <w:rPr>
          <w:noProof/>
          <w:sz w:val="28"/>
          <w:szCs w:val="28"/>
        </w:rPr>
      </w:pPr>
      <w:r w:rsidRPr="005A51AA">
        <w:rPr>
          <w:noProof/>
          <w:sz w:val="28"/>
          <w:szCs w:val="28"/>
        </w:rPr>
        <w:t>Ad hoc groups</w:t>
      </w:r>
      <w:r w:rsidRPr="005A51AA">
        <w:rPr>
          <w:noProof/>
          <w:sz w:val="28"/>
          <w:szCs w:val="28"/>
        </w:rPr>
        <w:tab/>
        <w:t>12</w:t>
      </w:r>
    </w:p>
    <w:p w:rsidRPr="005A51AA" w:rsidR="000419C6" w:rsidRDefault="000419C6" w14:paraId="284F564B" w14:textId="77777777">
      <w:pPr>
        <w:pStyle w:val="Index2"/>
        <w:tabs>
          <w:tab w:val="right" w:leader="dot" w:pos="9061"/>
        </w:tabs>
        <w:rPr>
          <w:noProof/>
          <w:sz w:val="28"/>
          <w:szCs w:val="28"/>
        </w:rPr>
      </w:pPr>
      <w:r w:rsidRPr="005A51AA">
        <w:rPr>
          <w:noProof/>
          <w:sz w:val="28"/>
          <w:szCs w:val="28"/>
        </w:rPr>
        <w:t>Appointment of officials</w:t>
      </w:r>
      <w:r w:rsidRPr="005A51AA">
        <w:rPr>
          <w:noProof/>
          <w:sz w:val="28"/>
          <w:szCs w:val="28"/>
        </w:rPr>
        <w:tab/>
        <w:t>102</w:t>
      </w:r>
    </w:p>
    <w:p w:rsidRPr="005A51AA" w:rsidR="000419C6" w:rsidRDefault="000419C6" w14:paraId="06AE522B" w14:textId="77777777">
      <w:pPr>
        <w:pStyle w:val="Index2"/>
        <w:tabs>
          <w:tab w:val="right" w:leader="dot" w:pos="9061"/>
        </w:tabs>
        <w:rPr>
          <w:noProof/>
          <w:sz w:val="28"/>
          <w:szCs w:val="28"/>
        </w:rPr>
      </w:pPr>
      <w:r w:rsidRPr="005A51AA">
        <w:rPr>
          <w:noProof/>
          <w:sz w:val="28"/>
          <w:szCs w:val="28"/>
        </w:rPr>
        <w:t>Authorisation of activities</w:t>
      </w:r>
      <w:r w:rsidRPr="005A51AA">
        <w:rPr>
          <w:noProof/>
          <w:sz w:val="28"/>
          <w:szCs w:val="28"/>
        </w:rPr>
        <w:tab/>
        <w:t>13</w:t>
      </w:r>
    </w:p>
    <w:p w:rsidRPr="005A51AA" w:rsidR="000419C6" w:rsidRDefault="000419C6" w14:paraId="6892E3B5" w14:textId="77777777">
      <w:pPr>
        <w:pStyle w:val="Index2"/>
        <w:tabs>
          <w:tab w:val="right" w:leader="dot" w:pos="9061"/>
        </w:tabs>
        <w:rPr>
          <w:noProof/>
          <w:sz w:val="28"/>
          <w:szCs w:val="28"/>
        </w:rPr>
      </w:pPr>
      <w:r w:rsidRPr="005A51AA">
        <w:rPr>
          <w:noProof/>
          <w:sz w:val="28"/>
          <w:szCs w:val="28"/>
        </w:rPr>
        <w:t>Authorisation of evaluation of policies</w:t>
      </w:r>
      <w:r w:rsidRPr="005A51AA">
        <w:rPr>
          <w:noProof/>
          <w:sz w:val="28"/>
          <w:szCs w:val="28"/>
        </w:rPr>
        <w:tab/>
        <w:t>14</w:t>
      </w:r>
    </w:p>
    <w:p w:rsidRPr="005A51AA" w:rsidR="000419C6" w:rsidRDefault="000419C6" w14:paraId="66367769"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11</w:t>
      </w:r>
    </w:p>
    <w:p w:rsidRPr="005A51AA" w:rsidR="000419C6" w:rsidRDefault="000419C6" w14:paraId="528FDD1F" w14:textId="77777777">
      <w:pPr>
        <w:pStyle w:val="Index2"/>
        <w:tabs>
          <w:tab w:val="right" w:leader="dot" w:pos="9061"/>
        </w:tabs>
        <w:rPr>
          <w:noProof/>
          <w:sz w:val="28"/>
          <w:szCs w:val="28"/>
        </w:rPr>
      </w:pPr>
      <w:r w:rsidRPr="005A51AA">
        <w:rPr>
          <w:noProof/>
          <w:sz w:val="28"/>
          <w:szCs w:val="28"/>
        </w:rPr>
        <w:t>Election</w:t>
      </w:r>
      <w:r w:rsidRPr="005A51AA">
        <w:rPr>
          <w:noProof/>
          <w:sz w:val="28"/>
          <w:szCs w:val="28"/>
        </w:rPr>
        <w:tab/>
        <w:t>39-41</w:t>
      </w:r>
    </w:p>
    <w:p w:rsidRPr="005A51AA" w:rsidR="000419C6" w:rsidRDefault="000419C6" w14:paraId="7422D044" w14:textId="77777777">
      <w:pPr>
        <w:pStyle w:val="Index2"/>
        <w:tabs>
          <w:tab w:val="right" w:leader="dot" w:pos="9061"/>
        </w:tabs>
        <w:rPr>
          <w:noProof/>
          <w:sz w:val="28"/>
          <w:szCs w:val="28"/>
        </w:rPr>
      </w:pPr>
      <w:r w:rsidRPr="005A51AA">
        <w:rPr>
          <w:noProof/>
          <w:sz w:val="28"/>
          <w:szCs w:val="28"/>
        </w:rPr>
        <w:t>Financial and budgetary powers</w:t>
      </w:r>
      <w:r w:rsidRPr="005A51AA">
        <w:rPr>
          <w:noProof/>
          <w:sz w:val="28"/>
          <w:szCs w:val="28"/>
        </w:rPr>
        <w:tab/>
        <w:t>12</w:t>
      </w:r>
    </w:p>
    <w:p w:rsidRPr="005A51AA" w:rsidR="000419C6" w:rsidRDefault="000419C6" w14:paraId="769CB105" w14:textId="77777777">
      <w:pPr>
        <w:pStyle w:val="Index2"/>
        <w:tabs>
          <w:tab w:val="right" w:leader="dot" w:pos="9061"/>
        </w:tabs>
        <w:rPr>
          <w:noProof/>
          <w:sz w:val="28"/>
          <w:szCs w:val="28"/>
        </w:rPr>
      </w:pPr>
      <w:r w:rsidRPr="005A51AA">
        <w:rPr>
          <w:noProof/>
          <w:sz w:val="28"/>
          <w:szCs w:val="28"/>
        </w:rPr>
        <w:t>Interpretation of the Rules of Procedure</w:t>
      </w:r>
      <w:r w:rsidRPr="005A51AA">
        <w:rPr>
          <w:noProof/>
          <w:sz w:val="28"/>
          <w:szCs w:val="28"/>
        </w:rPr>
        <w:tab/>
        <w:t>12</w:t>
      </w:r>
    </w:p>
    <w:p w:rsidRPr="005A51AA" w:rsidR="000419C6" w:rsidRDefault="000419C6" w14:paraId="743FF171" w14:textId="77777777">
      <w:pPr>
        <w:pStyle w:val="Index2"/>
        <w:tabs>
          <w:tab w:val="right" w:leader="dot" w:pos="9061"/>
        </w:tabs>
        <w:rPr>
          <w:noProof/>
          <w:sz w:val="28"/>
          <w:szCs w:val="28"/>
        </w:rPr>
      </w:pPr>
      <w:r w:rsidRPr="005A51AA">
        <w:rPr>
          <w:noProof/>
          <w:sz w:val="28"/>
          <w:szCs w:val="28"/>
        </w:rPr>
        <w:t>Meetings</w:t>
      </w:r>
      <w:r w:rsidRPr="005A51AA">
        <w:rPr>
          <w:noProof/>
          <w:sz w:val="28"/>
          <w:szCs w:val="28"/>
        </w:rPr>
        <w:tab/>
        <w:t>15</w:t>
      </w:r>
    </w:p>
    <w:p w:rsidRPr="005A51AA" w:rsidR="000419C6" w:rsidRDefault="000419C6" w14:paraId="541E7A27" w14:textId="77777777">
      <w:pPr>
        <w:pStyle w:val="Index2"/>
        <w:tabs>
          <w:tab w:val="right" w:leader="dot" w:pos="9061"/>
        </w:tabs>
        <w:rPr>
          <w:noProof/>
          <w:sz w:val="28"/>
          <w:szCs w:val="28"/>
        </w:rPr>
      </w:pPr>
      <w:r w:rsidRPr="005A51AA">
        <w:rPr>
          <w:noProof/>
          <w:sz w:val="28"/>
          <w:szCs w:val="28"/>
        </w:rPr>
        <w:t>Outgoing Bureau</w:t>
      </w:r>
      <w:r w:rsidRPr="005A51AA">
        <w:rPr>
          <w:noProof/>
          <w:sz w:val="28"/>
          <w:szCs w:val="28"/>
        </w:rPr>
        <w:tab/>
        <w:t>15</w:t>
      </w:r>
    </w:p>
    <w:p w:rsidRPr="005A51AA" w:rsidR="000419C6" w:rsidRDefault="000419C6" w14:paraId="30411EFC" w14:textId="77777777">
      <w:pPr>
        <w:pStyle w:val="Index2"/>
        <w:tabs>
          <w:tab w:val="right" w:leader="dot" w:pos="9061"/>
        </w:tabs>
        <w:rPr>
          <w:noProof/>
          <w:sz w:val="28"/>
          <w:szCs w:val="28"/>
        </w:rPr>
      </w:pPr>
      <w:r w:rsidRPr="005A51AA">
        <w:rPr>
          <w:noProof/>
          <w:sz w:val="28"/>
          <w:szCs w:val="28"/>
        </w:rPr>
        <w:t>Permanent groups</w:t>
      </w:r>
      <w:r w:rsidRPr="005A51AA">
        <w:rPr>
          <w:noProof/>
          <w:sz w:val="28"/>
          <w:szCs w:val="28"/>
        </w:rPr>
        <w:tab/>
        <w:t>12</w:t>
      </w:r>
    </w:p>
    <w:p w:rsidRPr="005A51AA" w:rsidR="000419C6" w:rsidRDefault="000419C6" w14:paraId="4D4E63D7" w14:textId="77777777">
      <w:pPr>
        <w:pStyle w:val="Index2"/>
        <w:tabs>
          <w:tab w:val="right" w:leader="dot" w:pos="9061"/>
        </w:tabs>
        <w:rPr>
          <w:noProof/>
          <w:sz w:val="28"/>
          <w:szCs w:val="28"/>
        </w:rPr>
      </w:pPr>
      <w:r w:rsidRPr="005A51AA">
        <w:rPr>
          <w:noProof/>
          <w:sz w:val="28"/>
          <w:szCs w:val="28"/>
        </w:rPr>
        <w:t>Powers</w:t>
      </w:r>
      <w:r w:rsidRPr="005A51AA">
        <w:rPr>
          <w:noProof/>
          <w:sz w:val="28"/>
          <w:szCs w:val="28"/>
        </w:rPr>
        <w:tab/>
        <w:t>12</w:t>
      </w:r>
    </w:p>
    <w:p w:rsidRPr="005A51AA" w:rsidR="000419C6" w:rsidRDefault="000419C6" w14:paraId="53591515" w14:textId="77777777">
      <w:pPr>
        <w:pStyle w:val="Index2"/>
        <w:tabs>
          <w:tab w:val="right" w:leader="dot" w:pos="9061"/>
        </w:tabs>
        <w:rPr>
          <w:noProof/>
          <w:sz w:val="28"/>
          <w:szCs w:val="28"/>
        </w:rPr>
      </w:pPr>
      <w:r w:rsidRPr="005A51AA">
        <w:rPr>
          <w:noProof/>
          <w:sz w:val="28"/>
          <w:szCs w:val="28"/>
        </w:rPr>
        <w:t>Procedural rules of the Bureau</w:t>
      </w:r>
      <w:r w:rsidRPr="005A51AA">
        <w:rPr>
          <w:noProof/>
          <w:sz w:val="28"/>
          <w:szCs w:val="28"/>
        </w:rPr>
        <w:tab/>
        <w:t>12, 15</w:t>
      </w:r>
    </w:p>
    <w:p w:rsidRPr="005A51AA" w:rsidR="000419C6" w:rsidRDefault="000419C6" w14:paraId="1B8AA8A3" w14:textId="77777777">
      <w:pPr>
        <w:pStyle w:val="Index2"/>
        <w:tabs>
          <w:tab w:val="right" w:leader="dot" w:pos="9061"/>
        </w:tabs>
        <w:rPr>
          <w:noProof/>
          <w:sz w:val="28"/>
          <w:szCs w:val="28"/>
        </w:rPr>
      </w:pPr>
      <w:r w:rsidRPr="005A51AA">
        <w:rPr>
          <w:noProof/>
          <w:sz w:val="28"/>
          <w:szCs w:val="28"/>
        </w:rPr>
        <w:t>Replacement of a member</w:t>
      </w:r>
      <w:r w:rsidRPr="005A51AA">
        <w:rPr>
          <w:noProof/>
          <w:sz w:val="28"/>
          <w:szCs w:val="28"/>
        </w:rPr>
        <w:tab/>
        <w:t>42</w:t>
      </w:r>
    </w:p>
    <w:p w:rsidRPr="005A51AA" w:rsidR="000419C6" w:rsidRDefault="000419C6" w14:paraId="31743F2C" w14:textId="77777777">
      <w:pPr>
        <w:pStyle w:val="Index2"/>
        <w:tabs>
          <w:tab w:val="right" w:leader="dot" w:pos="9061"/>
        </w:tabs>
        <w:rPr>
          <w:noProof/>
          <w:sz w:val="28"/>
          <w:szCs w:val="28"/>
        </w:rPr>
      </w:pPr>
      <w:r w:rsidRPr="005A51AA">
        <w:rPr>
          <w:noProof/>
          <w:sz w:val="28"/>
          <w:szCs w:val="28"/>
        </w:rPr>
        <w:t>Setting-up</w:t>
      </w:r>
      <w:r w:rsidRPr="005A51AA">
        <w:rPr>
          <w:noProof/>
          <w:sz w:val="28"/>
          <w:szCs w:val="28"/>
        </w:rPr>
        <w:tab/>
        <w:t>37</w:t>
      </w:r>
    </w:p>
    <w:p w:rsidRPr="005A51AA" w:rsidR="000419C6" w:rsidRDefault="000419C6" w14:paraId="53A8392D" w14:textId="77777777">
      <w:pPr>
        <w:pStyle w:val="Index2"/>
        <w:tabs>
          <w:tab w:val="right" w:leader="dot" w:pos="9061"/>
        </w:tabs>
        <w:rPr>
          <w:noProof/>
          <w:sz w:val="28"/>
          <w:szCs w:val="28"/>
        </w:rPr>
      </w:pPr>
      <w:r w:rsidRPr="005A51AA">
        <w:rPr>
          <w:rFonts w:ascii="Calibri" w:hAnsi="Calibri" w:cs="Calibri"/>
          <w:noProof/>
          <w:sz w:val="28"/>
          <w:szCs w:val="28"/>
          <w:lang w:val="en-GB"/>
        </w:rPr>
        <w:t>Working procedures</w:t>
      </w:r>
      <w:r w:rsidRPr="005A51AA">
        <w:rPr>
          <w:noProof/>
          <w:sz w:val="28"/>
          <w:szCs w:val="28"/>
        </w:rPr>
        <w:tab/>
        <w:t>15, 16</w:t>
      </w:r>
    </w:p>
    <w:p w:rsidRPr="005A51AA" w:rsidR="000419C6" w:rsidRDefault="000419C6" w14:paraId="77A6440B" w14:textId="77777777">
      <w:pPr>
        <w:pStyle w:val="Index2"/>
        <w:tabs>
          <w:tab w:val="right" w:leader="dot" w:pos="9061"/>
        </w:tabs>
        <w:rPr>
          <w:noProof/>
          <w:sz w:val="28"/>
          <w:szCs w:val="28"/>
        </w:rPr>
      </w:pPr>
      <w:r w:rsidRPr="005A51AA">
        <w:rPr>
          <w:noProof/>
          <w:sz w:val="28"/>
          <w:szCs w:val="28"/>
        </w:rPr>
        <w:t>Written procedure</w:t>
      </w:r>
      <w:r w:rsidRPr="005A51AA">
        <w:rPr>
          <w:noProof/>
          <w:sz w:val="28"/>
          <w:szCs w:val="28"/>
        </w:rPr>
        <w:tab/>
        <w:t>15</w:t>
      </w:r>
    </w:p>
    <w:p w:rsidRPr="005A51AA" w:rsidR="000419C6" w:rsidRDefault="000419C6" w14:paraId="408D4BE3" w14:textId="77777777">
      <w:pPr>
        <w:pStyle w:val="Index1"/>
        <w:tabs>
          <w:tab w:val="right" w:leader="dot" w:pos="9061"/>
        </w:tabs>
        <w:rPr>
          <w:noProof/>
          <w:sz w:val="28"/>
          <w:szCs w:val="28"/>
        </w:rPr>
      </w:pPr>
      <w:r w:rsidRPr="005A51AA">
        <w:rPr>
          <w:noProof/>
          <w:sz w:val="28"/>
          <w:szCs w:val="28"/>
        </w:rPr>
        <w:t>BUREAU OF THE SECTIONS</w:t>
      </w:r>
      <w:r w:rsidRPr="005A51AA">
        <w:rPr>
          <w:noProof/>
          <w:sz w:val="28"/>
          <w:szCs w:val="28"/>
        </w:rPr>
        <w:tab/>
        <w:t>24</w:t>
      </w:r>
    </w:p>
    <w:p w:rsidRPr="005A51AA" w:rsidR="000419C6" w:rsidRDefault="000419C6" w14:paraId="07A520E7"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C</w:t>
      </w:r>
    </w:p>
    <w:p w:rsidRPr="005A51AA" w:rsidR="000419C6" w:rsidRDefault="000419C6" w14:paraId="64EC04CC" w14:textId="77777777">
      <w:pPr>
        <w:pStyle w:val="Index1"/>
        <w:tabs>
          <w:tab w:val="right" w:leader="dot" w:pos="9061"/>
        </w:tabs>
        <w:rPr>
          <w:noProof/>
          <w:sz w:val="28"/>
          <w:szCs w:val="28"/>
        </w:rPr>
      </w:pPr>
      <w:r w:rsidRPr="005A51AA">
        <w:rPr>
          <w:noProof/>
          <w:sz w:val="28"/>
          <w:szCs w:val="28"/>
        </w:rPr>
        <w:t>CAF</w:t>
      </w:r>
      <w:r w:rsidRPr="005A51AA">
        <w:rPr>
          <w:noProof/>
          <w:sz w:val="28"/>
          <w:szCs w:val="28"/>
        </w:rPr>
        <w:tab/>
        <w:t>See COMMISSION FOR FINANCIAL AND BUDGETARY AFFAIRS (CAF) 17</w:t>
      </w:r>
    </w:p>
    <w:p w:rsidRPr="005A51AA" w:rsidR="000419C6" w:rsidRDefault="000419C6" w14:paraId="4D80FFDE" w14:textId="77777777">
      <w:pPr>
        <w:pStyle w:val="Index1"/>
        <w:tabs>
          <w:tab w:val="right" w:leader="dot" w:pos="9061"/>
        </w:tabs>
        <w:rPr>
          <w:noProof/>
          <w:sz w:val="28"/>
          <w:szCs w:val="28"/>
        </w:rPr>
      </w:pPr>
      <w:r w:rsidRPr="005A51AA">
        <w:rPr>
          <w:noProof/>
          <w:sz w:val="28"/>
          <w:szCs w:val="28"/>
        </w:rPr>
        <w:t>CATEGORIES</w:t>
      </w:r>
      <w:r w:rsidRPr="005A51AA">
        <w:rPr>
          <w:noProof/>
          <w:sz w:val="28"/>
          <w:szCs w:val="28"/>
        </w:rPr>
        <w:tab/>
        <w:t>36</w:t>
      </w:r>
    </w:p>
    <w:p w:rsidRPr="005A51AA" w:rsidR="000419C6" w:rsidRDefault="000419C6" w14:paraId="68E4C7DB" w14:textId="77777777">
      <w:pPr>
        <w:pStyle w:val="Index1"/>
        <w:tabs>
          <w:tab w:val="right" w:leader="dot" w:pos="9061"/>
        </w:tabs>
        <w:rPr>
          <w:noProof/>
          <w:sz w:val="28"/>
          <w:szCs w:val="28"/>
        </w:rPr>
      </w:pPr>
      <w:r w:rsidRPr="005A51AA">
        <w:rPr>
          <w:noProof/>
          <w:sz w:val="28"/>
          <w:szCs w:val="28"/>
        </w:rPr>
        <w:t>CATEGORIES OF OPINIONS (A, B, C)</w:t>
      </w:r>
      <w:r w:rsidRPr="005A51AA">
        <w:rPr>
          <w:noProof/>
          <w:sz w:val="28"/>
          <w:szCs w:val="28"/>
        </w:rPr>
        <w:tab/>
        <w:t>47</w:t>
      </w:r>
    </w:p>
    <w:p w:rsidRPr="005A51AA" w:rsidR="000419C6" w:rsidRDefault="000419C6" w14:paraId="2BD3FF17" w14:textId="77777777">
      <w:pPr>
        <w:pStyle w:val="Index1"/>
        <w:tabs>
          <w:tab w:val="right" w:leader="dot" w:pos="9061"/>
        </w:tabs>
        <w:rPr>
          <w:noProof/>
          <w:sz w:val="28"/>
          <w:szCs w:val="28"/>
        </w:rPr>
      </w:pPr>
      <w:r w:rsidRPr="005A51AA">
        <w:rPr>
          <w:noProof/>
          <w:sz w:val="28"/>
          <w:szCs w:val="28"/>
        </w:rPr>
        <w:t>CCMI</w:t>
      </w:r>
      <w:r w:rsidRPr="005A51AA">
        <w:rPr>
          <w:noProof/>
          <w:sz w:val="28"/>
          <w:szCs w:val="28"/>
        </w:rPr>
        <w:tab/>
      </w:r>
      <w:r w:rsidRPr="005A51AA">
        <w:rPr>
          <w:rFonts w:ascii="Calibri" w:hAnsi="Calibri" w:cs="Calibri"/>
          <w:noProof/>
          <w:sz w:val="28"/>
          <w:szCs w:val="28"/>
          <w:lang w:val="en-GB"/>
        </w:rPr>
        <w:t>See CONSULTATIVE COMMISSION ON INDUSTRIAL CHANGE (CCMI) 7, 28, 56, 57 IP, 87-88, 91</w:t>
      </w:r>
    </w:p>
    <w:p w:rsidRPr="005A51AA" w:rsidR="000419C6" w:rsidRDefault="000419C6" w14:paraId="7EEDE9B9" w14:textId="77777777">
      <w:pPr>
        <w:pStyle w:val="Index1"/>
        <w:tabs>
          <w:tab w:val="right" w:leader="dot" w:pos="9061"/>
        </w:tabs>
        <w:rPr>
          <w:noProof/>
          <w:sz w:val="28"/>
          <w:szCs w:val="28"/>
        </w:rPr>
      </w:pPr>
      <w:r w:rsidRPr="005A51AA">
        <w:rPr>
          <w:noProof/>
          <w:sz w:val="28"/>
          <w:szCs w:val="28"/>
        </w:rPr>
        <w:t>COCOM</w:t>
      </w:r>
      <w:r w:rsidRPr="005A51AA">
        <w:rPr>
          <w:noProof/>
          <w:sz w:val="28"/>
          <w:szCs w:val="28"/>
        </w:rPr>
        <w:tab/>
      </w:r>
      <w:r w:rsidRPr="005A51AA">
        <w:rPr>
          <w:rFonts w:ascii="Calibri" w:hAnsi="Calibri" w:cs="Calibri"/>
          <w:noProof/>
          <w:sz w:val="28"/>
          <w:szCs w:val="28"/>
          <w:lang w:val="en-GB"/>
        </w:rPr>
        <w:t>See COMMUNICATION COMMISSION (COCOM) 18</w:t>
      </w:r>
    </w:p>
    <w:p w:rsidRPr="005A51AA" w:rsidR="000419C6" w:rsidRDefault="000419C6" w14:paraId="082C4C48" w14:textId="77777777">
      <w:pPr>
        <w:pStyle w:val="Index1"/>
        <w:tabs>
          <w:tab w:val="right" w:leader="dot" w:pos="9061"/>
        </w:tabs>
        <w:rPr>
          <w:noProof/>
          <w:sz w:val="28"/>
          <w:szCs w:val="28"/>
        </w:rPr>
      </w:pPr>
      <w:r w:rsidRPr="005A51AA">
        <w:rPr>
          <w:noProof/>
          <w:sz w:val="28"/>
          <w:szCs w:val="28"/>
        </w:rPr>
        <w:t>CODE OF CONDUCT FOR MEMBERS OF THE EESC</w:t>
      </w:r>
      <w:r w:rsidRPr="005A51AA">
        <w:rPr>
          <w:noProof/>
          <w:sz w:val="28"/>
          <w:szCs w:val="28"/>
        </w:rPr>
        <w:tab/>
        <w:t>1 CoC, 3</w:t>
      </w:r>
    </w:p>
    <w:p w:rsidRPr="005A51AA" w:rsidR="000419C6" w:rsidRDefault="000419C6" w14:paraId="26771331" w14:textId="77777777">
      <w:pPr>
        <w:pStyle w:val="Index2"/>
        <w:tabs>
          <w:tab w:val="right" w:leader="dot" w:pos="9061"/>
        </w:tabs>
        <w:rPr>
          <w:noProof/>
          <w:sz w:val="28"/>
          <w:szCs w:val="28"/>
        </w:rPr>
      </w:pPr>
      <w:r w:rsidRPr="005A51AA">
        <w:rPr>
          <w:rFonts w:cs="Calibri"/>
          <w:noProof/>
          <w:sz w:val="28"/>
          <w:szCs w:val="28"/>
          <w:lang w:val="en-GB"/>
        </w:rPr>
        <w:t>Applicability</w:t>
      </w:r>
      <w:r w:rsidRPr="005A51AA">
        <w:rPr>
          <w:noProof/>
          <w:sz w:val="28"/>
          <w:szCs w:val="28"/>
        </w:rPr>
        <w:tab/>
        <w:t>1 Coc</w:t>
      </w:r>
    </w:p>
    <w:p w:rsidRPr="005A51AA" w:rsidR="000419C6" w:rsidRDefault="000419C6" w14:paraId="4127F8A5" w14:textId="77777777">
      <w:pPr>
        <w:pStyle w:val="Index2"/>
        <w:tabs>
          <w:tab w:val="right" w:leader="dot" w:pos="9061"/>
        </w:tabs>
        <w:rPr>
          <w:noProof/>
          <w:sz w:val="28"/>
          <w:szCs w:val="28"/>
        </w:rPr>
      </w:pPr>
      <w:r w:rsidRPr="005A51AA">
        <w:rPr>
          <w:rFonts w:cs="Calibri"/>
          <w:noProof/>
          <w:sz w:val="28"/>
          <w:szCs w:val="28"/>
          <w:lang w:val="en-GB"/>
        </w:rPr>
        <w:t>Principles of conduct of members</w:t>
      </w:r>
      <w:r w:rsidRPr="005A51AA">
        <w:rPr>
          <w:noProof/>
          <w:sz w:val="28"/>
          <w:szCs w:val="28"/>
        </w:rPr>
        <w:tab/>
        <w:t>1-5 Coc</w:t>
      </w:r>
    </w:p>
    <w:p w:rsidRPr="005A51AA" w:rsidR="000419C6" w:rsidRDefault="000419C6" w14:paraId="357AB479" w14:textId="77777777">
      <w:pPr>
        <w:pStyle w:val="Index1"/>
        <w:tabs>
          <w:tab w:val="right" w:leader="dot" w:pos="9061"/>
        </w:tabs>
        <w:rPr>
          <w:noProof/>
          <w:sz w:val="28"/>
          <w:szCs w:val="28"/>
        </w:rPr>
      </w:pPr>
      <w:r w:rsidRPr="005A51AA">
        <w:rPr>
          <w:noProof/>
          <w:sz w:val="28"/>
          <w:szCs w:val="28"/>
        </w:rPr>
        <w:t>COMMISSION FOR FINANCIAL AND BUDGETARY AFFAIRS (CAF)</w:t>
      </w:r>
    </w:p>
    <w:p w:rsidRPr="005A51AA" w:rsidR="000419C6" w:rsidRDefault="000419C6" w14:paraId="3F6A5A54"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17</w:t>
      </w:r>
    </w:p>
    <w:p w:rsidRPr="005A51AA" w:rsidR="000419C6" w:rsidRDefault="000419C6" w14:paraId="6E181038" w14:textId="77777777">
      <w:pPr>
        <w:pStyle w:val="Index2"/>
        <w:tabs>
          <w:tab w:val="right" w:leader="dot" w:pos="9061"/>
        </w:tabs>
        <w:rPr>
          <w:noProof/>
          <w:sz w:val="28"/>
          <w:szCs w:val="28"/>
        </w:rPr>
      </w:pPr>
      <w:r w:rsidRPr="005A51AA">
        <w:rPr>
          <w:noProof/>
          <w:sz w:val="28"/>
          <w:szCs w:val="28"/>
        </w:rPr>
        <w:t>Powers</w:t>
      </w:r>
      <w:r w:rsidRPr="005A51AA">
        <w:rPr>
          <w:noProof/>
          <w:sz w:val="28"/>
          <w:szCs w:val="28"/>
        </w:rPr>
        <w:tab/>
        <w:t>17</w:t>
      </w:r>
    </w:p>
    <w:p w:rsidRPr="005A51AA" w:rsidR="000419C6" w:rsidRDefault="000419C6" w14:paraId="2C332E07" w14:textId="77777777">
      <w:pPr>
        <w:pStyle w:val="Index2"/>
        <w:tabs>
          <w:tab w:val="right" w:leader="dot" w:pos="9061"/>
        </w:tabs>
        <w:rPr>
          <w:noProof/>
          <w:sz w:val="28"/>
          <w:szCs w:val="28"/>
        </w:rPr>
      </w:pPr>
      <w:r w:rsidRPr="005A51AA">
        <w:rPr>
          <w:rFonts w:ascii="Calibri" w:hAnsi="Calibri" w:cs="Calibri"/>
          <w:noProof/>
          <w:sz w:val="28"/>
          <w:szCs w:val="28"/>
          <w:lang w:val="en-GB"/>
        </w:rPr>
        <w:t>President of the Commission for financial and budgetary affairs</w:t>
      </w:r>
      <w:r w:rsidRPr="005A51AA">
        <w:rPr>
          <w:noProof/>
          <w:sz w:val="28"/>
          <w:szCs w:val="28"/>
        </w:rPr>
        <w:tab/>
        <w:t>17</w:t>
      </w:r>
    </w:p>
    <w:p w:rsidRPr="005A51AA" w:rsidR="000419C6" w:rsidRDefault="000419C6" w14:paraId="42799BC8" w14:textId="77777777">
      <w:pPr>
        <w:pStyle w:val="Index2"/>
        <w:tabs>
          <w:tab w:val="right" w:leader="dot" w:pos="9061"/>
        </w:tabs>
        <w:rPr>
          <w:noProof/>
          <w:sz w:val="28"/>
          <w:szCs w:val="28"/>
        </w:rPr>
      </w:pPr>
      <w:r w:rsidRPr="005A51AA">
        <w:rPr>
          <w:rFonts w:ascii="Calibri" w:hAnsi="Calibri" w:cs="Calibri"/>
          <w:noProof/>
          <w:sz w:val="28"/>
          <w:szCs w:val="28"/>
          <w:lang w:val="en-GB"/>
        </w:rPr>
        <w:t>Procedural rules</w:t>
      </w:r>
      <w:r w:rsidRPr="005A51AA">
        <w:rPr>
          <w:noProof/>
          <w:sz w:val="28"/>
          <w:szCs w:val="28"/>
        </w:rPr>
        <w:tab/>
        <w:t>17</w:t>
      </w:r>
    </w:p>
    <w:p w:rsidRPr="005A51AA" w:rsidR="000419C6" w:rsidRDefault="000419C6" w14:paraId="4E5A2E4F" w14:textId="77777777">
      <w:pPr>
        <w:pStyle w:val="Index2"/>
        <w:tabs>
          <w:tab w:val="right" w:leader="dot" w:pos="9061"/>
        </w:tabs>
        <w:rPr>
          <w:noProof/>
          <w:sz w:val="28"/>
          <w:szCs w:val="28"/>
        </w:rPr>
      </w:pPr>
      <w:r w:rsidRPr="005A51AA">
        <w:rPr>
          <w:rFonts w:ascii="Calibri" w:hAnsi="Calibri" w:cs="Calibri"/>
          <w:noProof/>
          <w:sz w:val="28"/>
          <w:szCs w:val="28"/>
          <w:lang w:val="en-GB"/>
        </w:rPr>
        <w:t>Report of activities</w:t>
      </w:r>
      <w:r w:rsidRPr="005A51AA">
        <w:rPr>
          <w:noProof/>
          <w:sz w:val="28"/>
          <w:szCs w:val="28"/>
        </w:rPr>
        <w:tab/>
        <w:t>17</w:t>
      </w:r>
    </w:p>
    <w:p w:rsidRPr="005A51AA" w:rsidR="000419C6" w:rsidRDefault="000419C6" w14:paraId="74AF60B1" w14:textId="77777777">
      <w:pPr>
        <w:pStyle w:val="Index1"/>
        <w:tabs>
          <w:tab w:val="right" w:leader="dot" w:pos="9061"/>
        </w:tabs>
        <w:rPr>
          <w:noProof/>
          <w:sz w:val="28"/>
          <w:szCs w:val="28"/>
        </w:rPr>
      </w:pPr>
      <w:r w:rsidRPr="005A51AA">
        <w:rPr>
          <w:noProof/>
          <w:sz w:val="28"/>
          <w:szCs w:val="28"/>
        </w:rPr>
        <w:t>COMMITTEE</w:t>
      </w:r>
    </w:p>
    <w:p w:rsidRPr="005A51AA" w:rsidR="000419C6" w:rsidRDefault="000419C6" w14:paraId="071D57E5" w14:textId="77777777">
      <w:pPr>
        <w:pStyle w:val="Index2"/>
        <w:tabs>
          <w:tab w:val="right" w:leader="dot" w:pos="9061"/>
        </w:tabs>
        <w:rPr>
          <w:noProof/>
          <w:sz w:val="28"/>
          <w:szCs w:val="28"/>
        </w:rPr>
      </w:pPr>
      <w:r w:rsidRPr="005A51AA">
        <w:rPr>
          <w:noProof/>
          <w:sz w:val="28"/>
          <w:szCs w:val="28"/>
        </w:rPr>
        <w:t>Consultation of the Committee</w:t>
      </w:r>
      <w:r w:rsidRPr="005A51AA">
        <w:rPr>
          <w:noProof/>
          <w:sz w:val="28"/>
          <w:szCs w:val="28"/>
        </w:rPr>
        <w:tab/>
        <w:t>51</w:t>
      </w:r>
    </w:p>
    <w:p w:rsidRPr="005A51AA" w:rsidR="000419C6" w:rsidRDefault="000419C6" w14:paraId="0BC1ADC2" w14:textId="77777777">
      <w:pPr>
        <w:pStyle w:val="Index2"/>
        <w:tabs>
          <w:tab w:val="right" w:leader="dot" w:pos="9061"/>
        </w:tabs>
        <w:rPr>
          <w:noProof/>
          <w:sz w:val="28"/>
          <w:szCs w:val="28"/>
        </w:rPr>
      </w:pPr>
      <w:r w:rsidRPr="005A51AA">
        <w:rPr>
          <w:rFonts w:ascii="Calibri" w:hAnsi="Calibri" w:cs="Calibri"/>
          <w:noProof/>
          <w:sz w:val="28"/>
          <w:szCs w:val="28"/>
          <w:lang w:val="en-GB"/>
        </w:rPr>
        <w:t>Consultative duties</w:t>
      </w:r>
      <w:r w:rsidRPr="005A51AA">
        <w:rPr>
          <w:noProof/>
          <w:sz w:val="28"/>
          <w:szCs w:val="28"/>
        </w:rPr>
        <w:tab/>
        <w:t>46</w:t>
      </w:r>
    </w:p>
    <w:p w:rsidRPr="005A51AA" w:rsidR="000419C6" w:rsidRDefault="000419C6" w14:paraId="20339C7B" w14:textId="77777777">
      <w:pPr>
        <w:pStyle w:val="Index2"/>
        <w:tabs>
          <w:tab w:val="right" w:leader="dot" w:pos="9061"/>
        </w:tabs>
        <w:rPr>
          <w:noProof/>
          <w:sz w:val="28"/>
          <w:szCs w:val="28"/>
        </w:rPr>
      </w:pPr>
      <w:r w:rsidRPr="005A51AA">
        <w:rPr>
          <w:rFonts w:ascii="Calibri" w:hAnsi="Calibri" w:cs="Calibri"/>
          <w:noProof/>
          <w:sz w:val="28"/>
          <w:szCs w:val="28"/>
          <w:lang w:val="en-GB"/>
        </w:rPr>
        <w:t>Convening of meetings</w:t>
      </w:r>
      <w:r w:rsidRPr="005A51AA">
        <w:rPr>
          <w:noProof/>
          <w:sz w:val="28"/>
          <w:szCs w:val="28"/>
        </w:rPr>
        <w:tab/>
        <w:t>46</w:t>
      </w:r>
    </w:p>
    <w:p w:rsidRPr="005A51AA" w:rsidR="000419C6" w:rsidRDefault="000419C6" w14:paraId="7706EC94" w14:textId="77777777">
      <w:pPr>
        <w:pStyle w:val="Index2"/>
        <w:tabs>
          <w:tab w:val="right" w:leader="dot" w:pos="9061"/>
        </w:tabs>
        <w:rPr>
          <w:noProof/>
          <w:sz w:val="28"/>
          <w:szCs w:val="28"/>
        </w:rPr>
      </w:pPr>
      <w:r w:rsidRPr="005A51AA">
        <w:rPr>
          <w:rFonts w:ascii="Calibri" w:hAnsi="Calibri" w:cs="Calibri"/>
          <w:noProof/>
          <w:sz w:val="28"/>
          <w:szCs w:val="28"/>
          <w:lang w:val="en-GB"/>
        </w:rPr>
        <w:t>Executive bodies, structure and composition</w:t>
      </w:r>
      <w:r w:rsidRPr="005A51AA">
        <w:rPr>
          <w:noProof/>
          <w:sz w:val="28"/>
          <w:szCs w:val="28"/>
        </w:rPr>
        <w:tab/>
        <w:t>5</w:t>
      </w:r>
    </w:p>
    <w:p w:rsidRPr="005A51AA" w:rsidR="000419C6" w:rsidRDefault="000419C6" w14:paraId="5FAED80F" w14:textId="77777777">
      <w:pPr>
        <w:pStyle w:val="Index2"/>
        <w:tabs>
          <w:tab w:val="right" w:leader="dot" w:pos="9061"/>
        </w:tabs>
        <w:rPr>
          <w:noProof/>
          <w:sz w:val="28"/>
          <w:szCs w:val="28"/>
        </w:rPr>
      </w:pPr>
      <w:r w:rsidRPr="005A51AA">
        <w:rPr>
          <w:rFonts w:ascii="Calibri" w:hAnsi="Calibri" w:cs="Calibri"/>
          <w:noProof/>
          <w:sz w:val="28"/>
          <w:szCs w:val="28"/>
          <w:lang w:val="en-GB"/>
        </w:rPr>
        <w:t>Five-year renewal</w:t>
      </w:r>
      <w:r w:rsidRPr="005A51AA">
        <w:rPr>
          <w:noProof/>
          <w:sz w:val="28"/>
          <w:szCs w:val="28"/>
        </w:rPr>
        <w:tab/>
        <w:t>37</w:t>
      </w:r>
    </w:p>
    <w:p w:rsidRPr="005A51AA" w:rsidR="000419C6" w:rsidRDefault="000419C6" w14:paraId="51A39FAC" w14:textId="77777777">
      <w:pPr>
        <w:pStyle w:val="Index2"/>
        <w:tabs>
          <w:tab w:val="right" w:leader="dot" w:pos="9061"/>
        </w:tabs>
        <w:rPr>
          <w:noProof/>
          <w:sz w:val="28"/>
          <w:szCs w:val="28"/>
        </w:rPr>
      </w:pPr>
      <w:r w:rsidRPr="005A51AA">
        <w:rPr>
          <w:rFonts w:ascii="Calibri" w:hAnsi="Calibri" w:cs="Calibri"/>
          <w:noProof/>
          <w:sz w:val="28"/>
          <w:szCs w:val="28"/>
          <w:lang w:val="en-GB"/>
        </w:rPr>
        <w:t>Installation in office</w:t>
      </w:r>
      <w:r w:rsidRPr="005A51AA">
        <w:rPr>
          <w:noProof/>
          <w:sz w:val="28"/>
          <w:szCs w:val="28"/>
        </w:rPr>
        <w:tab/>
        <w:t>6, 37</w:t>
      </w:r>
    </w:p>
    <w:p w:rsidRPr="005A51AA" w:rsidR="000419C6" w:rsidRDefault="000419C6" w14:paraId="0D317CBA" w14:textId="77777777">
      <w:pPr>
        <w:pStyle w:val="Index2"/>
        <w:tabs>
          <w:tab w:val="right" w:leader="dot" w:pos="9061"/>
        </w:tabs>
        <w:rPr>
          <w:noProof/>
          <w:sz w:val="28"/>
          <w:szCs w:val="28"/>
        </w:rPr>
      </w:pPr>
      <w:r w:rsidRPr="005A51AA">
        <w:rPr>
          <w:rFonts w:ascii="Calibri" w:hAnsi="Calibri" w:cs="Calibri"/>
          <w:noProof/>
          <w:sz w:val="28"/>
          <w:szCs w:val="28"/>
          <w:lang w:val="en-GB"/>
        </w:rPr>
        <w:t>Membership</w:t>
      </w:r>
      <w:r w:rsidRPr="005A51AA">
        <w:rPr>
          <w:noProof/>
          <w:sz w:val="28"/>
          <w:szCs w:val="28"/>
        </w:rPr>
        <w:tab/>
        <w:t>1</w:t>
      </w:r>
    </w:p>
    <w:p w:rsidRPr="005A51AA" w:rsidR="000419C6" w:rsidRDefault="000419C6" w14:paraId="3E8AACFC" w14:textId="77777777">
      <w:pPr>
        <w:pStyle w:val="Index2"/>
        <w:tabs>
          <w:tab w:val="right" w:leader="dot" w:pos="9061"/>
        </w:tabs>
        <w:rPr>
          <w:noProof/>
          <w:sz w:val="28"/>
          <w:szCs w:val="28"/>
        </w:rPr>
      </w:pPr>
      <w:r w:rsidRPr="005A51AA">
        <w:rPr>
          <w:rFonts w:ascii="Calibri" w:hAnsi="Calibri" w:cs="Calibri"/>
          <w:noProof/>
          <w:sz w:val="28"/>
          <w:szCs w:val="28"/>
          <w:lang w:val="en-GB"/>
        </w:rPr>
        <w:t>Mid-term renewal (See also</w:t>
      </w:r>
      <w:r w:rsidRPr="005A51AA">
        <w:rPr>
          <w:noProof/>
          <w:sz w:val="28"/>
          <w:szCs w:val="28"/>
        </w:rPr>
        <w:t xml:space="preserve"> RENEWAL OF THE COMMITTEE</w:t>
      </w:r>
      <w:r w:rsidRPr="005A51AA">
        <w:rPr>
          <w:rFonts w:ascii="Calibri" w:hAnsi="Calibri" w:cs="Calibri"/>
          <w:noProof/>
          <w:sz w:val="28"/>
          <w:szCs w:val="28"/>
          <w:lang w:val="en-GB"/>
        </w:rPr>
        <w:t>)</w:t>
      </w:r>
      <w:r w:rsidRPr="005A51AA">
        <w:rPr>
          <w:noProof/>
          <w:sz w:val="28"/>
          <w:szCs w:val="28"/>
        </w:rPr>
        <w:tab/>
        <w:t>38</w:t>
      </w:r>
    </w:p>
    <w:p w:rsidRPr="005A51AA" w:rsidR="000419C6" w:rsidRDefault="000419C6" w14:paraId="691B08F9" w14:textId="77777777">
      <w:pPr>
        <w:pStyle w:val="Index2"/>
        <w:tabs>
          <w:tab w:val="right" w:leader="dot" w:pos="9061"/>
        </w:tabs>
        <w:rPr>
          <w:noProof/>
          <w:sz w:val="28"/>
          <w:szCs w:val="28"/>
        </w:rPr>
      </w:pPr>
      <w:r w:rsidRPr="005A51AA">
        <w:rPr>
          <w:rFonts w:ascii="Calibri" w:hAnsi="Calibri" w:cs="Calibri"/>
          <w:noProof/>
          <w:sz w:val="28"/>
          <w:szCs w:val="28"/>
          <w:lang w:val="en-GB"/>
        </w:rPr>
        <w:t>Representation</w:t>
      </w:r>
      <w:r w:rsidRPr="005A51AA">
        <w:rPr>
          <w:noProof/>
          <w:sz w:val="28"/>
          <w:szCs w:val="28"/>
        </w:rPr>
        <w:tab/>
        <w:t>19</w:t>
      </w:r>
    </w:p>
    <w:p w:rsidRPr="005A51AA" w:rsidR="000419C6" w:rsidRDefault="000419C6" w14:paraId="4D3438F5" w14:textId="77777777">
      <w:pPr>
        <w:pStyle w:val="Index2"/>
        <w:tabs>
          <w:tab w:val="right" w:leader="dot" w:pos="9061"/>
        </w:tabs>
        <w:rPr>
          <w:noProof/>
          <w:sz w:val="28"/>
          <w:szCs w:val="28"/>
        </w:rPr>
      </w:pPr>
      <w:r w:rsidRPr="005A51AA">
        <w:rPr>
          <w:rFonts w:ascii="Calibri" w:hAnsi="Calibri" w:cs="Calibri"/>
          <w:noProof/>
          <w:sz w:val="28"/>
          <w:szCs w:val="28"/>
          <w:lang w:val="en-GB"/>
        </w:rPr>
        <w:t>Work programme</w:t>
      </w:r>
      <w:r w:rsidRPr="005A51AA">
        <w:rPr>
          <w:noProof/>
          <w:sz w:val="28"/>
          <w:szCs w:val="28"/>
        </w:rPr>
        <w:tab/>
        <w:t>12</w:t>
      </w:r>
    </w:p>
    <w:p w:rsidRPr="005A51AA" w:rsidR="000419C6" w:rsidRDefault="000419C6" w14:paraId="6779FC8C" w14:textId="77777777">
      <w:pPr>
        <w:pStyle w:val="Index1"/>
        <w:tabs>
          <w:tab w:val="right" w:leader="dot" w:pos="9061"/>
        </w:tabs>
        <w:rPr>
          <w:noProof/>
          <w:sz w:val="28"/>
          <w:szCs w:val="28"/>
        </w:rPr>
      </w:pPr>
      <w:r w:rsidRPr="005A51AA">
        <w:rPr>
          <w:noProof/>
          <w:sz w:val="28"/>
          <w:szCs w:val="28"/>
        </w:rPr>
        <w:t>COMMUNICATION COMMISSION (COCOM)</w:t>
      </w:r>
      <w:r w:rsidRPr="005A51AA">
        <w:rPr>
          <w:noProof/>
          <w:sz w:val="28"/>
          <w:szCs w:val="28"/>
        </w:rPr>
        <w:tab/>
        <w:t>18</w:t>
      </w:r>
    </w:p>
    <w:p w:rsidRPr="005A51AA" w:rsidR="000419C6" w:rsidRDefault="000419C6" w14:paraId="4DDA7621"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18</w:t>
      </w:r>
    </w:p>
    <w:p w:rsidRPr="005A51AA" w:rsidR="000419C6" w:rsidRDefault="000419C6" w14:paraId="50F29FB6" w14:textId="77777777">
      <w:pPr>
        <w:pStyle w:val="Index2"/>
        <w:tabs>
          <w:tab w:val="right" w:leader="dot" w:pos="9061"/>
        </w:tabs>
        <w:rPr>
          <w:noProof/>
          <w:sz w:val="28"/>
          <w:szCs w:val="28"/>
        </w:rPr>
      </w:pPr>
      <w:r w:rsidRPr="005A51AA">
        <w:rPr>
          <w:noProof/>
          <w:sz w:val="28"/>
          <w:szCs w:val="28"/>
        </w:rPr>
        <w:t>Powers</w:t>
      </w:r>
      <w:r w:rsidRPr="005A51AA">
        <w:rPr>
          <w:noProof/>
          <w:sz w:val="28"/>
          <w:szCs w:val="28"/>
        </w:rPr>
        <w:tab/>
        <w:t>18</w:t>
      </w:r>
    </w:p>
    <w:p w:rsidRPr="005A51AA" w:rsidR="000419C6" w:rsidRDefault="000419C6" w14:paraId="06E5ED26" w14:textId="77777777">
      <w:pPr>
        <w:pStyle w:val="Index2"/>
        <w:tabs>
          <w:tab w:val="right" w:leader="dot" w:pos="9061"/>
        </w:tabs>
        <w:rPr>
          <w:noProof/>
          <w:sz w:val="28"/>
          <w:szCs w:val="28"/>
        </w:rPr>
      </w:pPr>
      <w:r w:rsidRPr="005A51AA">
        <w:rPr>
          <w:noProof/>
          <w:sz w:val="28"/>
          <w:szCs w:val="28"/>
        </w:rPr>
        <w:t>Procedural rules</w:t>
      </w:r>
      <w:r w:rsidRPr="005A51AA">
        <w:rPr>
          <w:noProof/>
          <w:sz w:val="28"/>
          <w:szCs w:val="28"/>
        </w:rPr>
        <w:tab/>
        <w:t>18</w:t>
      </w:r>
    </w:p>
    <w:p w:rsidRPr="005A51AA" w:rsidR="000419C6" w:rsidRDefault="000419C6" w14:paraId="3DC79116" w14:textId="77777777">
      <w:pPr>
        <w:pStyle w:val="Index2"/>
        <w:tabs>
          <w:tab w:val="right" w:leader="dot" w:pos="9061"/>
        </w:tabs>
        <w:rPr>
          <w:noProof/>
          <w:sz w:val="28"/>
          <w:szCs w:val="28"/>
        </w:rPr>
      </w:pPr>
      <w:r w:rsidRPr="005A51AA">
        <w:rPr>
          <w:noProof/>
          <w:sz w:val="28"/>
          <w:szCs w:val="28"/>
        </w:rPr>
        <w:t>Report of activities</w:t>
      </w:r>
      <w:r w:rsidRPr="005A51AA">
        <w:rPr>
          <w:noProof/>
          <w:sz w:val="28"/>
          <w:szCs w:val="28"/>
        </w:rPr>
        <w:tab/>
        <w:t>18</w:t>
      </w:r>
    </w:p>
    <w:p w:rsidRPr="005A51AA" w:rsidR="000419C6" w:rsidRDefault="000419C6" w14:paraId="2C15E15E" w14:textId="77777777">
      <w:pPr>
        <w:pStyle w:val="Index1"/>
        <w:tabs>
          <w:tab w:val="right" w:leader="dot" w:pos="9061"/>
        </w:tabs>
        <w:rPr>
          <w:noProof/>
          <w:sz w:val="28"/>
          <w:szCs w:val="28"/>
        </w:rPr>
      </w:pPr>
      <w:r w:rsidRPr="005A51AA">
        <w:rPr>
          <w:rFonts w:cs="Calibri"/>
          <w:noProof/>
          <w:sz w:val="28"/>
          <w:szCs w:val="28"/>
          <w:lang w:val="en-GB"/>
        </w:rPr>
        <w:t>COMMUNICATION STRATEGY OF THE COMMITTEE</w:t>
      </w:r>
      <w:r w:rsidRPr="005A51AA">
        <w:rPr>
          <w:noProof/>
          <w:sz w:val="28"/>
          <w:szCs w:val="28"/>
        </w:rPr>
        <w:tab/>
        <w:t>18 IP</w:t>
      </w:r>
    </w:p>
    <w:p w:rsidRPr="005A51AA" w:rsidR="000419C6" w:rsidRDefault="000419C6" w14:paraId="5E73ADF6" w14:textId="77777777">
      <w:pPr>
        <w:pStyle w:val="Index1"/>
        <w:tabs>
          <w:tab w:val="right" w:leader="dot" w:pos="9061"/>
        </w:tabs>
        <w:rPr>
          <w:noProof/>
          <w:sz w:val="28"/>
          <w:szCs w:val="28"/>
        </w:rPr>
      </w:pPr>
      <w:r w:rsidRPr="005A51AA">
        <w:rPr>
          <w:rFonts w:ascii="Calibri" w:hAnsi="Calibri" w:cs="Calibri"/>
          <w:noProof/>
          <w:sz w:val="28"/>
          <w:szCs w:val="28"/>
          <w:lang w:val="en-GB"/>
        </w:rPr>
        <w:t>CONSULTATIVE COMMISSION ON INDUSTRIAL CHANGE (CCMI)</w:t>
      </w:r>
      <w:r w:rsidRPr="005A51AA">
        <w:rPr>
          <w:noProof/>
          <w:sz w:val="28"/>
          <w:szCs w:val="28"/>
        </w:rPr>
        <w:tab/>
      </w:r>
      <w:r w:rsidRPr="005A51AA">
        <w:rPr>
          <w:rFonts w:ascii="Calibri" w:hAnsi="Calibri" w:cs="Calibri"/>
          <w:noProof/>
          <w:sz w:val="28"/>
          <w:szCs w:val="28"/>
          <w:lang w:val="en-GB"/>
        </w:rPr>
        <w:t>Preamble 7, 28, 56, 57 IP, 87-88, 91</w:t>
      </w:r>
    </w:p>
    <w:p w:rsidRPr="005A51AA" w:rsidR="000419C6" w:rsidRDefault="000419C6" w14:paraId="16E595E7" w14:textId="77777777">
      <w:pPr>
        <w:pStyle w:val="Index2"/>
        <w:tabs>
          <w:tab w:val="right" w:leader="dot" w:pos="9061"/>
        </w:tabs>
        <w:rPr>
          <w:noProof/>
          <w:sz w:val="28"/>
          <w:szCs w:val="28"/>
        </w:rPr>
      </w:pPr>
      <w:r w:rsidRPr="005A51AA">
        <w:rPr>
          <w:noProof/>
          <w:sz w:val="28"/>
          <w:szCs w:val="28"/>
        </w:rPr>
        <w:t>Bureau</w:t>
      </w:r>
      <w:r w:rsidRPr="005A51AA">
        <w:rPr>
          <w:noProof/>
          <w:sz w:val="28"/>
          <w:szCs w:val="28"/>
        </w:rPr>
        <w:tab/>
        <w:t>28</w:t>
      </w:r>
    </w:p>
    <w:p w:rsidRPr="005A51AA" w:rsidR="000419C6" w:rsidRDefault="000419C6" w14:paraId="00B4891A"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28</w:t>
      </w:r>
    </w:p>
    <w:p w:rsidRPr="005A51AA" w:rsidR="000419C6" w:rsidRDefault="000419C6" w14:paraId="28FC572E" w14:textId="77777777">
      <w:pPr>
        <w:pStyle w:val="Index2"/>
        <w:tabs>
          <w:tab w:val="right" w:leader="dot" w:pos="9061"/>
        </w:tabs>
        <w:rPr>
          <w:noProof/>
          <w:sz w:val="28"/>
          <w:szCs w:val="28"/>
        </w:rPr>
      </w:pPr>
      <w:r w:rsidRPr="005A51AA">
        <w:rPr>
          <w:noProof/>
          <w:sz w:val="28"/>
          <w:szCs w:val="28"/>
        </w:rPr>
        <w:t>Delegates</w:t>
      </w:r>
      <w:r w:rsidRPr="005A51AA">
        <w:rPr>
          <w:noProof/>
          <w:sz w:val="28"/>
          <w:szCs w:val="28"/>
        </w:rPr>
        <w:tab/>
        <w:t>28</w:t>
      </w:r>
    </w:p>
    <w:p w:rsidRPr="005A51AA" w:rsidR="000419C6" w:rsidRDefault="000419C6" w14:paraId="73A9440B" w14:textId="77777777">
      <w:pPr>
        <w:pStyle w:val="Index2"/>
        <w:tabs>
          <w:tab w:val="right" w:leader="dot" w:pos="9061"/>
        </w:tabs>
        <w:rPr>
          <w:noProof/>
          <w:sz w:val="28"/>
          <w:szCs w:val="28"/>
        </w:rPr>
      </w:pPr>
      <w:r w:rsidRPr="005A51AA">
        <w:rPr>
          <w:noProof/>
          <w:sz w:val="28"/>
          <w:szCs w:val="28"/>
        </w:rPr>
        <w:t>Term of office of members and delegates</w:t>
      </w:r>
      <w:r w:rsidRPr="005A51AA">
        <w:rPr>
          <w:noProof/>
          <w:sz w:val="28"/>
          <w:szCs w:val="28"/>
        </w:rPr>
        <w:tab/>
        <w:t>28</w:t>
      </w:r>
    </w:p>
    <w:p w:rsidRPr="005A51AA" w:rsidR="000419C6" w:rsidRDefault="000419C6" w14:paraId="3FA45883" w14:textId="77777777">
      <w:pPr>
        <w:pStyle w:val="Index1"/>
        <w:tabs>
          <w:tab w:val="right" w:leader="dot" w:pos="9061"/>
        </w:tabs>
        <w:rPr>
          <w:noProof/>
          <w:sz w:val="28"/>
          <w:szCs w:val="28"/>
        </w:rPr>
      </w:pPr>
      <w:r w:rsidRPr="005A51AA">
        <w:rPr>
          <w:rFonts w:ascii="Calibri" w:hAnsi="Calibri" w:cs="Calibri"/>
          <w:noProof/>
          <w:sz w:val="28"/>
          <w:szCs w:val="28"/>
          <w:lang w:val="en-GB"/>
        </w:rPr>
        <w:t>CONSULTATIVE COMMISSIONS</w:t>
      </w:r>
      <w:r w:rsidRPr="005A51AA">
        <w:rPr>
          <w:noProof/>
          <w:sz w:val="28"/>
          <w:szCs w:val="28"/>
        </w:rPr>
        <w:tab/>
        <w:t>29</w:t>
      </w:r>
    </w:p>
    <w:p w:rsidRPr="005A51AA" w:rsidR="000419C6" w:rsidRDefault="000419C6" w14:paraId="1EE47B39" w14:textId="77777777">
      <w:pPr>
        <w:pStyle w:val="Index1"/>
        <w:tabs>
          <w:tab w:val="right" w:leader="dot" w:pos="9061"/>
        </w:tabs>
        <w:rPr>
          <w:noProof/>
          <w:sz w:val="28"/>
          <w:szCs w:val="28"/>
        </w:rPr>
      </w:pPr>
      <w:r w:rsidRPr="005A51AA">
        <w:rPr>
          <w:noProof/>
          <w:sz w:val="28"/>
          <w:szCs w:val="28"/>
        </w:rPr>
        <w:t>CONSULTATIVE DUTIES OF THE COMMITTEE</w:t>
      </w:r>
      <w:r w:rsidRPr="005A51AA">
        <w:rPr>
          <w:noProof/>
          <w:sz w:val="28"/>
          <w:szCs w:val="28"/>
        </w:rPr>
        <w:tab/>
        <w:t>46</w:t>
      </w:r>
    </w:p>
    <w:p w:rsidRPr="005A51AA" w:rsidR="000419C6" w:rsidRDefault="000419C6" w14:paraId="3E58072F" w14:textId="77777777">
      <w:pPr>
        <w:pStyle w:val="Index1"/>
        <w:tabs>
          <w:tab w:val="right" w:leader="dot" w:pos="9061"/>
        </w:tabs>
        <w:rPr>
          <w:noProof/>
          <w:sz w:val="28"/>
          <w:szCs w:val="28"/>
        </w:rPr>
      </w:pPr>
      <w:r w:rsidRPr="005A51AA">
        <w:rPr>
          <w:rFonts w:ascii="Calibri" w:hAnsi="Calibri" w:cs="Calibri"/>
          <w:noProof/>
          <w:sz w:val="28"/>
          <w:szCs w:val="28"/>
          <w:lang w:val="en-GB"/>
        </w:rPr>
        <w:t>CONTACT GROUPS</w:t>
      </w:r>
      <w:r w:rsidRPr="005A51AA">
        <w:rPr>
          <w:noProof/>
          <w:sz w:val="28"/>
          <w:szCs w:val="28"/>
        </w:rPr>
        <w:tab/>
        <w:t>31</w:t>
      </w:r>
    </w:p>
    <w:p w:rsidRPr="005A51AA" w:rsidR="000419C6" w:rsidRDefault="000419C6" w14:paraId="521868DF" w14:textId="77777777">
      <w:pPr>
        <w:pStyle w:val="Index1"/>
        <w:tabs>
          <w:tab w:val="right" w:leader="dot" w:pos="9061"/>
        </w:tabs>
        <w:rPr>
          <w:noProof/>
          <w:sz w:val="28"/>
          <w:szCs w:val="28"/>
        </w:rPr>
      </w:pPr>
      <w:r w:rsidRPr="005A51AA">
        <w:rPr>
          <w:rFonts w:ascii="Calibri" w:hAnsi="Calibri" w:cs="Calibri"/>
          <w:noProof/>
          <w:sz w:val="28"/>
          <w:szCs w:val="28"/>
          <w:lang w:val="en-GB"/>
        </w:rPr>
        <w:t>COOPERATION AGREEMENTS WITH EU INSTITUTIONS AND BODIES</w:t>
      </w:r>
      <w:r w:rsidRPr="005A51AA">
        <w:rPr>
          <w:noProof/>
          <w:sz w:val="28"/>
          <w:szCs w:val="28"/>
        </w:rPr>
        <w:tab/>
        <w:t>16</w:t>
      </w:r>
    </w:p>
    <w:p w:rsidRPr="005A51AA" w:rsidR="000419C6" w:rsidRDefault="000419C6" w14:paraId="0D7C01D7" w14:textId="77777777">
      <w:pPr>
        <w:pStyle w:val="Index1"/>
        <w:tabs>
          <w:tab w:val="right" w:leader="dot" w:pos="9061"/>
        </w:tabs>
        <w:rPr>
          <w:noProof/>
          <w:sz w:val="28"/>
          <w:szCs w:val="28"/>
        </w:rPr>
      </w:pPr>
      <w:r w:rsidRPr="005A51AA">
        <w:rPr>
          <w:rFonts w:ascii="Calibri" w:hAnsi="Calibri" w:cs="Calibri"/>
          <w:noProof/>
          <w:sz w:val="28"/>
          <w:szCs w:val="28"/>
          <w:lang w:val="en-GB"/>
        </w:rPr>
        <w:t>CO-RAPPORTEURS</w:t>
      </w:r>
      <w:r w:rsidRPr="005A51AA">
        <w:rPr>
          <w:noProof/>
          <w:sz w:val="28"/>
          <w:szCs w:val="28"/>
        </w:rPr>
        <w:tab/>
      </w:r>
      <w:r w:rsidRPr="005A51AA">
        <w:rPr>
          <w:rFonts w:ascii="Calibri" w:hAnsi="Calibri" w:cs="Calibri"/>
          <w:noProof/>
          <w:sz w:val="28"/>
          <w:szCs w:val="28"/>
          <w:lang w:val="en-GB"/>
        </w:rPr>
        <w:t>54-55, 81, 87-88</w:t>
      </w:r>
    </w:p>
    <w:p w:rsidRPr="005A51AA" w:rsidR="000419C6" w:rsidRDefault="000419C6" w14:paraId="695F4BE0" w14:textId="77777777">
      <w:pPr>
        <w:pStyle w:val="Index1"/>
        <w:tabs>
          <w:tab w:val="right" w:leader="dot" w:pos="9061"/>
        </w:tabs>
        <w:rPr>
          <w:noProof/>
          <w:sz w:val="28"/>
          <w:szCs w:val="28"/>
        </w:rPr>
      </w:pPr>
      <w:r w:rsidRPr="005A51AA">
        <w:rPr>
          <w:rFonts w:ascii="Calibri" w:hAnsi="Calibri" w:cs="Calibri"/>
          <w:noProof/>
          <w:sz w:val="28"/>
          <w:szCs w:val="28"/>
          <w:lang w:val="en-GB"/>
        </w:rPr>
        <w:t>CORRESPONDENCE</w:t>
      </w:r>
      <w:r w:rsidRPr="005A51AA">
        <w:rPr>
          <w:noProof/>
          <w:sz w:val="28"/>
          <w:szCs w:val="28"/>
        </w:rPr>
        <w:tab/>
        <w:t>111</w:t>
      </w:r>
    </w:p>
    <w:p w:rsidRPr="005A51AA" w:rsidR="000419C6" w:rsidRDefault="000419C6" w14:paraId="07EEC81D" w14:textId="77777777">
      <w:pPr>
        <w:pStyle w:val="Index1"/>
        <w:tabs>
          <w:tab w:val="right" w:leader="dot" w:pos="9061"/>
        </w:tabs>
        <w:rPr>
          <w:noProof/>
          <w:sz w:val="28"/>
          <w:szCs w:val="28"/>
        </w:rPr>
      </w:pPr>
      <w:r w:rsidRPr="005A51AA">
        <w:rPr>
          <w:rFonts w:ascii="Calibri" w:hAnsi="Calibri" w:cs="Calibri"/>
          <w:noProof/>
          <w:sz w:val="28"/>
          <w:szCs w:val="28"/>
          <w:lang w:val="en-GB"/>
        </w:rPr>
        <w:t>COUNTER-OPINIONS</w:t>
      </w:r>
      <w:r w:rsidRPr="005A51AA">
        <w:rPr>
          <w:noProof/>
          <w:sz w:val="28"/>
          <w:szCs w:val="28"/>
        </w:rPr>
        <w:tab/>
        <w:t>71</w:t>
      </w:r>
    </w:p>
    <w:p w:rsidRPr="005A51AA" w:rsidR="000419C6" w:rsidRDefault="000419C6" w14:paraId="6E7FBE0C" w14:textId="77777777">
      <w:pPr>
        <w:pStyle w:val="Index1"/>
        <w:tabs>
          <w:tab w:val="right" w:leader="dot" w:pos="9061"/>
        </w:tabs>
        <w:rPr>
          <w:noProof/>
          <w:sz w:val="28"/>
          <w:szCs w:val="28"/>
        </w:rPr>
      </w:pPr>
      <w:r w:rsidRPr="005A51AA">
        <w:rPr>
          <w:rFonts w:ascii="Calibri" w:hAnsi="Calibri" w:cs="Calibri"/>
          <w:noProof/>
          <w:sz w:val="28"/>
          <w:szCs w:val="28"/>
          <w:lang w:val="en-GB"/>
        </w:rPr>
        <w:t>CURRENT BUSINESS</w:t>
      </w:r>
      <w:r w:rsidRPr="005A51AA">
        <w:rPr>
          <w:noProof/>
          <w:sz w:val="28"/>
          <w:szCs w:val="28"/>
        </w:rPr>
        <w:tab/>
        <w:t>15</w:t>
      </w:r>
    </w:p>
    <w:p w:rsidRPr="005A51AA" w:rsidR="000419C6" w:rsidRDefault="000419C6" w14:paraId="35AAD76F"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D</w:t>
      </w:r>
    </w:p>
    <w:p w:rsidRPr="005A51AA" w:rsidR="000419C6" w:rsidRDefault="000419C6" w14:paraId="76178793" w14:textId="77777777">
      <w:pPr>
        <w:pStyle w:val="Index1"/>
        <w:tabs>
          <w:tab w:val="right" w:leader="dot" w:pos="9061"/>
        </w:tabs>
        <w:rPr>
          <w:noProof/>
          <w:sz w:val="28"/>
          <w:szCs w:val="28"/>
        </w:rPr>
      </w:pPr>
      <w:r w:rsidRPr="005A51AA">
        <w:rPr>
          <w:noProof/>
          <w:sz w:val="28"/>
          <w:szCs w:val="28"/>
        </w:rPr>
        <w:t>DEBATES</w:t>
      </w:r>
      <w:r w:rsidRPr="005A51AA">
        <w:rPr>
          <w:noProof/>
          <w:sz w:val="28"/>
          <w:szCs w:val="28"/>
        </w:rPr>
        <w:tab/>
      </w:r>
      <w:r w:rsidRPr="005A51AA">
        <w:rPr>
          <w:rFonts w:ascii="Calibri" w:hAnsi="Calibri" w:cs="Calibri"/>
          <w:noProof/>
          <w:sz w:val="28"/>
          <w:szCs w:val="28"/>
          <w:lang w:val="en-GB"/>
        </w:rPr>
        <w:t>8, 69, 74, 99</w:t>
      </w:r>
    </w:p>
    <w:p w:rsidRPr="005A51AA" w:rsidR="000419C6" w:rsidRDefault="000419C6" w14:paraId="7FB912D3" w14:textId="77777777">
      <w:pPr>
        <w:pStyle w:val="Index1"/>
        <w:tabs>
          <w:tab w:val="right" w:leader="dot" w:pos="9061"/>
        </w:tabs>
        <w:rPr>
          <w:noProof/>
          <w:sz w:val="28"/>
          <w:szCs w:val="28"/>
        </w:rPr>
      </w:pPr>
      <w:r w:rsidRPr="005A51AA">
        <w:rPr>
          <w:noProof/>
          <w:sz w:val="28"/>
          <w:szCs w:val="28"/>
        </w:rPr>
        <w:t>DECLARATION OF ACCEPTANCE</w:t>
      </w:r>
      <w:r w:rsidRPr="005A51AA">
        <w:rPr>
          <w:noProof/>
          <w:sz w:val="28"/>
          <w:szCs w:val="28"/>
        </w:rPr>
        <w:tab/>
        <w:t>39</w:t>
      </w:r>
    </w:p>
    <w:p w:rsidRPr="005A51AA" w:rsidR="000419C6" w:rsidRDefault="000419C6" w14:paraId="7A1435BD" w14:textId="77777777">
      <w:pPr>
        <w:pStyle w:val="Index1"/>
        <w:tabs>
          <w:tab w:val="right" w:leader="dot" w:pos="9061"/>
        </w:tabs>
        <w:rPr>
          <w:noProof/>
          <w:sz w:val="28"/>
          <w:szCs w:val="28"/>
        </w:rPr>
      </w:pPr>
      <w:r w:rsidRPr="005A51AA">
        <w:rPr>
          <w:noProof/>
          <w:sz w:val="28"/>
          <w:szCs w:val="28"/>
        </w:rPr>
        <w:t>DECLARATION OF FINANCIAL INTERESTS</w:t>
      </w:r>
      <w:r w:rsidRPr="005A51AA">
        <w:rPr>
          <w:noProof/>
          <w:sz w:val="28"/>
          <w:szCs w:val="28"/>
        </w:rPr>
        <w:tab/>
      </w:r>
      <w:r w:rsidRPr="005A51AA">
        <w:rPr>
          <w:rFonts w:cs="Calibri"/>
          <w:noProof/>
          <w:sz w:val="28"/>
          <w:szCs w:val="28"/>
          <w:lang w:val="en-GB"/>
        </w:rPr>
        <w:t>7 CoC, 81 IP</w:t>
      </w:r>
    </w:p>
    <w:p w:rsidRPr="005A51AA" w:rsidR="000419C6" w:rsidRDefault="000419C6" w14:paraId="745E950F" w14:textId="77777777">
      <w:pPr>
        <w:pStyle w:val="Index1"/>
        <w:tabs>
          <w:tab w:val="right" w:leader="dot" w:pos="9061"/>
        </w:tabs>
        <w:rPr>
          <w:noProof/>
          <w:sz w:val="28"/>
          <w:szCs w:val="28"/>
        </w:rPr>
      </w:pPr>
      <w:r w:rsidRPr="005A51AA">
        <w:rPr>
          <w:noProof/>
          <w:sz w:val="28"/>
          <w:szCs w:val="28"/>
        </w:rPr>
        <w:t>DECLARATIONS by a member</w:t>
      </w:r>
      <w:r w:rsidRPr="005A51AA">
        <w:rPr>
          <w:noProof/>
          <w:sz w:val="28"/>
          <w:szCs w:val="28"/>
        </w:rPr>
        <w:tab/>
      </w:r>
      <w:r w:rsidRPr="005A51AA">
        <w:rPr>
          <w:rFonts w:ascii="Calibri" w:hAnsi="Calibri" w:cs="Calibri"/>
          <w:noProof/>
          <w:sz w:val="28"/>
          <w:szCs w:val="28"/>
          <w:lang w:val="en-GB"/>
        </w:rPr>
        <w:t>See VOTING &gt;&gt; Explanation of votes</w:t>
      </w:r>
      <w:r w:rsidRPr="005A51AA">
        <w:rPr>
          <w:noProof/>
          <w:sz w:val="28"/>
          <w:szCs w:val="28"/>
        </w:rPr>
        <w:t xml:space="preserve"> 69</w:t>
      </w:r>
    </w:p>
    <w:p w:rsidRPr="005A51AA" w:rsidR="000419C6" w:rsidRDefault="000419C6" w14:paraId="6B8954F6" w14:textId="77777777">
      <w:pPr>
        <w:pStyle w:val="Index1"/>
        <w:tabs>
          <w:tab w:val="right" w:leader="dot" w:pos="9061"/>
        </w:tabs>
        <w:rPr>
          <w:noProof/>
          <w:sz w:val="28"/>
          <w:szCs w:val="28"/>
        </w:rPr>
      </w:pPr>
      <w:r w:rsidRPr="005A51AA">
        <w:rPr>
          <w:noProof/>
          <w:sz w:val="28"/>
          <w:szCs w:val="28"/>
        </w:rPr>
        <w:t>DELEGATES OF THE CCMI</w:t>
      </w:r>
      <w:r w:rsidRPr="005A51AA">
        <w:rPr>
          <w:noProof/>
          <w:sz w:val="28"/>
          <w:szCs w:val="28"/>
        </w:rPr>
        <w:tab/>
        <w:t>9, 28, 81 IP, 88</w:t>
      </w:r>
    </w:p>
    <w:p w:rsidRPr="005A51AA" w:rsidR="000419C6" w:rsidRDefault="000419C6" w14:paraId="0E8D4C98" w14:textId="77777777">
      <w:pPr>
        <w:pStyle w:val="Index1"/>
        <w:tabs>
          <w:tab w:val="right" w:leader="dot" w:pos="9061"/>
        </w:tabs>
        <w:rPr>
          <w:noProof/>
          <w:sz w:val="28"/>
          <w:szCs w:val="28"/>
        </w:rPr>
      </w:pPr>
      <w:r w:rsidRPr="005A51AA">
        <w:rPr>
          <w:noProof/>
          <w:sz w:val="28"/>
          <w:szCs w:val="28"/>
        </w:rPr>
        <w:t>DELEGATION OF POWERS</w:t>
      </w:r>
      <w:r w:rsidRPr="005A51AA">
        <w:rPr>
          <w:noProof/>
          <w:sz w:val="28"/>
          <w:szCs w:val="28"/>
        </w:rPr>
        <w:tab/>
        <w:t>12, 101, 104</w:t>
      </w:r>
    </w:p>
    <w:p w:rsidRPr="005A51AA" w:rsidR="000419C6" w:rsidRDefault="000419C6" w14:paraId="5DC013FF" w14:textId="77777777">
      <w:pPr>
        <w:pStyle w:val="Index1"/>
        <w:tabs>
          <w:tab w:val="right" w:leader="dot" w:pos="9061"/>
        </w:tabs>
        <w:rPr>
          <w:noProof/>
          <w:sz w:val="28"/>
          <w:szCs w:val="28"/>
        </w:rPr>
      </w:pPr>
      <w:r w:rsidRPr="005A51AA">
        <w:rPr>
          <w:noProof/>
          <w:sz w:val="28"/>
          <w:szCs w:val="28"/>
        </w:rPr>
        <w:t>DELEGATION OF VOTING RIGHTS</w:t>
      </w:r>
      <w:r w:rsidRPr="005A51AA">
        <w:rPr>
          <w:noProof/>
          <w:sz w:val="28"/>
          <w:szCs w:val="28"/>
        </w:rPr>
        <w:tab/>
        <w:t>84, 85</w:t>
      </w:r>
    </w:p>
    <w:p w:rsidRPr="005A51AA" w:rsidR="000419C6" w:rsidRDefault="000419C6" w14:paraId="2CCC00FE" w14:textId="77777777">
      <w:pPr>
        <w:pStyle w:val="Index1"/>
        <w:tabs>
          <w:tab w:val="right" w:leader="dot" w:pos="9061"/>
        </w:tabs>
        <w:rPr>
          <w:noProof/>
          <w:sz w:val="28"/>
          <w:szCs w:val="28"/>
        </w:rPr>
      </w:pPr>
      <w:r w:rsidRPr="005A51AA">
        <w:rPr>
          <w:noProof/>
          <w:sz w:val="28"/>
          <w:szCs w:val="28"/>
        </w:rPr>
        <w:t>DELEGATIONS</w:t>
      </w:r>
      <w:r w:rsidRPr="005A51AA">
        <w:rPr>
          <w:noProof/>
          <w:sz w:val="28"/>
          <w:szCs w:val="28"/>
        </w:rPr>
        <w:tab/>
        <w:t>31</w:t>
      </w:r>
    </w:p>
    <w:p w:rsidRPr="005A51AA" w:rsidR="000419C6" w:rsidRDefault="000419C6" w14:paraId="294EE492" w14:textId="77777777">
      <w:pPr>
        <w:pStyle w:val="Index1"/>
        <w:tabs>
          <w:tab w:val="right" w:leader="dot" w:pos="9061"/>
        </w:tabs>
        <w:rPr>
          <w:noProof/>
          <w:sz w:val="28"/>
          <w:szCs w:val="28"/>
        </w:rPr>
      </w:pPr>
      <w:r w:rsidRPr="005A51AA">
        <w:rPr>
          <w:noProof/>
          <w:sz w:val="28"/>
          <w:szCs w:val="28"/>
        </w:rPr>
        <w:t>DISCHARGE PROCEDURE</w:t>
      </w:r>
      <w:r w:rsidRPr="005A51AA">
        <w:rPr>
          <w:noProof/>
          <w:sz w:val="28"/>
          <w:szCs w:val="28"/>
        </w:rPr>
        <w:tab/>
        <w:t>17</w:t>
      </w:r>
    </w:p>
    <w:p w:rsidRPr="005A51AA" w:rsidR="000419C6" w:rsidRDefault="000419C6" w14:paraId="52A375C7" w14:textId="77777777">
      <w:pPr>
        <w:pStyle w:val="Index1"/>
        <w:tabs>
          <w:tab w:val="right" w:leader="dot" w:pos="9061"/>
        </w:tabs>
        <w:rPr>
          <w:noProof/>
          <w:sz w:val="28"/>
          <w:szCs w:val="28"/>
        </w:rPr>
      </w:pPr>
      <w:r w:rsidRPr="005A51AA">
        <w:rPr>
          <w:noProof/>
          <w:sz w:val="28"/>
          <w:szCs w:val="28"/>
        </w:rPr>
        <w:t>DISCIPLINARY PROCEDURE</w:t>
      </w:r>
      <w:r w:rsidRPr="005A51AA">
        <w:rPr>
          <w:noProof/>
          <w:sz w:val="28"/>
          <w:szCs w:val="28"/>
        </w:rPr>
        <w:tab/>
        <w:t>94</w:t>
      </w:r>
    </w:p>
    <w:p w:rsidRPr="005A51AA" w:rsidR="000419C6" w:rsidRDefault="000419C6" w14:paraId="63EA2ABB" w14:textId="77777777">
      <w:pPr>
        <w:pStyle w:val="Index1"/>
        <w:tabs>
          <w:tab w:val="right" w:leader="dot" w:pos="9061"/>
        </w:tabs>
        <w:rPr>
          <w:noProof/>
          <w:sz w:val="28"/>
          <w:szCs w:val="28"/>
        </w:rPr>
      </w:pPr>
      <w:r w:rsidRPr="005A51AA">
        <w:rPr>
          <w:noProof/>
          <w:sz w:val="28"/>
          <w:szCs w:val="28"/>
        </w:rPr>
        <w:t>DRAFTING GROUPS</w:t>
      </w:r>
      <w:r w:rsidRPr="005A51AA">
        <w:rPr>
          <w:noProof/>
          <w:sz w:val="28"/>
          <w:szCs w:val="28"/>
        </w:rPr>
        <w:tab/>
        <w:t>47, 54-55, 78</w:t>
      </w:r>
    </w:p>
    <w:p w:rsidRPr="005A51AA" w:rsidR="000419C6" w:rsidRDefault="000419C6" w14:paraId="2976472A" w14:textId="77777777">
      <w:pPr>
        <w:pStyle w:val="Index2"/>
        <w:tabs>
          <w:tab w:val="right" w:leader="dot" w:pos="9061"/>
        </w:tabs>
        <w:rPr>
          <w:noProof/>
          <w:sz w:val="28"/>
          <w:szCs w:val="28"/>
        </w:rPr>
      </w:pPr>
      <w:r w:rsidRPr="005A51AA">
        <w:rPr>
          <w:noProof/>
          <w:sz w:val="28"/>
          <w:szCs w:val="28"/>
        </w:rPr>
        <w:t>Definition</w:t>
      </w:r>
      <w:r w:rsidRPr="005A51AA">
        <w:rPr>
          <w:noProof/>
          <w:sz w:val="28"/>
          <w:szCs w:val="28"/>
        </w:rPr>
        <w:tab/>
        <w:t>55</w:t>
      </w:r>
    </w:p>
    <w:p w:rsidRPr="005A51AA" w:rsidR="000419C6" w:rsidRDefault="000419C6" w14:paraId="3994DA12"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E</w:t>
      </w:r>
    </w:p>
    <w:p w:rsidRPr="005A51AA" w:rsidR="000419C6" w:rsidRDefault="000419C6" w14:paraId="1E7EA6C7" w14:textId="77777777">
      <w:pPr>
        <w:pStyle w:val="Index1"/>
        <w:tabs>
          <w:tab w:val="right" w:leader="dot" w:pos="9061"/>
        </w:tabs>
        <w:rPr>
          <w:noProof/>
          <w:sz w:val="28"/>
          <w:szCs w:val="28"/>
        </w:rPr>
      </w:pPr>
      <w:r w:rsidRPr="005A51AA">
        <w:rPr>
          <w:noProof/>
          <w:sz w:val="28"/>
          <w:szCs w:val="28"/>
        </w:rPr>
        <w:t>ELECTION PANEL</w:t>
      </w:r>
      <w:r w:rsidRPr="005A51AA">
        <w:rPr>
          <w:noProof/>
          <w:sz w:val="28"/>
          <w:szCs w:val="28"/>
        </w:rPr>
        <w:tab/>
        <w:t>39</w:t>
      </w:r>
    </w:p>
    <w:p w:rsidRPr="005A51AA" w:rsidR="000419C6" w:rsidRDefault="000419C6" w14:paraId="7BD0E9A5" w14:textId="77777777">
      <w:pPr>
        <w:pStyle w:val="Index1"/>
        <w:tabs>
          <w:tab w:val="right" w:leader="dot" w:pos="9061"/>
        </w:tabs>
        <w:rPr>
          <w:noProof/>
          <w:sz w:val="28"/>
          <w:szCs w:val="28"/>
        </w:rPr>
      </w:pPr>
      <w:r w:rsidRPr="005A51AA">
        <w:rPr>
          <w:noProof/>
          <w:sz w:val="28"/>
          <w:szCs w:val="28"/>
        </w:rPr>
        <w:t>ELECTIONS</w:t>
      </w:r>
    </w:p>
    <w:p w:rsidRPr="005A51AA" w:rsidR="000419C6" w:rsidRDefault="000419C6" w14:paraId="18A0587A" w14:textId="77777777">
      <w:pPr>
        <w:pStyle w:val="Index2"/>
        <w:tabs>
          <w:tab w:val="right" w:leader="dot" w:pos="9061"/>
        </w:tabs>
        <w:rPr>
          <w:noProof/>
          <w:sz w:val="28"/>
          <w:szCs w:val="28"/>
        </w:rPr>
      </w:pPr>
      <w:r w:rsidRPr="005A51AA">
        <w:rPr>
          <w:noProof/>
          <w:sz w:val="28"/>
          <w:szCs w:val="28"/>
        </w:rPr>
        <w:t>Positions of responsibility other than Bureau members</w:t>
      </w:r>
      <w:r w:rsidRPr="005A51AA">
        <w:rPr>
          <w:noProof/>
          <w:sz w:val="28"/>
          <w:szCs w:val="28"/>
        </w:rPr>
        <w:tab/>
        <w:t>43</w:t>
      </w:r>
    </w:p>
    <w:p w:rsidRPr="005A51AA" w:rsidR="000419C6" w:rsidRDefault="000419C6" w14:paraId="5A6F0BC6" w14:textId="77777777">
      <w:pPr>
        <w:pStyle w:val="Index2"/>
        <w:tabs>
          <w:tab w:val="right" w:leader="dot" w:pos="9061"/>
        </w:tabs>
        <w:rPr>
          <w:noProof/>
          <w:sz w:val="28"/>
          <w:szCs w:val="28"/>
        </w:rPr>
      </w:pPr>
      <w:r w:rsidRPr="005A51AA">
        <w:rPr>
          <w:noProof/>
          <w:sz w:val="28"/>
          <w:szCs w:val="28"/>
        </w:rPr>
        <w:t>Presidency and Bureau of the Committee</w:t>
      </w:r>
      <w:r w:rsidRPr="005A51AA">
        <w:rPr>
          <w:noProof/>
          <w:sz w:val="28"/>
          <w:szCs w:val="28"/>
        </w:rPr>
        <w:tab/>
        <w:t>40, 41</w:t>
      </w:r>
    </w:p>
    <w:p w:rsidRPr="005A51AA" w:rsidR="000419C6" w:rsidRDefault="000419C6" w14:paraId="71238165" w14:textId="77777777">
      <w:pPr>
        <w:pStyle w:val="Index2"/>
        <w:tabs>
          <w:tab w:val="right" w:leader="dot" w:pos="9061"/>
        </w:tabs>
        <w:rPr>
          <w:noProof/>
          <w:sz w:val="28"/>
          <w:szCs w:val="28"/>
        </w:rPr>
      </w:pPr>
      <w:r w:rsidRPr="005A51AA">
        <w:rPr>
          <w:noProof/>
          <w:sz w:val="28"/>
          <w:szCs w:val="28"/>
        </w:rPr>
        <w:t>Presidency and bureau of the sections</w:t>
      </w:r>
      <w:r w:rsidRPr="005A51AA">
        <w:rPr>
          <w:noProof/>
          <w:sz w:val="28"/>
          <w:szCs w:val="28"/>
        </w:rPr>
        <w:tab/>
        <w:t>24</w:t>
      </w:r>
    </w:p>
    <w:p w:rsidRPr="005A51AA" w:rsidR="000419C6" w:rsidRDefault="000419C6" w14:paraId="7A27F10E" w14:textId="77777777">
      <w:pPr>
        <w:pStyle w:val="Index1"/>
        <w:tabs>
          <w:tab w:val="right" w:leader="dot" w:pos="9061"/>
        </w:tabs>
        <w:rPr>
          <w:noProof/>
          <w:sz w:val="28"/>
          <w:szCs w:val="28"/>
        </w:rPr>
      </w:pPr>
      <w:r w:rsidRPr="005A51AA">
        <w:rPr>
          <w:noProof/>
          <w:sz w:val="28"/>
          <w:szCs w:val="28"/>
        </w:rPr>
        <w:t>ELECTIONS</w:t>
      </w:r>
      <w:r w:rsidRPr="005A51AA">
        <w:rPr>
          <w:noProof/>
          <w:sz w:val="28"/>
          <w:szCs w:val="28"/>
        </w:rPr>
        <w:tab/>
        <w:t>(See also APPOINTMENT)</w:t>
      </w:r>
    </w:p>
    <w:p w:rsidRPr="005A51AA" w:rsidR="000419C6" w:rsidRDefault="000419C6" w14:paraId="69579F8B" w14:textId="77777777">
      <w:pPr>
        <w:pStyle w:val="Index1"/>
        <w:tabs>
          <w:tab w:val="right" w:leader="dot" w:pos="9061"/>
        </w:tabs>
        <w:rPr>
          <w:noProof/>
          <w:sz w:val="28"/>
          <w:szCs w:val="28"/>
        </w:rPr>
      </w:pPr>
      <w:r w:rsidRPr="005A51AA">
        <w:rPr>
          <w:noProof/>
          <w:sz w:val="28"/>
          <w:szCs w:val="28"/>
        </w:rPr>
        <w:t>ENLARGED PRESIDENCY</w:t>
      </w:r>
      <w:r w:rsidRPr="005A51AA">
        <w:rPr>
          <w:noProof/>
          <w:sz w:val="28"/>
          <w:szCs w:val="28"/>
        </w:rPr>
        <w:tab/>
        <w:t>7, 20, 21</w:t>
      </w:r>
    </w:p>
    <w:p w:rsidRPr="005A51AA" w:rsidR="000419C6" w:rsidRDefault="000419C6" w14:paraId="61908244" w14:textId="77777777">
      <w:pPr>
        <w:pStyle w:val="Index2"/>
        <w:tabs>
          <w:tab w:val="right" w:leader="dot" w:pos="9061"/>
        </w:tabs>
        <w:rPr>
          <w:noProof/>
          <w:sz w:val="28"/>
          <w:szCs w:val="28"/>
        </w:rPr>
      </w:pPr>
      <w:r w:rsidRPr="005A51AA">
        <w:rPr>
          <w:noProof/>
          <w:sz w:val="28"/>
          <w:szCs w:val="28"/>
        </w:rPr>
        <w:t>Meetings</w:t>
      </w:r>
      <w:r w:rsidRPr="005A51AA">
        <w:rPr>
          <w:noProof/>
          <w:sz w:val="28"/>
          <w:szCs w:val="28"/>
        </w:rPr>
        <w:tab/>
        <w:t>21</w:t>
      </w:r>
    </w:p>
    <w:p w:rsidRPr="005A51AA" w:rsidR="000419C6" w:rsidRDefault="000419C6" w14:paraId="7FE264AF" w14:textId="77777777">
      <w:pPr>
        <w:pStyle w:val="Index2"/>
        <w:tabs>
          <w:tab w:val="right" w:leader="dot" w:pos="9061"/>
        </w:tabs>
        <w:rPr>
          <w:noProof/>
          <w:sz w:val="28"/>
          <w:szCs w:val="28"/>
        </w:rPr>
      </w:pPr>
      <w:r w:rsidRPr="005A51AA">
        <w:rPr>
          <w:noProof/>
          <w:sz w:val="28"/>
          <w:szCs w:val="28"/>
        </w:rPr>
        <w:t>Role</w:t>
      </w:r>
      <w:r w:rsidRPr="005A51AA">
        <w:rPr>
          <w:noProof/>
          <w:sz w:val="28"/>
          <w:szCs w:val="28"/>
        </w:rPr>
        <w:tab/>
        <w:t>21</w:t>
      </w:r>
    </w:p>
    <w:p w:rsidRPr="005A51AA" w:rsidR="000419C6" w:rsidRDefault="000419C6" w14:paraId="2B3D82B0" w14:textId="77777777">
      <w:pPr>
        <w:pStyle w:val="Index2"/>
        <w:tabs>
          <w:tab w:val="right" w:leader="dot" w:pos="9061"/>
        </w:tabs>
        <w:rPr>
          <w:noProof/>
          <w:sz w:val="28"/>
          <w:szCs w:val="28"/>
        </w:rPr>
      </w:pPr>
      <w:r w:rsidRPr="005A51AA">
        <w:rPr>
          <w:rFonts w:ascii="Calibri" w:hAnsi="Calibri" w:cs="Calibri"/>
          <w:noProof/>
          <w:sz w:val="28"/>
          <w:szCs w:val="28"/>
          <w:lang w:val="en-GB"/>
        </w:rPr>
        <w:t>Summary of proceedings</w:t>
      </w:r>
      <w:r w:rsidRPr="005A51AA">
        <w:rPr>
          <w:noProof/>
          <w:sz w:val="28"/>
          <w:szCs w:val="28"/>
        </w:rPr>
        <w:tab/>
        <w:t>21 IP</w:t>
      </w:r>
    </w:p>
    <w:p w:rsidRPr="005A51AA" w:rsidR="000419C6" w:rsidRDefault="000419C6" w14:paraId="71CB702D" w14:textId="77777777">
      <w:pPr>
        <w:pStyle w:val="Index1"/>
        <w:tabs>
          <w:tab w:val="right" w:leader="dot" w:pos="9061"/>
        </w:tabs>
        <w:rPr>
          <w:noProof/>
          <w:sz w:val="28"/>
          <w:szCs w:val="28"/>
        </w:rPr>
      </w:pPr>
      <w:r w:rsidRPr="005A51AA">
        <w:rPr>
          <w:noProof/>
          <w:sz w:val="28"/>
          <w:szCs w:val="28"/>
        </w:rPr>
        <w:t>ENTRY INTO FORCE OF THE RULES OF PROCEDURE</w:t>
      </w:r>
      <w:r w:rsidRPr="005A51AA">
        <w:rPr>
          <w:noProof/>
          <w:sz w:val="28"/>
          <w:szCs w:val="28"/>
        </w:rPr>
        <w:tab/>
        <w:t>117</w:t>
      </w:r>
    </w:p>
    <w:p w:rsidRPr="005A51AA" w:rsidR="000419C6" w:rsidRDefault="000419C6" w14:paraId="249B712D" w14:textId="77777777">
      <w:pPr>
        <w:pStyle w:val="Index1"/>
        <w:tabs>
          <w:tab w:val="right" w:leader="dot" w:pos="9061"/>
        </w:tabs>
        <w:rPr>
          <w:noProof/>
          <w:sz w:val="28"/>
          <w:szCs w:val="28"/>
        </w:rPr>
      </w:pPr>
      <w:r w:rsidRPr="005A51AA">
        <w:rPr>
          <w:noProof/>
          <w:sz w:val="28"/>
          <w:szCs w:val="28"/>
        </w:rPr>
        <w:t>ESTABLISHMENT PLAN OF THE GENERAL SECRETARIAT</w:t>
      </w:r>
      <w:r w:rsidRPr="005A51AA">
        <w:rPr>
          <w:noProof/>
          <w:sz w:val="28"/>
          <w:szCs w:val="28"/>
        </w:rPr>
        <w:tab/>
        <w:t>100</w:t>
      </w:r>
    </w:p>
    <w:p w:rsidRPr="005A51AA" w:rsidR="000419C6" w:rsidRDefault="000419C6" w14:paraId="7A518484" w14:textId="77777777">
      <w:pPr>
        <w:pStyle w:val="Index1"/>
        <w:tabs>
          <w:tab w:val="right" w:leader="dot" w:pos="9061"/>
        </w:tabs>
        <w:rPr>
          <w:noProof/>
          <w:sz w:val="28"/>
          <w:szCs w:val="28"/>
        </w:rPr>
      </w:pPr>
      <w:r w:rsidRPr="005A51AA">
        <w:rPr>
          <w:noProof/>
          <w:sz w:val="28"/>
          <w:szCs w:val="28"/>
        </w:rPr>
        <w:t>ESTIMATES OF EXPENDITURE AND REVENUE</w:t>
      </w:r>
      <w:r w:rsidRPr="005A51AA">
        <w:rPr>
          <w:noProof/>
          <w:sz w:val="28"/>
          <w:szCs w:val="28"/>
        </w:rPr>
        <w:tab/>
        <w:t>110</w:t>
      </w:r>
    </w:p>
    <w:p w:rsidRPr="005A51AA" w:rsidR="000419C6" w:rsidRDefault="000419C6" w14:paraId="2455AC7F" w14:textId="77777777">
      <w:pPr>
        <w:pStyle w:val="Index1"/>
        <w:tabs>
          <w:tab w:val="right" w:leader="dot" w:pos="9061"/>
        </w:tabs>
        <w:rPr>
          <w:noProof/>
          <w:sz w:val="28"/>
          <w:szCs w:val="28"/>
        </w:rPr>
      </w:pPr>
      <w:r w:rsidRPr="005A51AA">
        <w:rPr>
          <w:noProof/>
          <w:sz w:val="28"/>
          <w:szCs w:val="28"/>
        </w:rPr>
        <w:t>ETHICAL COMMITTEE</w:t>
      </w:r>
      <w:r w:rsidRPr="005A51AA">
        <w:rPr>
          <w:noProof/>
          <w:sz w:val="28"/>
          <w:szCs w:val="28"/>
        </w:rPr>
        <w:tab/>
        <w:t>3, 9 CoC, 33, 43</w:t>
      </w:r>
    </w:p>
    <w:p w:rsidRPr="005A51AA" w:rsidR="000419C6" w:rsidRDefault="000419C6" w14:paraId="05C75763" w14:textId="77777777">
      <w:pPr>
        <w:pStyle w:val="Index2"/>
        <w:tabs>
          <w:tab w:val="right" w:leader="dot" w:pos="9061"/>
        </w:tabs>
        <w:rPr>
          <w:noProof/>
          <w:sz w:val="28"/>
          <w:szCs w:val="28"/>
        </w:rPr>
      </w:pPr>
      <w:r w:rsidRPr="005A51AA">
        <w:rPr>
          <w:noProof/>
          <w:sz w:val="28"/>
          <w:szCs w:val="28"/>
        </w:rPr>
        <w:t>Appeal procedure</w:t>
      </w:r>
      <w:r w:rsidRPr="005A51AA">
        <w:rPr>
          <w:noProof/>
          <w:sz w:val="28"/>
          <w:szCs w:val="28"/>
        </w:rPr>
        <w:tab/>
        <w:t>15 CoC</w:t>
      </w:r>
    </w:p>
    <w:p w:rsidRPr="005A51AA" w:rsidR="000419C6" w:rsidRDefault="000419C6" w14:paraId="4B701CDF" w14:textId="77777777">
      <w:pPr>
        <w:pStyle w:val="Index2"/>
        <w:tabs>
          <w:tab w:val="right" w:leader="dot" w:pos="9061"/>
        </w:tabs>
        <w:rPr>
          <w:noProof/>
          <w:sz w:val="28"/>
          <w:szCs w:val="28"/>
        </w:rPr>
      </w:pPr>
      <w:r w:rsidRPr="005A51AA">
        <w:rPr>
          <w:noProof/>
          <w:sz w:val="28"/>
          <w:szCs w:val="28"/>
        </w:rPr>
        <w:t>Chair</w:t>
      </w:r>
      <w:r w:rsidRPr="005A51AA">
        <w:rPr>
          <w:noProof/>
          <w:sz w:val="28"/>
          <w:szCs w:val="28"/>
        </w:rPr>
        <w:tab/>
        <w:t>10 CoC</w:t>
      </w:r>
    </w:p>
    <w:p w:rsidRPr="005A51AA" w:rsidR="000419C6" w:rsidRDefault="000419C6" w14:paraId="271081C9" w14:textId="77777777">
      <w:pPr>
        <w:pStyle w:val="Index2"/>
        <w:tabs>
          <w:tab w:val="right" w:leader="dot" w:pos="9061"/>
        </w:tabs>
        <w:rPr>
          <w:noProof/>
          <w:sz w:val="28"/>
          <w:szCs w:val="28"/>
        </w:rPr>
      </w:pPr>
      <w:r w:rsidRPr="005A51AA">
        <w:rPr>
          <w:noProof/>
          <w:sz w:val="28"/>
          <w:szCs w:val="28"/>
        </w:rPr>
        <w:t>Functions</w:t>
      </w:r>
      <w:r w:rsidRPr="005A51AA">
        <w:rPr>
          <w:noProof/>
          <w:sz w:val="28"/>
          <w:szCs w:val="28"/>
        </w:rPr>
        <w:tab/>
        <w:t>9 CoC</w:t>
      </w:r>
    </w:p>
    <w:p w:rsidRPr="005A51AA" w:rsidR="000419C6" w:rsidRDefault="000419C6" w14:paraId="3F4FCFA4" w14:textId="77777777">
      <w:pPr>
        <w:pStyle w:val="Index2"/>
        <w:tabs>
          <w:tab w:val="right" w:leader="dot" w:pos="9061"/>
        </w:tabs>
        <w:rPr>
          <w:noProof/>
          <w:sz w:val="28"/>
          <w:szCs w:val="28"/>
        </w:rPr>
      </w:pPr>
      <w:r w:rsidRPr="005A51AA">
        <w:rPr>
          <w:noProof/>
          <w:sz w:val="28"/>
          <w:szCs w:val="28"/>
        </w:rPr>
        <w:t>Incompatibilities</w:t>
      </w:r>
      <w:r w:rsidRPr="005A51AA">
        <w:rPr>
          <w:noProof/>
          <w:sz w:val="28"/>
          <w:szCs w:val="28"/>
        </w:rPr>
        <w:tab/>
        <w:t>10 CoC</w:t>
      </w:r>
    </w:p>
    <w:p w:rsidRPr="005A51AA" w:rsidR="000419C6" w:rsidRDefault="000419C6" w14:paraId="73DD9553" w14:textId="77777777">
      <w:pPr>
        <w:pStyle w:val="Index2"/>
        <w:tabs>
          <w:tab w:val="right" w:leader="dot" w:pos="9061"/>
        </w:tabs>
        <w:rPr>
          <w:noProof/>
          <w:sz w:val="28"/>
          <w:szCs w:val="28"/>
        </w:rPr>
      </w:pPr>
      <w:r w:rsidRPr="005A51AA">
        <w:rPr>
          <w:noProof/>
          <w:sz w:val="28"/>
          <w:szCs w:val="28"/>
        </w:rPr>
        <w:t>Investigation powers</w:t>
      </w:r>
      <w:r w:rsidRPr="005A51AA">
        <w:rPr>
          <w:noProof/>
          <w:sz w:val="28"/>
          <w:szCs w:val="28"/>
        </w:rPr>
        <w:tab/>
        <w:t>12 CoC</w:t>
      </w:r>
    </w:p>
    <w:p w:rsidRPr="005A51AA" w:rsidR="000419C6" w:rsidRDefault="000419C6" w14:paraId="16B68DB0" w14:textId="77777777">
      <w:pPr>
        <w:pStyle w:val="Index2"/>
        <w:tabs>
          <w:tab w:val="right" w:leader="dot" w:pos="9061"/>
        </w:tabs>
        <w:rPr>
          <w:noProof/>
          <w:sz w:val="28"/>
          <w:szCs w:val="28"/>
        </w:rPr>
      </w:pPr>
      <w:r w:rsidRPr="005A51AA">
        <w:rPr>
          <w:noProof/>
          <w:sz w:val="28"/>
          <w:szCs w:val="28"/>
        </w:rPr>
        <w:t>Members</w:t>
      </w:r>
      <w:r w:rsidRPr="005A51AA">
        <w:rPr>
          <w:noProof/>
          <w:sz w:val="28"/>
          <w:szCs w:val="28"/>
        </w:rPr>
        <w:tab/>
        <w:t>10 CoC</w:t>
      </w:r>
    </w:p>
    <w:p w:rsidRPr="005A51AA" w:rsidR="000419C6" w:rsidRDefault="000419C6" w14:paraId="74664837" w14:textId="77777777">
      <w:pPr>
        <w:pStyle w:val="Index2"/>
        <w:tabs>
          <w:tab w:val="right" w:leader="dot" w:pos="9061"/>
        </w:tabs>
        <w:rPr>
          <w:noProof/>
          <w:sz w:val="28"/>
          <w:szCs w:val="28"/>
        </w:rPr>
      </w:pPr>
      <w:r w:rsidRPr="005A51AA">
        <w:rPr>
          <w:noProof/>
          <w:sz w:val="28"/>
          <w:szCs w:val="28"/>
        </w:rPr>
        <w:t>Opening of a procedure</w:t>
      </w:r>
      <w:r w:rsidRPr="005A51AA">
        <w:rPr>
          <w:noProof/>
          <w:sz w:val="28"/>
          <w:szCs w:val="28"/>
        </w:rPr>
        <w:tab/>
        <w:t>11 CoC</w:t>
      </w:r>
    </w:p>
    <w:p w:rsidRPr="005A51AA" w:rsidR="000419C6" w:rsidRDefault="000419C6" w14:paraId="12ED576D" w14:textId="77777777">
      <w:pPr>
        <w:pStyle w:val="Index2"/>
        <w:tabs>
          <w:tab w:val="right" w:leader="dot" w:pos="9061"/>
        </w:tabs>
        <w:rPr>
          <w:noProof/>
          <w:sz w:val="28"/>
          <w:szCs w:val="28"/>
        </w:rPr>
      </w:pPr>
      <w:r w:rsidRPr="005A51AA">
        <w:rPr>
          <w:noProof/>
          <w:sz w:val="28"/>
          <w:szCs w:val="28"/>
        </w:rPr>
        <w:t>Procedure</w:t>
      </w:r>
      <w:r w:rsidRPr="005A51AA">
        <w:rPr>
          <w:noProof/>
          <w:sz w:val="28"/>
          <w:szCs w:val="28"/>
        </w:rPr>
        <w:tab/>
        <w:t>10-16 CoC</w:t>
      </w:r>
    </w:p>
    <w:p w:rsidRPr="005A51AA" w:rsidR="000419C6" w:rsidRDefault="000419C6" w14:paraId="363FA460" w14:textId="77777777">
      <w:pPr>
        <w:pStyle w:val="Index2"/>
        <w:tabs>
          <w:tab w:val="right" w:leader="dot" w:pos="9061"/>
        </w:tabs>
        <w:rPr>
          <w:noProof/>
          <w:sz w:val="28"/>
          <w:szCs w:val="28"/>
        </w:rPr>
      </w:pPr>
      <w:r w:rsidRPr="005A51AA">
        <w:rPr>
          <w:noProof/>
          <w:sz w:val="28"/>
          <w:szCs w:val="28"/>
        </w:rPr>
        <w:t>Reasoned decision</w:t>
      </w:r>
      <w:r w:rsidRPr="005A51AA">
        <w:rPr>
          <w:noProof/>
          <w:sz w:val="28"/>
          <w:szCs w:val="28"/>
        </w:rPr>
        <w:tab/>
        <w:t>13 CoC</w:t>
      </w:r>
    </w:p>
    <w:p w:rsidRPr="005A51AA" w:rsidR="000419C6" w:rsidRDefault="000419C6" w14:paraId="4291BE0F" w14:textId="77777777">
      <w:pPr>
        <w:pStyle w:val="Index1"/>
        <w:tabs>
          <w:tab w:val="right" w:leader="dot" w:pos="9061"/>
        </w:tabs>
        <w:rPr>
          <w:noProof/>
          <w:sz w:val="28"/>
          <w:szCs w:val="28"/>
        </w:rPr>
      </w:pPr>
      <w:r w:rsidRPr="005A51AA">
        <w:rPr>
          <w:noProof/>
          <w:sz w:val="28"/>
          <w:szCs w:val="28"/>
        </w:rPr>
        <w:t>EUROPEAN ANTI-FRAUD OFFICE (OLAF)</w:t>
      </w:r>
      <w:r w:rsidRPr="005A51AA">
        <w:rPr>
          <w:noProof/>
          <w:sz w:val="28"/>
          <w:szCs w:val="28"/>
        </w:rPr>
        <w:tab/>
        <w:t>17 CoC</w:t>
      </w:r>
    </w:p>
    <w:p w:rsidRPr="005A51AA" w:rsidR="000419C6" w:rsidRDefault="000419C6" w14:paraId="6C350E5A" w14:textId="77777777">
      <w:pPr>
        <w:pStyle w:val="Index1"/>
        <w:tabs>
          <w:tab w:val="right" w:leader="dot" w:pos="9061"/>
        </w:tabs>
        <w:rPr>
          <w:noProof/>
          <w:sz w:val="28"/>
          <w:szCs w:val="28"/>
        </w:rPr>
      </w:pPr>
      <w:r w:rsidRPr="005A51AA">
        <w:rPr>
          <w:noProof/>
          <w:sz w:val="28"/>
          <w:szCs w:val="28"/>
        </w:rPr>
        <w:t>EVALUATION OF POLICIES</w:t>
      </w:r>
      <w:r w:rsidRPr="005A51AA">
        <w:rPr>
          <w:noProof/>
          <w:sz w:val="28"/>
          <w:szCs w:val="28"/>
        </w:rPr>
        <w:tab/>
        <w:t>14</w:t>
      </w:r>
    </w:p>
    <w:p w:rsidRPr="005A51AA" w:rsidR="000419C6" w:rsidRDefault="000419C6" w14:paraId="4A7488C8" w14:textId="77777777">
      <w:pPr>
        <w:pStyle w:val="Index1"/>
        <w:tabs>
          <w:tab w:val="right" w:leader="dot" w:pos="9061"/>
        </w:tabs>
        <w:rPr>
          <w:noProof/>
          <w:sz w:val="28"/>
          <w:szCs w:val="28"/>
        </w:rPr>
      </w:pPr>
      <w:r w:rsidRPr="005A51AA">
        <w:rPr>
          <w:noProof/>
          <w:sz w:val="28"/>
          <w:szCs w:val="28"/>
        </w:rPr>
        <w:t>EVALUATION REPORTS</w:t>
      </w:r>
      <w:r w:rsidRPr="005A51AA">
        <w:rPr>
          <w:noProof/>
          <w:sz w:val="28"/>
          <w:szCs w:val="28"/>
        </w:rPr>
        <w:tab/>
        <w:t>14, 25, 47 IP, 48, 51</w:t>
      </w:r>
    </w:p>
    <w:p w:rsidRPr="005A51AA" w:rsidR="000419C6" w:rsidRDefault="000419C6" w14:paraId="73B044AF" w14:textId="77777777">
      <w:pPr>
        <w:pStyle w:val="Index1"/>
        <w:tabs>
          <w:tab w:val="right" w:leader="dot" w:pos="9061"/>
        </w:tabs>
        <w:rPr>
          <w:noProof/>
          <w:sz w:val="28"/>
          <w:szCs w:val="28"/>
        </w:rPr>
      </w:pPr>
      <w:r w:rsidRPr="005A51AA">
        <w:rPr>
          <w:i/>
          <w:noProof/>
          <w:sz w:val="28"/>
          <w:szCs w:val="28"/>
        </w:rPr>
        <w:t xml:space="preserve">EX POST </w:t>
      </w:r>
      <w:r w:rsidRPr="005A51AA">
        <w:rPr>
          <w:iCs/>
          <w:noProof/>
          <w:sz w:val="28"/>
          <w:szCs w:val="28"/>
        </w:rPr>
        <w:t>EVALUATIONS</w:t>
      </w:r>
      <w:r w:rsidRPr="005A51AA">
        <w:rPr>
          <w:noProof/>
          <w:sz w:val="28"/>
          <w:szCs w:val="28"/>
        </w:rPr>
        <w:tab/>
        <w:t>See EVALUATION OF POLICIES 14</w:t>
      </w:r>
    </w:p>
    <w:p w:rsidRPr="005A51AA" w:rsidR="000419C6" w:rsidRDefault="000419C6" w14:paraId="4C47DA38" w14:textId="77777777">
      <w:pPr>
        <w:pStyle w:val="Index1"/>
        <w:tabs>
          <w:tab w:val="right" w:leader="dot" w:pos="9061"/>
        </w:tabs>
        <w:rPr>
          <w:noProof/>
          <w:sz w:val="28"/>
          <w:szCs w:val="28"/>
        </w:rPr>
      </w:pPr>
      <w:r w:rsidRPr="005A51AA">
        <w:rPr>
          <w:noProof/>
          <w:sz w:val="28"/>
          <w:szCs w:val="28"/>
        </w:rPr>
        <w:t>EXECUTIVE BODIES OF THE COMMITTEE</w:t>
      </w:r>
      <w:r w:rsidRPr="005A51AA">
        <w:rPr>
          <w:noProof/>
          <w:sz w:val="28"/>
          <w:szCs w:val="28"/>
        </w:rPr>
        <w:tab/>
        <w:t>5</w:t>
      </w:r>
    </w:p>
    <w:p w:rsidRPr="005A51AA" w:rsidR="000419C6" w:rsidRDefault="000419C6" w14:paraId="7B8B7EDE" w14:textId="77777777">
      <w:pPr>
        <w:pStyle w:val="Index1"/>
        <w:tabs>
          <w:tab w:val="right" w:leader="dot" w:pos="9061"/>
        </w:tabs>
        <w:rPr>
          <w:noProof/>
          <w:sz w:val="28"/>
          <w:szCs w:val="28"/>
        </w:rPr>
      </w:pPr>
      <w:r w:rsidRPr="005A51AA">
        <w:rPr>
          <w:noProof/>
          <w:sz w:val="28"/>
          <w:szCs w:val="28"/>
        </w:rPr>
        <w:t>EXPLANATION OF VOTE</w:t>
      </w:r>
      <w:r w:rsidRPr="005A51AA">
        <w:rPr>
          <w:noProof/>
          <w:sz w:val="28"/>
          <w:szCs w:val="28"/>
        </w:rPr>
        <w:tab/>
        <w:t>69</w:t>
      </w:r>
    </w:p>
    <w:p w:rsidRPr="005A51AA" w:rsidR="000419C6" w:rsidRDefault="000419C6" w14:paraId="318EF366" w14:textId="77777777">
      <w:pPr>
        <w:pStyle w:val="Index1"/>
        <w:tabs>
          <w:tab w:val="right" w:leader="dot" w:pos="9061"/>
        </w:tabs>
        <w:rPr>
          <w:noProof/>
          <w:sz w:val="28"/>
          <w:szCs w:val="28"/>
        </w:rPr>
      </w:pPr>
      <w:r w:rsidRPr="005A51AA">
        <w:rPr>
          <w:noProof/>
          <w:sz w:val="28"/>
          <w:szCs w:val="28"/>
        </w:rPr>
        <w:t>EXPLORATORY OPINIONS</w:t>
      </w:r>
      <w:r w:rsidRPr="005A51AA">
        <w:rPr>
          <w:noProof/>
          <w:sz w:val="28"/>
          <w:szCs w:val="28"/>
        </w:rPr>
        <w:tab/>
        <w:t>47</w:t>
      </w:r>
    </w:p>
    <w:p w:rsidRPr="005A51AA" w:rsidR="000419C6" w:rsidRDefault="000419C6" w14:paraId="541C677F" w14:textId="77777777">
      <w:pPr>
        <w:pStyle w:val="Index1"/>
        <w:tabs>
          <w:tab w:val="right" w:leader="dot" w:pos="9061"/>
        </w:tabs>
        <w:rPr>
          <w:noProof/>
          <w:sz w:val="28"/>
          <w:szCs w:val="28"/>
        </w:rPr>
      </w:pPr>
      <w:r w:rsidRPr="005A51AA">
        <w:rPr>
          <w:noProof/>
          <w:sz w:val="28"/>
          <w:szCs w:val="28"/>
        </w:rPr>
        <w:t>EXPULSION</w:t>
      </w:r>
      <w:r w:rsidRPr="005A51AA">
        <w:rPr>
          <w:noProof/>
          <w:sz w:val="28"/>
          <w:szCs w:val="28"/>
        </w:rPr>
        <w:tab/>
        <w:t>4</w:t>
      </w:r>
    </w:p>
    <w:p w:rsidRPr="005A51AA" w:rsidR="000419C6" w:rsidRDefault="000419C6" w14:paraId="60BB4C00" w14:textId="77777777">
      <w:pPr>
        <w:pStyle w:val="Index1"/>
        <w:tabs>
          <w:tab w:val="right" w:leader="dot" w:pos="9061"/>
        </w:tabs>
        <w:rPr>
          <w:noProof/>
          <w:sz w:val="28"/>
          <w:szCs w:val="28"/>
        </w:rPr>
      </w:pPr>
      <w:r w:rsidRPr="005A51AA">
        <w:rPr>
          <w:noProof/>
          <w:sz w:val="28"/>
          <w:szCs w:val="28"/>
        </w:rPr>
        <w:t>EXTERNAL BODIES OR ORGANISATIONS</w:t>
      </w:r>
      <w:r w:rsidRPr="005A51AA">
        <w:rPr>
          <w:noProof/>
          <w:sz w:val="28"/>
          <w:szCs w:val="28"/>
        </w:rPr>
        <w:tab/>
        <w:t>16</w:t>
      </w:r>
    </w:p>
    <w:p w:rsidRPr="005A51AA" w:rsidR="000419C6" w:rsidRDefault="000419C6" w14:paraId="0C5F862D" w14:textId="77777777">
      <w:pPr>
        <w:pStyle w:val="Index2"/>
        <w:tabs>
          <w:tab w:val="right" w:leader="dot" w:pos="9061"/>
        </w:tabs>
        <w:rPr>
          <w:noProof/>
          <w:sz w:val="28"/>
          <w:szCs w:val="28"/>
        </w:rPr>
      </w:pPr>
      <w:r w:rsidRPr="005A51AA">
        <w:rPr>
          <w:noProof/>
          <w:sz w:val="28"/>
          <w:szCs w:val="28"/>
        </w:rPr>
        <w:t>Agreements</w:t>
      </w:r>
      <w:r w:rsidRPr="005A51AA">
        <w:rPr>
          <w:noProof/>
          <w:sz w:val="28"/>
          <w:szCs w:val="28"/>
        </w:rPr>
        <w:tab/>
        <w:t>16</w:t>
      </w:r>
    </w:p>
    <w:p w:rsidRPr="005A51AA" w:rsidR="000419C6" w:rsidRDefault="000419C6" w14:paraId="47AB2E96" w14:textId="77777777">
      <w:pPr>
        <w:pStyle w:val="Index2"/>
        <w:tabs>
          <w:tab w:val="right" w:leader="dot" w:pos="9061"/>
        </w:tabs>
        <w:rPr>
          <w:noProof/>
          <w:sz w:val="28"/>
          <w:szCs w:val="28"/>
        </w:rPr>
      </w:pPr>
      <w:r w:rsidRPr="005A51AA">
        <w:rPr>
          <w:noProof/>
          <w:sz w:val="28"/>
          <w:szCs w:val="28"/>
        </w:rPr>
        <w:t>Cooperation</w:t>
      </w:r>
      <w:r w:rsidRPr="005A51AA">
        <w:rPr>
          <w:noProof/>
          <w:sz w:val="28"/>
          <w:szCs w:val="28"/>
        </w:rPr>
        <w:tab/>
        <w:t>16</w:t>
      </w:r>
    </w:p>
    <w:p w:rsidRPr="005A51AA" w:rsidR="000419C6" w:rsidRDefault="000419C6" w14:paraId="0D26F9DA" w14:textId="77777777">
      <w:pPr>
        <w:pStyle w:val="Index1"/>
        <w:tabs>
          <w:tab w:val="right" w:leader="dot" w:pos="9061"/>
        </w:tabs>
        <w:rPr>
          <w:noProof/>
          <w:sz w:val="28"/>
          <w:szCs w:val="28"/>
        </w:rPr>
      </w:pPr>
      <w:r w:rsidRPr="005A51AA">
        <w:rPr>
          <w:noProof/>
          <w:sz w:val="28"/>
          <w:szCs w:val="28"/>
        </w:rPr>
        <w:t>EXTERNAL COOPERATION</w:t>
      </w:r>
      <w:r w:rsidRPr="005A51AA">
        <w:rPr>
          <w:noProof/>
          <w:sz w:val="28"/>
          <w:szCs w:val="28"/>
        </w:rPr>
        <w:tab/>
        <w:t>16</w:t>
      </w:r>
    </w:p>
    <w:p w:rsidRPr="005A51AA" w:rsidR="000419C6" w:rsidRDefault="000419C6" w14:paraId="2B4BCD01" w14:textId="77777777">
      <w:pPr>
        <w:pStyle w:val="Index1"/>
        <w:tabs>
          <w:tab w:val="right" w:leader="dot" w:pos="9061"/>
        </w:tabs>
        <w:rPr>
          <w:noProof/>
          <w:sz w:val="28"/>
          <w:szCs w:val="28"/>
        </w:rPr>
      </w:pPr>
      <w:r w:rsidRPr="005A51AA">
        <w:rPr>
          <w:noProof/>
          <w:sz w:val="28"/>
          <w:szCs w:val="28"/>
        </w:rPr>
        <w:t>EXTERNAL RELATIONS</w:t>
      </w:r>
      <w:r w:rsidRPr="005A51AA">
        <w:rPr>
          <w:noProof/>
          <w:sz w:val="28"/>
          <w:szCs w:val="28"/>
        </w:rPr>
        <w:tab/>
        <w:t>30</w:t>
      </w:r>
    </w:p>
    <w:p w:rsidRPr="005A51AA" w:rsidR="000419C6" w:rsidRDefault="000419C6" w14:paraId="16046AAB"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F</w:t>
      </w:r>
    </w:p>
    <w:p w:rsidRPr="005A51AA" w:rsidR="000419C6" w:rsidRDefault="000419C6" w14:paraId="427CEAA7" w14:textId="77777777">
      <w:pPr>
        <w:pStyle w:val="Index1"/>
        <w:tabs>
          <w:tab w:val="right" w:leader="dot" w:pos="9061"/>
        </w:tabs>
        <w:rPr>
          <w:noProof/>
          <w:sz w:val="28"/>
          <w:szCs w:val="28"/>
        </w:rPr>
      </w:pPr>
      <w:r w:rsidRPr="005A51AA">
        <w:rPr>
          <w:noProof/>
          <w:sz w:val="28"/>
          <w:szCs w:val="28"/>
        </w:rPr>
        <w:t>FIVE-YEAR RENEWAL</w:t>
      </w:r>
      <w:r w:rsidRPr="005A51AA">
        <w:rPr>
          <w:noProof/>
          <w:sz w:val="28"/>
          <w:szCs w:val="28"/>
        </w:rPr>
        <w:tab/>
        <w:t>See RENEWAL OF THE COMMITTEE 15, 37</w:t>
      </w:r>
    </w:p>
    <w:p w:rsidRPr="005A51AA" w:rsidR="000419C6" w:rsidRDefault="000419C6" w14:paraId="4D42DBEA"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G</w:t>
      </w:r>
    </w:p>
    <w:p w:rsidRPr="005A51AA" w:rsidR="000419C6" w:rsidRDefault="000419C6" w14:paraId="18FB7248" w14:textId="77777777">
      <w:pPr>
        <w:pStyle w:val="Index1"/>
        <w:tabs>
          <w:tab w:val="right" w:leader="dot" w:pos="9061"/>
        </w:tabs>
        <w:rPr>
          <w:noProof/>
          <w:sz w:val="28"/>
          <w:szCs w:val="28"/>
        </w:rPr>
      </w:pPr>
      <w:r w:rsidRPr="005A51AA">
        <w:rPr>
          <w:noProof/>
          <w:sz w:val="28"/>
          <w:szCs w:val="28"/>
        </w:rPr>
        <w:t>GENDER BALANCE</w:t>
      </w:r>
      <w:r w:rsidRPr="005A51AA">
        <w:rPr>
          <w:noProof/>
          <w:sz w:val="28"/>
          <w:szCs w:val="28"/>
        </w:rPr>
        <w:tab/>
        <w:t>1</w:t>
      </w:r>
    </w:p>
    <w:p w:rsidRPr="005A51AA" w:rsidR="000419C6" w:rsidRDefault="000419C6" w14:paraId="015BF892" w14:textId="77777777">
      <w:pPr>
        <w:pStyle w:val="Index2"/>
        <w:tabs>
          <w:tab w:val="right" w:leader="dot" w:pos="9061"/>
        </w:tabs>
        <w:rPr>
          <w:noProof/>
          <w:sz w:val="28"/>
          <w:szCs w:val="28"/>
        </w:rPr>
      </w:pPr>
      <w:r w:rsidRPr="005A51AA">
        <w:rPr>
          <w:noProof/>
          <w:sz w:val="28"/>
          <w:szCs w:val="28"/>
        </w:rPr>
        <w:t>Report on gender balance</w:t>
      </w:r>
      <w:r w:rsidRPr="005A51AA">
        <w:rPr>
          <w:noProof/>
          <w:sz w:val="28"/>
          <w:szCs w:val="28"/>
        </w:rPr>
        <w:tab/>
        <w:t>1</w:t>
      </w:r>
    </w:p>
    <w:p w:rsidRPr="005A51AA" w:rsidR="000419C6" w:rsidRDefault="000419C6" w14:paraId="405BA64C" w14:textId="77777777">
      <w:pPr>
        <w:pStyle w:val="Index1"/>
        <w:tabs>
          <w:tab w:val="right" w:leader="dot" w:pos="9061"/>
        </w:tabs>
        <w:rPr>
          <w:noProof/>
          <w:sz w:val="28"/>
          <w:szCs w:val="28"/>
        </w:rPr>
      </w:pPr>
      <w:r w:rsidRPr="005A51AA">
        <w:rPr>
          <w:noProof/>
          <w:sz w:val="28"/>
          <w:szCs w:val="28"/>
        </w:rPr>
        <w:t>GENDER EQUALITY</w:t>
      </w:r>
      <w:r w:rsidRPr="005A51AA">
        <w:rPr>
          <w:noProof/>
          <w:sz w:val="28"/>
          <w:szCs w:val="28"/>
        </w:rPr>
        <w:tab/>
        <w:t>See GENDER BALANCE</w:t>
      </w:r>
    </w:p>
    <w:p w:rsidRPr="005A51AA" w:rsidR="000419C6" w:rsidRDefault="000419C6" w14:paraId="1707805D" w14:textId="77777777">
      <w:pPr>
        <w:pStyle w:val="Index1"/>
        <w:tabs>
          <w:tab w:val="right" w:leader="dot" w:pos="9061"/>
        </w:tabs>
        <w:rPr>
          <w:noProof/>
          <w:sz w:val="28"/>
          <w:szCs w:val="28"/>
        </w:rPr>
      </w:pPr>
      <w:r w:rsidRPr="005A51AA">
        <w:rPr>
          <w:noProof/>
          <w:sz w:val="28"/>
          <w:szCs w:val="28"/>
        </w:rPr>
        <w:t>GENDER-NEUTRAL TERMINOLOGY IN THE RULES OF PROCEDURE</w:t>
      </w:r>
      <w:r w:rsidRPr="005A51AA">
        <w:rPr>
          <w:noProof/>
          <w:sz w:val="28"/>
          <w:szCs w:val="28"/>
        </w:rPr>
        <w:tab/>
        <w:t>113</w:t>
      </w:r>
    </w:p>
    <w:p w:rsidRPr="005A51AA" w:rsidR="000419C6" w:rsidRDefault="000419C6" w14:paraId="15D42B0E" w14:textId="77777777">
      <w:pPr>
        <w:pStyle w:val="Index1"/>
        <w:tabs>
          <w:tab w:val="right" w:leader="dot" w:pos="9061"/>
        </w:tabs>
        <w:rPr>
          <w:noProof/>
          <w:sz w:val="28"/>
          <w:szCs w:val="28"/>
        </w:rPr>
      </w:pPr>
      <w:r w:rsidRPr="005A51AA">
        <w:rPr>
          <w:rFonts w:ascii="Calibri" w:hAnsi="Calibri" w:cs="Calibri"/>
          <w:noProof/>
          <w:sz w:val="28"/>
          <w:szCs w:val="28"/>
          <w:lang w:val="en-GB"/>
        </w:rPr>
        <w:t>GENERAL SECRETARIAT</w:t>
      </w:r>
      <w:r w:rsidRPr="005A51AA">
        <w:rPr>
          <w:noProof/>
          <w:sz w:val="28"/>
          <w:szCs w:val="28"/>
        </w:rPr>
        <w:tab/>
        <w:t>100</w:t>
      </w:r>
    </w:p>
    <w:p w:rsidRPr="005A51AA" w:rsidR="000419C6" w:rsidRDefault="000419C6" w14:paraId="07848591" w14:textId="77777777">
      <w:pPr>
        <w:pStyle w:val="Index1"/>
        <w:tabs>
          <w:tab w:val="right" w:leader="dot" w:pos="9061"/>
        </w:tabs>
        <w:rPr>
          <w:noProof/>
          <w:sz w:val="28"/>
          <w:szCs w:val="28"/>
        </w:rPr>
      </w:pPr>
      <w:r w:rsidRPr="005A51AA">
        <w:rPr>
          <w:noProof/>
          <w:sz w:val="28"/>
          <w:szCs w:val="28"/>
        </w:rPr>
        <w:t>GROUPS</w:t>
      </w:r>
      <w:r w:rsidRPr="005A51AA">
        <w:rPr>
          <w:noProof/>
          <w:sz w:val="28"/>
          <w:szCs w:val="28"/>
        </w:rPr>
        <w:tab/>
        <w:t>5, 6</w:t>
      </w:r>
    </w:p>
    <w:p w:rsidRPr="005A51AA" w:rsidR="000419C6" w:rsidRDefault="000419C6" w14:paraId="0204B81D" w14:textId="77777777">
      <w:pPr>
        <w:pStyle w:val="Index2"/>
        <w:tabs>
          <w:tab w:val="right" w:leader="dot" w:pos="9061"/>
        </w:tabs>
        <w:rPr>
          <w:noProof/>
          <w:sz w:val="28"/>
          <w:szCs w:val="28"/>
        </w:rPr>
      </w:pPr>
      <w:r w:rsidRPr="005A51AA">
        <w:rPr>
          <w:noProof/>
          <w:sz w:val="28"/>
          <w:szCs w:val="28"/>
        </w:rPr>
        <w:t>Affiliation on a voluntary basis</w:t>
      </w:r>
      <w:r w:rsidRPr="005A51AA">
        <w:rPr>
          <w:noProof/>
          <w:sz w:val="28"/>
          <w:szCs w:val="28"/>
        </w:rPr>
        <w:tab/>
        <w:t>6, 8</w:t>
      </w:r>
    </w:p>
    <w:p w:rsidRPr="005A51AA" w:rsidR="000419C6" w:rsidRDefault="000419C6" w14:paraId="0A17D900" w14:textId="77777777">
      <w:pPr>
        <w:pStyle w:val="Index2"/>
        <w:tabs>
          <w:tab w:val="right" w:leader="dot" w:pos="9061"/>
        </w:tabs>
        <w:rPr>
          <w:noProof/>
          <w:sz w:val="28"/>
          <w:szCs w:val="28"/>
        </w:rPr>
      </w:pPr>
      <w:r w:rsidRPr="005A51AA">
        <w:rPr>
          <w:noProof/>
          <w:sz w:val="28"/>
          <w:szCs w:val="28"/>
        </w:rPr>
        <w:t>Composition and role</w:t>
      </w:r>
      <w:r w:rsidRPr="005A51AA">
        <w:rPr>
          <w:noProof/>
          <w:sz w:val="28"/>
          <w:szCs w:val="28"/>
        </w:rPr>
        <w:tab/>
        <w:t>6</w:t>
      </w:r>
    </w:p>
    <w:p w:rsidRPr="005A51AA" w:rsidR="000419C6" w:rsidRDefault="000419C6" w14:paraId="4FEC8BC6" w14:textId="77777777">
      <w:pPr>
        <w:pStyle w:val="Index2"/>
        <w:tabs>
          <w:tab w:val="right" w:leader="dot" w:pos="9061"/>
        </w:tabs>
        <w:rPr>
          <w:noProof/>
          <w:sz w:val="28"/>
          <w:szCs w:val="28"/>
        </w:rPr>
      </w:pPr>
      <w:r w:rsidRPr="005A51AA">
        <w:rPr>
          <w:noProof/>
          <w:sz w:val="28"/>
          <w:szCs w:val="28"/>
        </w:rPr>
        <w:t>Group presidents</w:t>
      </w:r>
      <w:r w:rsidRPr="005A51AA">
        <w:rPr>
          <w:noProof/>
          <w:sz w:val="28"/>
          <w:szCs w:val="28"/>
        </w:rPr>
        <w:tab/>
        <w:t>7, 37</w:t>
      </w:r>
    </w:p>
    <w:p w:rsidRPr="005A51AA" w:rsidR="000419C6" w:rsidRDefault="000419C6" w14:paraId="40BB134C" w14:textId="77777777">
      <w:pPr>
        <w:pStyle w:val="Index2"/>
        <w:tabs>
          <w:tab w:val="right" w:leader="dot" w:pos="9061"/>
        </w:tabs>
        <w:rPr>
          <w:noProof/>
          <w:sz w:val="28"/>
          <w:szCs w:val="28"/>
        </w:rPr>
      </w:pPr>
      <w:r w:rsidRPr="005A51AA">
        <w:rPr>
          <w:noProof/>
          <w:sz w:val="28"/>
          <w:szCs w:val="28"/>
        </w:rPr>
        <w:t>Group secretariats</w:t>
      </w:r>
      <w:r w:rsidRPr="005A51AA">
        <w:rPr>
          <w:noProof/>
          <w:sz w:val="28"/>
          <w:szCs w:val="28"/>
        </w:rPr>
        <w:tab/>
        <w:t>6, 102 IP, 109</w:t>
      </w:r>
    </w:p>
    <w:p w:rsidRPr="005A51AA" w:rsidR="000419C6" w:rsidRDefault="000419C6" w14:paraId="63E01623" w14:textId="77777777">
      <w:pPr>
        <w:pStyle w:val="Index2"/>
        <w:tabs>
          <w:tab w:val="right" w:leader="dot" w:pos="9061"/>
        </w:tabs>
        <w:rPr>
          <w:noProof/>
          <w:sz w:val="28"/>
          <w:szCs w:val="28"/>
        </w:rPr>
      </w:pPr>
      <w:r w:rsidRPr="005A51AA">
        <w:rPr>
          <w:noProof/>
          <w:sz w:val="28"/>
          <w:szCs w:val="28"/>
        </w:rPr>
        <w:t>Principles and internal practices</w:t>
      </w:r>
      <w:r w:rsidRPr="005A51AA">
        <w:rPr>
          <w:noProof/>
          <w:sz w:val="28"/>
          <w:szCs w:val="28"/>
        </w:rPr>
        <w:tab/>
        <w:t>6</w:t>
      </w:r>
    </w:p>
    <w:p w:rsidRPr="005A51AA" w:rsidR="000419C6" w:rsidRDefault="000419C6" w14:paraId="26BE1A27" w14:textId="77777777">
      <w:pPr>
        <w:pStyle w:val="Index2"/>
        <w:tabs>
          <w:tab w:val="right" w:leader="dot" w:pos="9061"/>
        </w:tabs>
        <w:rPr>
          <w:noProof/>
          <w:sz w:val="28"/>
          <w:szCs w:val="28"/>
        </w:rPr>
      </w:pPr>
      <w:r w:rsidRPr="005A51AA">
        <w:rPr>
          <w:noProof/>
          <w:sz w:val="28"/>
          <w:szCs w:val="28"/>
        </w:rPr>
        <w:t>Proposals for election of Bureau members</w:t>
      </w:r>
      <w:r w:rsidRPr="005A51AA">
        <w:rPr>
          <w:noProof/>
          <w:sz w:val="28"/>
          <w:szCs w:val="28"/>
        </w:rPr>
        <w:tab/>
        <w:t>45</w:t>
      </w:r>
    </w:p>
    <w:p w:rsidRPr="005A51AA" w:rsidR="000419C6" w:rsidRDefault="000419C6" w14:paraId="65FE110C" w14:textId="77777777">
      <w:pPr>
        <w:pStyle w:val="Index2"/>
        <w:tabs>
          <w:tab w:val="right" w:leader="dot" w:pos="9061"/>
        </w:tabs>
        <w:rPr>
          <w:noProof/>
          <w:sz w:val="28"/>
          <w:szCs w:val="28"/>
        </w:rPr>
      </w:pPr>
      <w:r w:rsidRPr="005A51AA">
        <w:rPr>
          <w:noProof/>
          <w:sz w:val="28"/>
          <w:szCs w:val="28"/>
        </w:rPr>
        <w:t>Setting-up</w:t>
      </w:r>
      <w:r w:rsidRPr="005A51AA">
        <w:rPr>
          <w:noProof/>
          <w:sz w:val="28"/>
          <w:szCs w:val="28"/>
        </w:rPr>
        <w:tab/>
        <w:t>37</w:t>
      </w:r>
    </w:p>
    <w:p w:rsidRPr="005A51AA" w:rsidR="000419C6" w:rsidRDefault="000419C6" w14:paraId="5EE0F31E" w14:textId="77777777">
      <w:pPr>
        <w:pStyle w:val="Index1"/>
        <w:tabs>
          <w:tab w:val="right" w:leader="dot" w:pos="9061"/>
        </w:tabs>
        <w:rPr>
          <w:noProof/>
          <w:sz w:val="28"/>
          <w:szCs w:val="28"/>
        </w:rPr>
      </w:pPr>
      <w:r w:rsidRPr="005A51AA">
        <w:rPr>
          <w:noProof/>
          <w:sz w:val="28"/>
          <w:szCs w:val="28"/>
        </w:rPr>
        <w:t>GUEST SPEAKERS</w:t>
      </w:r>
      <w:r w:rsidRPr="005A51AA">
        <w:rPr>
          <w:noProof/>
          <w:sz w:val="28"/>
          <w:szCs w:val="28"/>
        </w:rPr>
        <w:tab/>
        <w:t>80</w:t>
      </w:r>
    </w:p>
    <w:p w:rsidRPr="005A51AA" w:rsidR="000419C6" w:rsidRDefault="000419C6" w14:paraId="76DBA61A"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H</w:t>
      </w:r>
    </w:p>
    <w:p w:rsidRPr="005A51AA" w:rsidR="000419C6" w:rsidRDefault="000419C6" w14:paraId="63803C56" w14:textId="77777777">
      <w:pPr>
        <w:pStyle w:val="Index1"/>
        <w:tabs>
          <w:tab w:val="right" w:leader="dot" w:pos="9061"/>
        </w:tabs>
        <w:rPr>
          <w:noProof/>
          <w:sz w:val="28"/>
          <w:szCs w:val="28"/>
        </w:rPr>
      </w:pPr>
      <w:r w:rsidRPr="005A51AA">
        <w:rPr>
          <w:noProof/>
          <w:sz w:val="28"/>
          <w:szCs w:val="28"/>
        </w:rPr>
        <w:t>HEARINGS</w:t>
      </w:r>
      <w:r w:rsidRPr="005A51AA">
        <w:rPr>
          <w:noProof/>
          <w:sz w:val="28"/>
          <w:szCs w:val="28"/>
        </w:rPr>
        <w:tab/>
        <w:t>80</w:t>
      </w:r>
    </w:p>
    <w:p w:rsidRPr="005A51AA" w:rsidR="000419C6" w:rsidRDefault="000419C6" w14:paraId="4997AA0D" w14:textId="77777777">
      <w:pPr>
        <w:pStyle w:val="Index1"/>
        <w:tabs>
          <w:tab w:val="right" w:leader="dot" w:pos="9061"/>
        </w:tabs>
        <w:rPr>
          <w:noProof/>
          <w:sz w:val="28"/>
          <w:szCs w:val="28"/>
        </w:rPr>
      </w:pPr>
      <w:r w:rsidRPr="005A51AA">
        <w:rPr>
          <w:noProof/>
          <w:sz w:val="28"/>
          <w:szCs w:val="28"/>
        </w:rPr>
        <w:t>HYBRID MEETINGS</w:t>
      </w:r>
      <w:r w:rsidRPr="005A51AA">
        <w:rPr>
          <w:noProof/>
          <w:sz w:val="28"/>
          <w:szCs w:val="28"/>
        </w:rPr>
        <w:tab/>
        <w:t>112</w:t>
      </w:r>
    </w:p>
    <w:p w:rsidRPr="005A51AA" w:rsidR="000419C6" w:rsidRDefault="000419C6" w14:paraId="5A638365"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I</w:t>
      </w:r>
    </w:p>
    <w:p w:rsidRPr="005A51AA" w:rsidR="000419C6" w:rsidRDefault="000419C6" w14:paraId="36B4AF41" w14:textId="77777777">
      <w:pPr>
        <w:pStyle w:val="Index1"/>
        <w:tabs>
          <w:tab w:val="right" w:leader="dot" w:pos="9061"/>
        </w:tabs>
        <w:rPr>
          <w:noProof/>
          <w:sz w:val="28"/>
          <w:szCs w:val="28"/>
        </w:rPr>
      </w:pPr>
      <w:r w:rsidRPr="005A51AA">
        <w:rPr>
          <w:noProof/>
          <w:sz w:val="28"/>
          <w:szCs w:val="28"/>
        </w:rPr>
        <w:t>IMMUNITY</w:t>
      </w:r>
      <w:r w:rsidRPr="005A51AA">
        <w:rPr>
          <w:noProof/>
          <w:sz w:val="28"/>
          <w:szCs w:val="28"/>
        </w:rPr>
        <w:tab/>
        <w:t>2, 95</w:t>
      </w:r>
    </w:p>
    <w:p w:rsidRPr="005A51AA" w:rsidR="000419C6" w:rsidRDefault="000419C6" w14:paraId="4CB42A3A" w14:textId="77777777">
      <w:pPr>
        <w:pStyle w:val="Index1"/>
        <w:tabs>
          <w:tab w:val="right" w:leader="dot" w:pos="9061"/>
        </w:tabs>
        <w:rPr>
          <w:noProof/>
          <w:sz w:val="28"/>
          <w:szCs w:val="28"/>
        </w:rPr>
      </w:pPr>
      <w:r w:rsidRPr="005A51AA">
        <w:rPr>
          <w:noProof/>
          <w:sz w:val="28"/>
          <w:szCs w:val="28"/>
        </w:rPr>
        <w:t>IMPLEMENTING PROVISIONS OF THE RULES OF PROCEDURE</w:t>
      </w:r>
      <w:r w:rsidRPr="005A51AA">
        <w:rPr>
          <w:noProof/>
          <w:sz w:val="28"/>
          <w:szCs w:val="28"/>
        </w:rPr>
        <w:tab/>
        <w:t>12, 116</w:t>
      </w:r>
    </w:p>
    <w:p w:rsidRPr="005A51AA" w:rsidR="000419C6" w:rsidRDefault="000419C6" w14:paraId="36C4D634" w14:textId="77777777">
      <w:pPr>
        <w:pStyle w:val="Index1"/>
        <w:tabs>
          <w:tab w:val="right" w:leader="dot" w:pos="9061"/>
        </w:tabs>
        <w:rPr>
          <w:noProof/>
          <w:sz w:val="28"/>
          <w:szCs w:val="28"/>
        </w:rPr>
      </w:pPr>
      <w:r w:rsidRPr="005A51AA">
        <w:rPr>
          <w:noProof/>
          <w:sz w:val="28"/>
          <w:szCs w:val="28"/>
        </w:rPr>
        <w:t>INCOMPATIBILITIES</w:t>
      </w:r>
    </w:p>
    <w:p w:rsidRPr="005A51AA" w:rsidR="000419C6" w:rsidRDefault="000419C6" w14:paraId="385A4848" w14:textId="77777777">
      <w:pPr>
        <w:pStyle w:val="Index2"/>
        <w:tabs>
          <w:tab w:val="right" w:leader="dot" w:pos="9061"/>
        </w:tabs>
        <w:rPr>
          <w:noProof/>
          <w:sz w:val="28"/>
          <w:szCs w:val="28"/>
        </w:rPr>
      </w:pPr>
      <w:r w:rsidRPr="005A51AA">
        <w:rPr>
          <w:noProof/>
          <w:sz w:val="28"/>
          <w:szCs w:val="28"/>
        </w:rPr>
        <w:t>For members</w:t>
      </w:r>
      <w:r w:rsidRPr="005A51AA">
        <w:rPr>
          <w:noProof/>
          <w:sz w:val="28"/>
          <w:szCs w:val="28"/>
        </w:rPr>
        <w:tab/>
        <w:t>4, 41 IP</w:t>
      </w:r>
    </w:p>
    <w:p w:rsidRPr="005A51AA" w:rsidR="000419C6" w:rsidRDefault="000419C6" w14:paraId="7A93BF41" w14:textId="77777777">
      <w:pPr>
        <w:pStyle w:val="Index2"/>
        <w:tabs>
          <w:tab w:val="right" w:leader="dot" w:pos="9061"/>
        </w:tabs>
        <w:rPr>
          <w:noProof/>
          <w:sz w:val="28"/>
          <w:szCs w:val="28"/>
        </w:rPr>
      </w:pPr>
      <w:r w:rsidRPr="005A51AA">
        <w:rPr>
          <w:noProof/>
          <w:sz w:val="28"/>
          <w:szCs w:val="28"/>
        </w:rPr>
        <w:t>For members of the Audit committee</w:t>
      </w:r>
      <w:r w:rsidRPr="005A51AA">
        <w:rPr>
          <w:noProof/>
          <w:sz w:val="28"/>
          <w:szCs w:val="28"/>
        </w:rPr>
        <w:tab/>
        <w:t>34</w:t>
      </w:r>
    </w:p>
    <w:p w:rsidRPr="005A51AA" w:rsidR="000419C6" w:rsidRDefault="000419C6" w14:paraId="111D1D4C" w14:textId="77777777">
      <w:pPr>
        <w:pStyle w:val="Index2"/>
        <w:tabs>
          <w:tab w:val="right" w:leader="dot" w:pos="9061"/>
        </w:tabs>
        <w:rPr>
          <w:noProof/>
          <w:sz w:val="28"/>
          <w:szCs w:val="28"/>
        </w:rPr>
      </w:pPr>
      <w:r w:rsidRPr="005A51AA">
        <w:rPr>
          <w:noProof/>
          <w:sz w:val="28"/>
          <w:szCs w:val="28"/>
        </w:rPr>
        <w:t>For members of the Ethical committee</w:t>
      </w:r>
      <w:r w:rsidRPr="005A51AA">
        <w:rPr>
          <w:noProof/>
          <w:sz w:val="28"/>
          <w:szCs w:val="28"/>
        </w:rPr>
        <w:tab/>
        <w:t>33</w:t>
      </w:r>
    </w:p>
    <w:p w:rsidRPr="005A51AA" w:rsidR="000419C6" w:rsidRDefault="000419C6" w14:paraId="24F9A9AE" w14:textId="77777777">
      <w:pPr>
        <w:pStyle w:val="Index2"/>
        <w:tabs>
          <w:tab w:val="right" w:leader="dot" w:pos="9061"/>
        </w:tabs>
        <w:rPr>
          <w:noProof/>
          <w:sz w:val="28"/>
          <w:szCs w:val="28"/>
        </w:rPr>
      </w:pPr>
      <w:r w:rsidRPr="005A51AA">
        <w:rPr>
          <w:rFonts w:ascii="Calibri" w:hAnsi="Calibri" w:cs="Calibri"/>
          <w:noProof/>
          <w:sz w:val="28"/>
          <w:szCs w:val="28"/>
          <w:lang w:val="en-GB"/>
        </w:rPr>
        <w:t>For members of the Quaestors' group</w:t>
      </w:r>
      <w:r w:rsidRPr="005A51AA">
        <w:rPr>
          <w:noProof/>
          <w:sz w:val="28"/>
          <w:szCs w:val="28"/>
        </w:rPr>
        <w:tab/>
        <w:t>32</w:t>
      </w:r>
    </w:p>
    <w:p w:rsidRPr="005A51AA" w:rsidR="000419C6" w:rsidRDefault="000419C6" w14:paraId="18EF2D1D" w14:textId="77777777">
      <w:pPr>
        <w:pStyle w:val="Index1"/>
        <w:tabs>
          <w:tab w:val="right" w:leader="dot" w:pos="9061"/>
        </w:tabs>
        <w:rPr>
          <w:noProof/>
          <w:sz w:val="28"/>
          <w:szCs w:val="28"/>
        </w:rPr>
      </w:pPr>
      <w:r w:rsidRPr="005A51AA">
        <w:rPr>
          <w:rFonts w:ascii="Calibri" w:hAnsi="Calibri" w:cs="Calibri"/>
          <w:noProof/>
          <w:sz w:val="28"/>
          <w:szCs w:val="28"/>
          <w:lang w:val="en-GB"/>
        </w:rPr>
        <w:t>INFORMATION DOCUMENTS (See also INFORMATION REPORTS)</w:t>
      </w:r>
      <w:r w:rsidRPr="005A51AA">
        <w:rPr>
          <w:noProof/>
          <w:sz w:val="28"/>
          <w:szCs w:val="28"/>
        </w:rPr>
        <w:tab/>
        <w:t>27 IP</w:t>
      </w:r>
    </w:p>
    <w:p w:rsidRPr="005A51AA" w:rsidR="000419C6" w:rsidRDefault="000419C6" w14:paraId="2AA26E27" w14:textId="77777777">
      <w:pPr>
        <w:pStyle w:val="Index1"/>
        <w:tabs>
          <w:tab w:val="right" w:leader="dot" w:pos="9061"/>
        </w:tabs>
        <w:rPr>
          <w:noProof/>
          <w:sz w:val="28"/>
          <w:szCs w:val="28"/>
        </w:rPr>
      </w:pPr>
      <w:r w:rsidRPr="005A51AA">
        <w:rPr>
          <w:noProof/>
          <w:sz w:val="28"/>
          <w:szCs w:val="28"/>
        </w:rPr>
        <w:t>INFORMATION REPORTS</w:t>
      </w:r>
      <w:r w:rsidRPr="005A51AA">
        <w:rPr>
          <w:noProof/>
          <w:sz w:val="28"/>
          <w:szCs w:val="28"/>
        </w:rPr>
        <w:tab/>
      </w:r>
      <w:r w:rsidRPr="005A51AA">
        <w:rPr>
          <w:rFonts w:ascii="Calibri" w:hAnsi="Calibri" w:cs="Calibri"/>
          <w:noProof/>
          <w:sz w:val="28"/>
          <w:szCs w:val="28"/>
          <w:lang w:val="en-GB"/>
        </w:rPr>
        <w:t>25, 31, 47 IP, 49</w:t>
      </w:r>
    </w:p>
    <w:p w:rsidRPr="005A51AA" w:rsidR="000419C6" w:rsidRDefault="000419C6" w14:paraId="3468A5FC" w14:textId="77777777">
      <w:pPr>
        <w:pStyle w:val="Index1"/>
        <w:tabs>
          <w:tab w:val="right" w:leader="dot" w:pos="9061"/>
        </w:tabs>
        <w:rPr>
          <w:noProof/>
          <w:sz w:val="28"/>
          <w:szCs w:val="28"/>
        </w:rPr>
      </w:pPr>
      <w:r w:rsidRPr="005A51AA">
        <w:rPr>
          <w:rFonts w:ascii="Calibri" w:hAnsi="Calibri" w:cs="Calibri"/>
          <w:noProof/>
          <w:sz w:val="28"/>
          <w:szCs w:val="28"/>
          <w:lang w:val="en-GB"/>
        </w:rPr>
        <w:t>INSTALLATION OF THE COMMITTEE</w:t>
      </w:r>
      <w:r w:rsidRPr="005A51AA">
        <w:rPr>
          <w:noProof/>
          <w:sz w:val="28"/>
          <w:szCs w:val="28"/>
        </w:rPr>
        <w:tab/>
        <w:t>6, 37</w:t>
      </w:r>
    </w:p>
    <w:p w:rsidRPr="005A51AA" w:rsidR="000419C6" w:rsidRDefault="000419C6" w14:paraId="2DB489E4" w14:textId="77777777">
      <w:pPr>
        <w:pStyle w:val="Index1"/>
        <w:tabs>
          <w:tab w:val="right" w:leader="dot" w:pos="9061"/>
        </w:tabs>
        <w:rPr>
          <w:noProof/>
          <w:sz w:val="28"/>
          <w:szCs w:val="28"/>
        </w:rPr>
      </w:pPr>
      <w:r w:rsidRPr="005A51AA">
        <w:rPr>
          <w:rFonts w:ascii="Calibri" w:hAnsi="Calibri" w:cs="Calibri"/>
          <w:noProof/>
          <w:sz w:val="28"/>
          <w:szCs w:val="28"/>
          <w:lang w:val="en-GB"/>
        </w:rPr>
        <w:t>INTERINSTITUTIONAL COOPERATION</w:t>
      </w:r>
      <w:r w:rsidRPr="005A51AA">
        <w:rPr>
          <w:noProof/>
          <w:sz w:val="28"/>
          <w:szCs w:val="28"/>
        </w:rPr>
        <w:tab/>
        <w:t>16</w:t>
      </w:r>
    </w:p>
    <w:p w:rsidRPr="005A51AA" w:rsidR="000419C6" w:rsidRDefault="000419C6" w14:paraId="021AC566" w14:textId="77777777">
      <w:pPr>
        <w:pStyle w:val="Index1"/>
        <w:tabs>
          <w:tab w:val="right" w:leader="dot" w:pos="9061"/>
        </w:tabs>
        <w:rPr>
          <w:noProof/>
          <w:sz w:val="28"/>
          <w:szCs w:val="28"/>
        </w:rPr>
      </w:pPr>
      <w:r w:rsidRPr="005A51AA">
        <w:rPr>
          <w:rFonts w:ascii="Calibri" w:hAnsi="Calibri" w:cs="Calibri"/>
          <w:noProof/>
          <w:sz w:val="28"/>
          <w:szCs w:val="28"/>
          <w:lang w:val="en-GB"/>
        </w:rPr>
        <w:t>INTERPRETATION OF THE RULES OF PROCEDURE</w:t>
      </w:r>
      <w:r w:rsidRPr="005A51AA">
        <w:rPr>
          <w:noProof/>
          <w:sz w:val="28"/>
          <w:szCs w:val="28"/>
        </w:rPr>
        <w:tab/>
        <w:t>12</w:t>
      </w:r>
    </w:p>
    <w:p w:rsidRPr="005A51AA" w:rsidR="000419C6" w:rsidRDefault="000419C6" w14:paraId="58139E2A" w14:textId="77777777">
      <w:pPr>
        <w:pStyle w:val="Index1"/>
        <w:tabs>
          <w:tab w:val="right" w:leader="dot" w:pos="9061"/>
        </w:tabs>
        <w:rPr>
          <w:noProof/>
          <w:sz w:val="28"/>
          <w:szCs w:val="28"/>
        </w:rPr>
      </w:pPr>
      <w:r w:rsidRPr="005A51AA">
        <w:rPr>
          <w:rFonts w:ascii="Calibri" w:hAnsi="Calibri" w:cs="Calibri"/>
          <w:noProof/>
          <w:sz w:val="28"/>
          <w:szCs w:val="28"/>
          <w:lang w:val="en-GB"/>
        </w:rPr>
        <w:t>INTERREGNUM PERIOD</w:t>
      </w:r>
      <w:r w:rsidRPr="005A51AA">
        <w:rPr>
          <w:noProof/>
          <w:sz w:val="28"/>
          <w:szCs w:val="28"/>
        </w:rPr>
        <w:tab/>
        <w:t>15</w:t>
      </w:r>
    </w:p>
    <w:p w:rsidRPr="005A51AA" w:rsidR="000419C6" w:rsidRDefault="000419C6" w14:paraId="03A78F60"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J</w:t>
      </w:r>
    </w:p>
    <w:p w:rsidRPr="005A51AA" w:rsidR="000419C6" w:rsidRDefault="000419C6" w14:paraId="4E33FF62" w14:textId="77777777">
      <w:pPr>
        <w:pStyle w:val="Index1"/>
        <w:tabs>
          <w:tab w:val="right" w:leader="dot" w:pos="9061"/>
        </w:tabs>
        <w:rPr>
          <w:noProof/>
          <w:sz w:val="28"/>
          <w:szCs w:val="28"/>
        </w:rPr>
      </w:pPr>
      <w:r w:rsidRPr="005A51AA">
        <w:rPr>
          <w:noProof/>
          <w:sz w:val="28"/>
          <w:szCs w:val="28"/>
        </w:rPr>
        <w:t>JOINT CONSULTATIVE COMMITTEES</w:t>
      </w:r>
      <w:r w:rsidRPr="005A51AA">
        <w:rPr>
          <w:noProof/>
          <w:sz w:val="28"/>
          <w:szCs w:val="28"/>
        </w:rPr>
        <w:tab/>
        <w:t>31</w:t>
      </w:r>
    </w:p>
    <w:p w:rsidRPr="005A51AA" w:rsidR="000419C6" w:rsidRDefault="000419C6" w14:paraId="3BD94491" w14:textId="77777777">
      <w:pPr>
        <w:pStyle w:val="Index1"/>
        <w:tabs>
          <w:tab w:val="right" w:leader="dot" w:pos="9061"/>
        </w:tabs>
        <w:rPr>
          <w:noProof/>
          <w:sz w:val="28"/>
          <w:szCs w:val="28"/>
        </w:rPr>
      </w:pPr>
      <w:r w:rsidRPr="005A51AA">
        <w:rPr>
          <w:noProof/>
          <w:sz w:val="28"/>
          <w:szCs w:val="28"/>
        </w:rPr>
        <w:t>JOINT MEETINGS</w:t>
      </w:r>
      <w:r w:rsidRPr="005A51AA">
        <w:rPr>
          <w:noProof/>
          <w:sz w:val="28"/>
          <w:szCs w:val="28"/>
        </w:rPr>
        <w:tab/>
        <w:t>58</w:t>
      </w:r>
    </w:p>
    <w:p w:rsidRPr="005A51AA" w:rsidR="000419C6" w:rsidRDefault="000419C6" w14:paraId="19285315" w14:textId="77777777">
      <w:pPr>
        <w:pStyle w:val="Index1"/>
        <w:tabs>
          <w:tab w:val="right" w:leader="dot" w:pos="9061"/>
        </w:tabs>
        <w:rPr>
          <w:noProof/>
          <w:sz w:val="28"/>
          <w:szCs w:val="28"/>
        </w:rPr>
      </w:pPr>
      <w:r w:rsidRPr="005A51AA">
        <w:rPr>
          <w:noProof/>
          <w:sz w:val="28"/>
          <w:szCs w:val="28"/>
        </w:rPr>
        <w:t>JOINT SERVICES OF THE EUROPEAN ECONOMIC AND SOCIAL COMMITTEE AND THE COMMITTEE OF THE REGIONS</w:t>
      </w:r>
      <w:r w:rsidRPr="005A51AA">
        <w:rPr>
          <w:noProof/>
          <w:sz w:val="28"/>
          <w:szCs w:val="28"/>
        </w:rPr>
        <w:tab/>
        <w:t>101 IP</w:t>
      </w:r>
    </w:p>
    <w:p w:rsidRPr="005A51AA" w:rsidR="000419C6" w:rsidRDefault="000419C6" w14:paraId="3B080F64"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L</w:t>
      </w:r>
    </w:p>
    <w:p w:rsidRPr="005A51AA" w:rsidR="000419C6" w:rsidRDefault="000419C6" w14:paraId="3F434319" w14:textId="77777777">
      <w:pPr>
        <w:pStyle w:val="Index1"/>
        <w:tabs>
          <w:tab w:val="right" w:leader="dot" w:pos="9061"/>
        </w:tabs>
        <w:rPr>
          <w:noProof/>
          <w:sz w:val="28"/>
          <w:szCs w:val="28"/>
        </w:rPr>
      </w:pPr>
      <w:r w:rsidRPr="005A51AA">
        <w:rPr>
          <w:noProof/>
          <w:sz w:val="28"/>
          <w:szCs w:val="28"/>
        </w:rPr>
        <w:t>LENGTH OF DOCUMENTS</w:t>
      </w:r>
      <w:r w:rsidRPr="005A51AA">
        <w:rPr>
          <w:noProof/>
          <w:sz w:val="28"/>
          <w:szCs w:val="28"/>
        </w:rPr>
        <w:tab/>
        <w:t>47 IP</w:t>
      </w:r>
    </w:p>
    <w:p w:rsidRPr="005A51AA" w:rsidR="000419C6" w:rsidRDefault="000419C6" w14:paraId="1271F2C5" w14:textId="77777777">
      <w:pPr>
        <w:pStyle w:val="Index1"/>
        <w:tabs>
          <w:tab w:val="right" w:leader="dot" w:pos="9061"/>
        </w:tabs>
        <w:rPr>
          <w:noProof/>
          <w:sz w:val="28"/>
          <w:szCs w:val="28"/>
        </w:rPr>
      </w:pPr>
      <w:r w:rsidRPr="005A51AA">
        <w:rPr>
          <w:noProof/>
          <w:sz w:val="28"/>
          <w:szCs w:val="28"/>
        </w:rPr>
        <w:t>LIMITATION OF SPEAKING TIME</w:t>
      </w:r>
      <w:r w:rsidRPr="005A51AA">
        <w:rPr>
          <w:noProof/>
          <w:sz w:val="28"/>
          <w:szCs w:val="28"/>
        </w:rPr>
        <w:tab/>
        <w:t>69</w:t>
      </w:r>
    </w:p>
    <w:p w:rsidRPr="005A51AA" w:rsidR="000419C6" w:rsidRDefault="000419C6" w14:paraId="387B3D7E"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M</w:t>
      </w:r>
    </w:p>
    <w:p w:rsidRPr="005A51AA" w:rsidR="000419C6" w:rsidRDefault="000419C6" w14:paraId="6AF2E103" w14:textId="77777777">
      <w:pPr>
        <w:pStyle w:val="Index1"/>
        <w:tabs>
          <w:tab w:val="right" w:leader="dot" w:pos="9061"/>
        </w:tabs>
        <w:rPr>
          <w:noProof/>
          <w:sz w:val="28"/>
          <w:szCs w:val="28"/>
        </w:rPr>
      </w:pPr>
      <w:r w:rsidRPr="005A51AA">
        <w:rPr>
          <w:rFonts w:ascii="Calibri" w:hAnsi="Calibri" w:cs="Calibri"/>
          <w:noProof/>
          <w:sz w:val="28"/>
          <w:szCs w:val="28"/>
          <w:lang w:val="en-GB"/>
        </w:rPr>
        <w:t>MAJORITIES REQUIRED</w:t>
      </w:r>
    </w:p>
    <w:p w:rsidRPr="005A51AA" w:rsidR="000419C6" w:rsidRDefault="000419C6" w14:paraId="02AF32EB" w14:textId="77777777">
      <w:pPr>
        <w:pStyle w:val="Index2"/>
        <w:tabs>
          <w:tab w:val="right" w:leader="dot" w:pos="9061"/>
        </w:tabs>
        <w:rPr>
          <w:noProof/>
          <w:sz w:val="28"/>
          <w:szCs w:val="28"/>
        </w:rPr>
      </w:pPr>
      <w:r w:rsidRPr="005A51AA">
        <w:rPr>
          <w:noProof/>
          <w:sz w:val="28"/>
          <w:szCs w:val="28"/>
        </w:rPr>
        <w:t>A) For election</w:t>
      </w:r>
    </w:p>
    <w:p w:rsidRPr="005A51AA" w:rsidR="000419C6" w:rsidRDefault="000419C6" w14:paraId="16411A8B" w14:textId="77777777">
      <w:pPr>
        <w:pStyle w:val="Index3"/>
        <w:tabs>
          <w:tab w:val="right" w:leader="dot" w:pos="9061"/>
        </w:tabs>
        <w:rPr>
          <w:noProof/>
          <w:sz w:val="28"/>
          <w:szCs w:val="28"/>
        </w:rPr>
      </w:pPr>
      <w:r w:rsidRPr="005A51AA">
        <w:rPr>
          <w:rFonts w:ascii="Calibri" w:hAnsi="Calibri" w:cs="Calibri"/>
          <w:noProof/>
          <w:sz w:val="28"/>
          <w:szCs w:val="28"/>
          <w:lang w:val="en-GB"/>
        </w:rPr>
        <w:t>BUREAU OF THE COMMITTEE</w:t>
      </w:r>
    </w:p>
    <w:p w:rsidRPr="005A51AA" w:rsidR="000419C6" w:rsidRDefault="000419C6" w14:paraId="5AA410AD" w14:textId="77777777">
      <w:pPr>
        <w:pStyle w:val="Index4"/>
        <w:tabs>
          <w:tab w:val="right" w:leader="dot" w:pos="9061"/>
        </w:tabs>
        <w:rPr>
          <w:noProof/>
          <w:sz w:val="28"/>
          <w:szCs w:val="28"/>
        </w:rPr>
      </w:pPr>
      <w:r w:rsidRPr="005A51AA">
        <w:rPr>
          <w:rFonts w:ascii="Calibri" w:hAnsi="Calibri" w:cs="Calibri"/>
          <w:noProof/>
          <w:sz w:val="28"/>
          <w:szCs w:val="28"/>
          <w:lang w:val="en-GB"/>
        </w:rPr>
        <w:t>- Members</w:t>
      </w:r>
      <w:r w:rsidRPr="005A51AA">
        <w:rPr>
          <w:noProof/>
          <w:sz w:val="28"/>
          <w:szCs w:val="28"/>
        </w:rPr>
        <w:tab/>
        <w:t>40</w:t>
      </w:r>
    </w:p>
    <w:p w:rsidRPr="005A51AA" w:rsidR="000419C6" w:rsidRDefault="000419C6" w14:paraId="6320A6F2" w14:textId="77777777">
      <w:pPr>
        <w:pStyle w:val="Index4"/>
        <w:tabs>
          <w:tab w:val="right" w:leader="dot" w:pos="9061"/>
        </w:tabs>
        <w:rPr>
          <w:noProof/>
          <w:sz w:val="28"/>
          <w:szCs w:val="28"/>
        </w:rPr>
      </w:pPr>
      <w:r w:rsidRPr="005A51AA">
        <w:rPr>
          <w:rFonts w:ascii="Calibri" w:hAnsi="Calibri" w:cs="Calibri"/>
          <w:noProof/>
          <w:sz w:val="28"/>
          <w:szCs w:val="28"/>
          <w:lang w:val="en-GB"/>
        </w:rPr>
        <w:t>- President</w:t>
      </w:r>
      <w:r w:rsidRPr="005A51AA">
        <w:rPr>
          <w:noProof/>
          <w:sz w:val="28"/>
          <w:szCs w:val="28"/>
        </w:rPr>
        <w:tab/>
        <w:t>40</w:t>
      </w:r>
    </w:p>
    <w:p w:rsidRPr="005A51AA" w:rsidR="000419C6" w:rsidRDefault="000419C6" w14:paraId="76B1738B" w14:textId="77777777">
      <w:pPr>
        <w:pStyle w:val="Index4"/>
        <w:tabs>
          <w:tab w:val="right" w:leader="dot" w:pos="9061"/>
        </w:tabs>
        <w:rPr>
          <w:noProof/>
          <w:sz w:val="28"/>
          <w:szCs w:val="28"/>
        </w:rPr>
      </w:pPr>
      <w:r w:rsidRPr="005A51AA">
        <w:rPr>
          <w:rFonts w:ascii="Calibri" w:hAnsi="Calibri" w:cs="Calibri"/>
          <w:noProof/>
          <w:sz w:val="28"/>
          <w:szCs w:val="28"/>
          <w:lang w:val="en-GB"/>
        </w:rPr>
        <w:t>- Vice-president</w:t>
      </w:r>
      <w:r w:rsidRPr="005A51AA">
        <w:rPr>
          <w:noProof/>
          <w:sz w:val="28"/>
          <w:szCs w:val="28"/>
        </w:rPr>
        <w:tab/>
        <w:t>40</w:t>
      </w:r>
    </w:p>
    <w:p w:rsidRPr="005A51AA" w:rsidR="000419C6" w:rsidRDefault="000419C6" w14:paraId="10AA8F57" w14:textId="77777777">
      <w:pPr>
        <w:pStyle w:val="Index2"/>
        <w:tabs>
          <w:tab w:val="right" w:leader="dot" w:pos="9061"/>
        </w:tabs>
        <w:rPr>
          <w:noProof/>
          <w:sz w:val="28"/>
          <w:szCs w:val="28"/>
        </w:rPr>
      </w:pPr>
      <w:r w:rsidRPr="005A51AA">
        <w:rPr>
          <w:noProof/>
          <w:sz w:val="28"/>
          <w:szCs w:val="28"/>
        </w:rPr>
        <w:t>B) For decision</w:t>
      </w:r>
    </w:p>
    <w:p w:rsidRPr="005A51AA" w:rsidR="000419C6" w:rsidRDefault="000419C6" w14:paraId="7A49A92F" w14:textId="77777777">
      <w:pPr>
        <w:pStyle w:val="Index3"/>
        <w:tabs>
          <w:tab w:val="right" w:leader="dot" w:pos="9061"/>
        </w:tabs>
        <w:rPr>
          <w:noProof/>
          <w:sz w:val="28"/>
          <w:szCs w:val="28"/>
        </w:rPr>
      </w:pPr>
      <w:r w:rsidRPr="005A51AA">
        <w:rPr>
          <w:rFonts w:ascii="Calibri" w:hAnsi="Calibri" w:cs="Calibri"/>
          <w:noProof/>
          <w:sz w:val="28"/>
          <w:szCs w:val="28"/>
          <w:lang w:val="en-GB"/>
        </w:rPr>
        <w:t>Revision of the Rules of Procedure</w:t>
      </w:r>
      <w:r w:rsidRPr="005A51AA">
        <w:rPr>
          <w:noProof/>
          <w:sz w:val="28"/>
          <w:szCs w:val="28"/>
        </w:rPr>
        <w:tab/>
        <w:t>115</w:t>
      </w:r>
    </w:p>
    <w:p w:rsidRPr="005A51AA" w:rsidR="000419C6" w:rsidRDefault="000419C6" w14:paraId="76EC7332" w14:textId="77777777">
      <w:pPr>
        <w:pStyle w:val="Index3"/>
        <w:tabs>
          <w:tab w:val="right" w:leader="dot" w:pos="9061"/>
        </w:tabs>
        <w:rPr>
          <w:noProof/>
          <w:sz w:val="28"/>
          <w:szCs w:val="28"/>
        </w:rPr>
      </w:pPr>
      <w:r w:rsidRPr="005A51AA">
        <w:rPr>
          <w:rFonts w:ascii="Calibri" w:hAnsi="Calibri" w:cs="Calibri"/>
          <w:noProof/>
          <w:sz w:val="28"/>
          <w:szCs w:val="28"/>
          <w:lang w:val="en-GB"/>
        </w:rPr>
        <w:t>Study groups and rapporteurs</w:t>
      </w:r>
      <w:r w:rsidRPr="005A51AA">
        <w:rPr>
          <w:noProof/>
          <w:sz w:val="28"/>
          <w:szCs w:val="28"/>
        </w:rPr>
        <w:tab/>
        <w:t>55</w:t>
      </w:r>
    </w:p>
    <w:p w:rsidRPr="005A51AA" w:rsidR="000419C6" w:rsidRDefault="000419C6" w14:paraId="680C4092" w14:textId="77777777">
      <w:pPr>
        <w:pStyle w:val="Index1"/>
        <w:tabs>
          <w:tab w:val="right" w:leader="dot" w:pos="9061"/>
        </w:tabs>
        <w:rPr>
          <w:noProof/>
          <w:sz w:val="28"/>
          <w:szCs w:val="28"/>
        </w:rPr>
      </w:pPr>
      <w:r w:rsidRPr="005A51AA">
        <w:rPr>
          <w:noProof/>
          <w:sz w:val="28"/>
          <w:szCs w:val="28"/>
        </w:rPr>
        <w:t>MEETINGS</w:t>
      </w:r>
      <w:r w:rsidRPr="005A51AA">
        <w:rPr>
          <w:noProof/>
          <w:sz w:val="28"/>
          <w:szCs w:val="28"/>
        </w:rPr>
        <w:tab/>
        <w:t>112</w:t>
      </w:r>
    </w:p>
    <w:p w:rsidRPr="005A51AA" w:rsidR="000419C6" w:rsidRDefault="000419C6" w14:paraId="3916012C" w14:textId="77777777">
      <w:pPr>
        <w:pStyle w:val="Index2"/>
        <w:tabs>
          <w:tab w:val="right" w:leader="dot" w:pos="9061"/>
        </w:tabs>
        <w:rPr>
          <w:noProof/>
          <w:sz w:val="28"/>
          <w:szCs w:val="28"/>
        </w:rPr>
      </w:pPr>
      <w:r w:rsidRPr="005A51AA">
        <w:rPr>
          <w:noProof/>
          <w:sz w:val="28"/>
          <w:szCs w:val="28"/>
        </w:rPr>
        <w:t>Annual schedule of EESC meetings</w:t>
      </w:r>
      <w:r w:rsidRPr="005A51AA">
        <w:rPr>
          <w:noProof/>
          <w:sz w:val="28"/>
          <w:szCs w:val="28"/>
        </w:rPr>
        <w:tab/>
        <w:t xml:space="preserve">12 IP </w:t>
      </w:r>
    </w:p>
    <w:p w:rsidRPr="005A51AA" w:rsidR="000419C6" w:rsidRDefault="000419C6" w14:paraId="1C37D08D" w14:textId="77777777">
      <w:pPr>
        <w:pStyle w:val="Index1"/>
        <w:tabs>
          <w:tab w:val="right" w:leader="dot" w:pos="9061"/>
        </w:tabs>
        <w:rPr>
          <w:noProof/>
          <w:sz w:val="28"/>
          <w:szCs w:val="28"/>
        </w:rPr>
      </w:pPr>
      <w:r w:rsidRPr="005A51AA">
        <w:rPr>
          <w:rFonts w:ascii="Calibri" w:hAnsi="Calibri" w:cs="Calibri"/>
          <w:noProof/>
          <w:sz w:val="28"/>
          <w:szCs w:val="28"/>
          <w:lang w:val="en-GB"/>
        </w:rPr>
        <w:t>MEMBERS OF THE COMMITTEE</w:t>
      </w:r>
    </w:p>
    <w:p w:rsidRPr="005A51AA" w:rsidR="000419C6" w:rsidRDefault="000419C6" w14:paraId="2448635A" w14:textId="77777777">
      <w:pPr>
        <w:pStyle w:val="Index2"/>
        <w:tabs>
          <w:tab w:val="right" w:leader="dot" w:pos="9061"/>
        </w:tabs>
        <w:rPr>
          <w:noProof/>
          <w:sz w:val="28"/>
          <w:szCs w:val="28"/>
        </w:rPr>
      </w:pPr>
      <w:r w:rsidRPr="005A51AA">
        <w:rPr>
          <w:noProof/>
          <w:sz w:val="28"/>
          <w:szCs w:val="28"/>
        </w:rPr>
        <w:t>Absence</w:t>
      </w:r>
      <w:r w:rsidRPr="005A51AA">
        <w:rPr>
          <w:noProof/>
          <w:sz w:val="28"/>
          <w:szCs w:val="28"/>
        </w:rPr>
        <w:tab/>
        <w:t>84-86, 93</w:t>
      </w:r>
    </w:p>
    <w:p w:rsidRPr="005A51AA" w:rsidR="000419C6" w:rsidRDefault="000419C6" w14:paraId="08183B08" w14:textId="77777777">
      <w:pPr>
        <w:pStyle w:val="Index2"/>
        <w:tabs>
          <w:tab w:val="right" w:leader="dot" w:pos="9061"/>
        </w:tabs>
        <w:rPr>
          <w:noProof/>
          <w:sz w:val="28"/>
          <w:szCs w:val="28"/>
        </w:rPr>
      </w:pPr>
      <w:r w:rsidRPr="005A51AA">
        <w:rPr>
          <w:noProof/>
          <w:sz w:val="28"/>
          <w:szCs w:val="28"/>
        </w:rPr>
        <w:t>Affiliation to a group on a voluntary basis</w:t>
      </w:r>
      <w:r w:rsidRPr="005A51AA">
        <w:rPr>
          <w:noProof/>
          <w:sz w:val="28"/>
          <w:szCs w:val="28"/>
        </w:rPr>
        <w:tab/>
        <w:t>6, 8</w:t>
      </w:r>
    </w:p>
    <w:p w:rsidRPr="005A51AA" w:rsidR="000419C6" w:rsidRDefault="000419C6" w14:paraId="249D5263" w14:textId="77777777">
      <w:pPr>
        <w:pStyle w:val="Index2"/>
        <w:tabs>
          <w:tab w:val="right" w:leader="dot" w:pos="9061"/>
        </w:tabs>
        <w:rPr>
          <w:noProof/>
          <w:sz w:val="28"/>
          <w:szCs w:val="28"/>
        </w:rPr>
      </w:pPr>
      <w:r w:rsidRPr="005A51AA">
        <w:rPr>
          <w:noProof/>
          <w:sz w:val="28"/>
          <w:szCs w:val="28"/>
        </w:rPr>
        <w:t>Allowance</w:t>
      </w:r>
      <w:r w:rsidRPr="005A51AA">
        <w:rPr>
          <w:noProof/>
          <w:sz w:val="28"/>
          <w:szCs w:val="28"/>
        </w:rPr>
        <w:tab/>
        <w:t>1</w:t>
      </w:r>
    </w:p>
    <w:p w:rsidRPr="005A51AA" w:rsidR="000419C6" w:rsidRDefault="000419C6" w14:paraId="426E6772" w14:textId="77777777">
      <w:pPr>
        <w:pStyle w:val="Index2"/>
        <w:tabs>
          <w:tab w:val="right" w:leader="dot" w:pos="9061"/>
        </w:tabs>
        <w:rPr>
          <w:noProof/>
          <w:sz w:val="28"/>
          <w:szCs w:val="28"/>
        </w:rPr>
      </w:pPr>
      <w:r w:rsidRPr="005A51AA">
        <w:rPr>
          <w:noProof/>
          <w:sz w:val="28"/>
          <w:szCs w:val="28"/>
        </w:rPr>
        <w:t>Assistance</w:t>
      </w:r>
      <w:r w:rsidRPr="005A51AA">
        <w:rPr>
          <w:noProof/>
          <w:sz w:val="28"/>
          <w:szCs w:val="28"/>
        </w:rPr>
        <w:tab/>
        <w:t>96</w:t>
      </w:r>
    </w:p>
    <w:p w:rsidRPr="005A51AA" w:rsidR="000419C6" w:rsidRDefault="000419C6" w14:paraId="20836532" w14:textId="77777777">
      <w:pPr>
        <w:pStyle w:val="Index2"/>
        <w:tabs>
          <w:tab w:val="right" w:leader="dot" w:pos="9061"/>
        </w:tabs>
        <w:rPr>
          <w:noProof/>
          <w:sz w:val="28"/>
          <w:szCs w:val="28"/>
        </w:rPr>
      </w:pPr>
      <w:r w:rsidRPr="005A51AA">
        <w:rPr>
          <w:noProof/>
          <w:sz w:val="28"/>
          <w:szCs w:val="28"/>
        </w:rPr>
        <w:t>Conflicts of interests</w:t>
      </w:r>
      <w:r w:rsidRPr="005A51AA">
        <w:rPr>
          <w:noProof/>
          <w:sz w:val="28"/>
          <w:szCs w:val="28"/>
        </w:rPr>
        <w:tab/>
        <w:t>8 CoC</w:t>
      </w:r>
    </w:p>
    <w:p w:rsidRPr="005A51AA" w:rsidR="000419C6" w:rsidRDefault="000419C6" w14:paraId="6BCDEE67" w14:textId="77777777">
      <w:pPr>
        <w:pStyle w:val="Index2"/>
        <w:tabs>
          <w:tab w:val="right" w:leader="dot" w:pos="9061"/>
        </w:tabs>
        <w:rPr>
          <w:noProof/>
          <w:sz w:val="28"/>
          <w:szCs w:val="28"/>
        </w:rPr>
      </w:pPr>
      <w:r w:rsidRPr="005A51AA">
        <w:rPr>
          <w:noProof/>
          <w:sz w:val="28"/>
          <w:szCs w:val="28"/>
        </w:rPr>
        <w:t>Delegation of voting rights</w:t>
      </w:r>
      <w:r w:rsidRPr="005A51AA">
        <w:rPr>
          <w:noProof/>
          <w:sz w:val="28"/>
          <w:szCs w:val="28"/>
        </w:rPr>
        <w:tab/>
        <w:t>84</w:t>
      </w:r>
    </w:p>
    <w:p w:rsidRPr="005A51AA" w:rsidR="000419C6" w:rsidRDefault="000419C6" w14:paraId="563FCAF2" w14:textId="77777777">
      <w:pPr>
        <w:pStyle w:val="Index2"/>
        <w:tabs>
          <w:tab w:val="right" w:leader="dot" w:pos="9061"/>
        </w:tabs>
        <w:rPr>
          <w:noProof/>
          <w:sz w:val="28"/>
          <w:szCs w:val="28"/>
        </w:rPr>
      </w:pPr>
      <w:r w:rsidRPr="005A51AA">
        <w:rPr>
          <w:noProof/>
          <w:sz w:val="28"/>
          <w:szCs w:val="28"/>
        </w:rPr>
        <w:t>End of tenure of office</w:t>
      </w:r>
      <w:r w:rsidRPr="005A51AA">
        <w:rPr>
          <w:noProof/>
          <w:sz w:val="28"/>
          <w:szCs w:val="28"/>
        </w:rPr>
        <w:tab/>
        <w:t>4</w:t>
      </w:r>
    </w:p>
    <w:p w:rsidRPr="005A51AA" w:rsidR="000419C6" w:rsidRDefault="000419C6" w14:paraId="6859848C" w14:textId="77777777">
      <w:pPr>
        <w:pStyle w:val="Index2"/>
        <w:tabs>
          <w:tab w:val="right" w:leader="dot" w:pos="9061"/>
        </w:tabs>
        <w:rPr>
          <w:noProof/>
          <w:sz w:val="28"/>
          <w:szCs w:val="28"/>
        </w:rPr>
      </w:pPr>
      <w:r w:rsidRPr="005A51AA">
        <w:rPr>
          <w:noProof/>
          <w:sz w:val="28"/>
          <w:szCs w:val="28"/>
        </w:rPr>
        <w:t>Expulsion</w:t>
      </w:r>
      <w:r w:rsidRPr="005A51AA">
        <w:rPr>
          <w:noProof/>
          <w:sz w:val="28"/>
          <w:szCs w:val="28"/>
        </w:rPr>
        <w:tab/>
        <w:t>4, 16 CoC</w:t>
      </w:r>
    </w:p>
    <w:p w:rsidRPr="005A51AA" w:rsidR="000419C6" w:rsidRDefault="000419C6" w14:paraId="4D3ED882" w14:textId="77777777">
      <w:pPr>
        <w:pStyle w:val="Index2"/>
        <w:tabs>
          <w:tab w:val="right" w:leader="dot" w:pos="9061"/>
        </w:tabs>
        <w:rPr>
          <w:noProof/>
          <w:sz w:val="28"/>
          <w:szCs w:val="28"/>
        </w:rPr>
      </w:pPr>
      <w:r w:rsidRPr="005A51AA">
        <w:rPr>
          <w:rFonts w:ascii="Calibri" w:hAnsi="Calibri" w:cs="Calibri"/>
          <w:noProof/>
          <w:sz w:val="28"/>
          <w:szCs w:val="28"/>
          <w:lang w:val="en-GB"/>
        </w:rPr>
        <w:t>Incompatibility of functions</w:t>
      </w:r>
      <w:r w:rsidRPr="005A51AA">
        <w:rPr>
          <w:noProof/>
          <w:sz w:val="28"/>
          <w:szCs w:val="28"/>
        </w:rPr>
        <w:tab/>
        <w:t>4, 32-35</w:t>
      </w:r>
    </w:p>
    <w:p w:rsidRPr="005A51AA" w:rsidR="000419C6" w:rsidRDefault="000419C6" w14:paraId="7F04D168" w14:textId="77777777">
      <w:pPr>
        <w:pStyle w:val="Index2"/>
        <w:tabs>
          <w:tab w:val="right" w:leader="dot" w:pos="9061"/>
        </w:tabs>
        <w:rPr>
          <w:noProof/>
          <w:sz w:val="28"/>
          <w:szCs w:val="28"/>
        </w:rPr>
      </w:pPr>
      <w:r w:rsidRPr="005A51AA">
        <w:rPr>
          <w:noProof/>
          <w:sz w:val="28"/>
          <w:szCs w:val="28"/>
        </w:rPr>
        <w:t>Independence</w:t>
      </w:r>
      <w:r w:rsidRPr="005A51AA">
        <w:rPr>
          <w:noProof/>
          <w:sz w:val="28"/>
          <w:szCs w:val="28"/>
        </w:rPr>
        <w:tab/>
        <w:t>1, 1 CoC</w:t>
      </w:r>
    </w:p>
    <w:p w:rsidRPr="005A51AA" w:rsidR="000419C6" w:rsidRDefault="000419C6" w14:paraId="76E28F58" w14:textId="77777777">
      <w:pPr>
        <w:pStyle w:val="Index2"/>
        <w:tabs>
          <w:tab w:val="right" w:leader="dot" w:pos="9061"/>
        </w:tabs>
        <w:rPr>
          <w:noProof/>
          <w:sz w:val="28"/>
          <w:szCs w:val="28"/>
        </w:rPr>
      </w:pPr>
      <w:r w:rsidRPr="005A51AA">
        <w:rPr>
          <w:noProof/>
          <w:sz w:val="28"/>
          <w:szCs w:val="28"/>
        </w:rPr>
        <w:t>Members not belonging to a group</w:t>
      </w:r>
      <w:r w:rsidRPr="005A51AA">
        <w:rPr>
          <w:noProof/>
          <w:sz w:val="28"/>
          <w:szCs w:val="28"/>
        </w:rPr>
        <w:tab/>
        <w:t>8</w:t>
      </w:r>
    </w:p>
    <w:p w:rsidRPr="005A51AA" w:rsidR="000419C6" w:rsidRDefault="000419C6" w14:paraId="6CA219E1" w14:textId="77777777">
      <w:pPr>
        <w:pStyle w:val="Index2"/>
        <w:tabs>
          <w:tab w:val="right" w:leader="dot" w:pos="9061"/>
        </w:tabs>
        <w:rPr>
          <w:noProof/>
          <w:sz w:val="28"/>
          <w:szCs w:val="28"/>
        </w:rPr>
      </w:pPr>
      <w:r w:rsidRPr="005A51AA">
        <w:rPr>
          <w:noProof/>
          <w:sz w:val="28"/>
          <w:szCs w:val="28"/>
        </w:rPr>
        <w:t>Participation in external structures</w:t>
      </w:r>
      <w:r w:rsidRPr="005A51AA">
        <w:rPr>
          <w:noProof/>
          <w:sz w:val="28"/>
          <w:szCs w:val="28"/>
        </w:rPr>
        <w:tab/>
        <w:t>13</w:t>
      </w:r>
    </w:p>
    <w:p w:rsidRPr="005A51AA" w:rsidR="000419C6" w:rsidRDefault="000419C6" w14:paraId="21C7B0C5" w14:textId="77777777">
      <w:pPr>
        <w:pStyle w:val="Index2"/>
        <w:tabs>
          <w:tab w:val="right" w:leader="dot" w:pos="9061"/>
        </w:tabs>
        <w:rPr>
          <w:noProof/>
          <w:sz w:val="28"/>
          <w:szCs w:val="28"/>
        </w:rPr>
      </w:pPr>
      <w:r w:rsidRPr="005A51AA">
        <w:rPr>
          <w:rFonts w:ascii="Calibri" w:hAnsi="Calibri" w:cs="Calibri"/>
          <w:noProof/>
          <w:sz w:val="28"/>
          <w:szCs w:val="28"/>
          <w:lang w:val="en-GB"/>
        </w:rPr>
        <w:t>Principles of conduct</w:t>
      </w:r>
      <w:r w:rsidRPr="005A51AA">
        <w:rPr>
          <w:noProof/>
          <w:sz w:val="28"/>
          <w:szCs w:val="28"/>
        </w:rPr>
        <w:tab/>
      </w:r>
      <w:r w:rsidRPr="005A51AA">
        <w:rPr>
          <w:rFonts w:ascii="Calibri" w:hAnsi="Calibri" w:cs="Calibri"/>
          <w:noProof/>
          <w:sz w:val="28"/>
          <w:szCs w:val="28"/>
          <w:lang w:val="en-GB"/>
        </w:rPr>
        <w:t>1-5 CoC</w:t>
      </w:r>
    </w:p>
    <w:p w:rsidRPr="005A51AA" w:rsidR="000419C6" w:rsidRDefault="000419C6" w14:paraId="04D53BEE" w14:textId="77777777">
      <w:pPr>
        <w:pStyle w:val="Index2"/>
        <w:tabs>
          <w:tab w:val="right" w:leader="dot" w:pos="9061"/>
        </w:tabs>
        <w:rPr>
          <w:noProof/>
          <w:sz w:val="28"/>
          <w:szCs w:val="28"/>
        </w:rPr>
      </w:pPr>
      <w:r w:rsidRPr="005A51AA">
        <w:rPr>
          <w:rFonts w:ascii="Calibri" w:hAnsi="Calibri" w:cs="Calibri"/>
          <w:noProof/>
          <w:sz w:val="28"/>
          <w:szCs w:val="28"/>
          <w:lang w:val="en-GB"/>
        </w:rPr>
        <w:t>Privileges and immunities</w:t>
      </w:r>
      <w:r w:rsidRPr="005A51AA">
        <w:rPr>
          <w:noProof/>
          <w:sz w:val="28"/>
          <w:szCs w:val="28"/>
        </w:rPr>
        <w:tab/>
        <w:t>2</w:t>
      </w:r>
    </w:p>
    <w:p w:rsidRPr="005A51AA" w:rsidR="000419C6" w:rsidRDefault="000419C6" w14:paraId="0368BC15" w14:textId="77777777">
      <w:pPr>
        <w:pStyle w:val="Index2"/>
        <w:tabs>
          <w:tab w:val="right" w:leader="dot" w:pos="9061"/>
        </w:tabs>
        <w:rPr>
          <w:noProof/>
          <w:sz w:val="28"/>
          <w:szCs w:val="28"/>
        </w:rPr>
      </w:pPr>
      <w:r w:rsidRPr="005A51AA">
        <w:rPr>
          <w:rFonts w:ascii="Calibri" w:hAnsi="Calibri" w:cs="Calibri"/>
          <w:noProof/>
          <w:sz w:val="28"/>
          <w:szCs w:val="28"/>
          <w:lang w:val="en-GB"/>
        </w:rPr>
        <w:t>Removal from office</w:t>
      </w:r>
      <w:r w:rsidRPr="005A51AA">
        <w:rPr>
          <w:noProof/>
          <w:sz w:val="28"/>
          <w:szCs w:val="28"/>
        </w:rPr>
        <w:tab/>
        <w:t>4</w:t>
      </w:r>
    </w:p>
    <w:p w:rsidRPr="005A51AA" w:rsidR="000419C6" w:rsidRDefault="000419C6" w14:paraId="640421F5" w14:textId="77777777">
      <w:pPr>
        <w:pStyle w:val="Index2"/>
        <w:tabs>
          <w:tab w:val="right" w:leader="dot" w:pos="9061"/>
        </w:tabs>
        <w:rPr>
          <w:noProof/>
          <w:sz w:val="28"/>
          <w:szCs w:val="28"/>
        </w:rPr>
      </w:pPr>
      <w:r w:rsidRPr="005A51AA">
        <w:rPr>
          <w:rFonts w:ascii="Calibri" w:hAnsi="Calibri" w:cs="Calibri"/>
          <w:noProof/>
          <w:sz w:val="28"/>
          <w:szCs w:val="28"/>
          <w:lang w:val="en-GB"/>
        </w:rPr>
        <w:t>Replacement</w:t>
      </w:r>
      <w:r w:rsidRPr="005A51AA">
        <w:rPr>
          <w:noProof/>
          <w:sz w:val="28"/>
          <w:szCs w:val="28"/>
        </w:rPr>
        <w:tab/>
      </w:r>
      <w:r w:rsidRPr="005A51AA">
        <w:rPr>
          <w:rFonts w:ascii="Calibri" w:hAnsi="Calibri" w:cs="Calibri"/>
          <w:noProof/>
          <w:sz w:val="28"/>
          <w:szCs w:val="28"/>
          <w:lang w:val="en-GB"/>
        </w:rPr>
        <w:t>4, 23, 42</w:t>
      </w:r>
    </w:p>
    <w:p w:rsidRPr="005A51AA" w:rsidR="000419C6" w:rsidRDefault="000419C6" w14:paraId="0D9793EA" w14:textId="77777777">
      <w:pPr>
        <w:pStyle w:val="Index2"/>
        <w:tabs>
          <w:tab w:val="right" w:leader="dot" w:pos="9061"/>
        </w:tabs>
        <w:rPr>
          <w:noProof/>
          <w:sz w:val="28"/>
          <w:szCs w:val="28"/>
        </w:rPr>
      </w:pPr>
      <w:r w:rsidRPr="005A51AA">
        <w:rPr>
          <w:rFonts w:ascii="Calibri" w:hAnsi="Calibri" w:cs="Calibri"/>
          <w:noProof/>
          <w:sz w:val="28"/>
          <w:szCs w:val="28"/>
          <w:lang w:val="en-GB"/>
        </w:rPr>
        <w:t>Resignation</w:t>
      </w:r>
      <w:r w:rsidRPr="005A51AA">
        <w:rPr>
          <w:noProof/>
          <w:sz w:val="28"/>
          <w:szCs w:val="28"/>
        </w:rPr>
        <w:tab/>
      </w:r>
      <w:r w:rsidRPr="005A51AA">
        <w:rPr>
          <w:rFonts w:ascii="Calibri" w:hAnsi="Calibri" w:cs="Calibri"/>
          <w:noProof/>
          <w:sz w:val="28"/>
          <w:szCs w:val="28"/>
          <w:lang w:val="en-GB"/>
        </w:rPr>
        <w:t>4, 93</w:t>
      </w:r>
    </w:p>
    <w:p w:rsidRPr="005A51AA" w:rsidR="000419C6" w:rsidRDefault="000419C6" w14:paraId="0B123EAB" w14:textId="77777777">
      <w:pPr>
        <w:pStyle w:val="Index2"/>
        <w:tabs>
          <w:tab w:val="right" w:leader="dot" w:pos="9061"/>
        </w:tabs>
        <w:rPr>
          <w:noProof/>
          <w:sz w:val="28"/>
          <w:szCs w:val="28"/>
        </w:rPr>
      </w:pPr>
      <w:r w:rsidRPr="005A51AA">
        <w:rPr>
          <w:rFonts w:ascii="Calibri" w:hAnsi="Calibri" w:cs="Calibri"/>
          <w:noProof/>
          <w:sz w:val="28"/>
          <w:szCs w:val="28"/>
          <w:lang w:val="en-GB"/>
        </w:rPr>
        <w:t>Term of office</w:t>
      </w:r>
      <w:r w:rsidRPr="005A51AA">
        <w:rPr>
          <w:noProof/>
          <w:sz w:val="28"/>
          <w:szCs w:val="28"/>
        </w:rPr>
        <w:tab/>
      </w:r>
      <w:r w:rsidRPr="005A51AA">
        <w:rPr>
          <w:rFonts w:ascii="Calibri" w:hAnsi="Calibri" w:cs="Calibri"/>
          <w:noProof/>
          <w:sz w:val="28"/>
          <w:szCs w:val="28"/>
          <w:lang w:val="en-GB"/>
        </w:rPr>
        <w:t>1, 4</w:t>
      </w:r>
    </w:p>
    <w:p w:rsidRPr="005A51AA" w:rsidR="000419C6" w:rsidRDefault="000419C6" w14:paraId="55FAE49C" w14:textId="77777777">
      <w:pPr>
        <w:pStyle w:val="Index2"/>
        <w:tabs>
          <w:tab w:val="right" w:leader="dot" w:pos="9061"/>
        </w:tabs>
        <w:rPr>
          <w:noProof/>
          <w:sz w:val="28"/>
          <w:szCs w:val="28"/>
        </w:rPr>
      </w:pPr>
      <w:r w:rsidRPr="005A51AA">
        <w:rPr>
          <w:rFonts w:ascii="Calibri" w:hAnsi="Calibri" w:cs="Calibri"/>
          <w:noProof/>
          <w:sz w:val="28"/>
          <w:szCs w:val="28"/>
          <w:lang w:val="en-GB"/>
        </w:rPr>
        <w:t>Termination of a member's office</w:t>
      </w:r>
      <w:r w:rsidRPr="005A51AA">
        <w:rPr>
          <w:noProof/>
          <w:sz w:val="28"/>
          <w:szCs w:val="28"/>
        </w:rPr>
        <w:tab/>
      </w:r>
      <w:r w:rsidRPr="005A51AA">
        <w:rPr>
          <w:rFonts w:ascii="Calibri" w:hAnsi="Calibri" w:cs="Calibri"/>
          <w:noProof/>
          <w:sz w:val="28"/>
          <w:szCs w:val="28"/>
          <w:lang w:val="en-GB"/>
        </w:rPr>
        <w:t>4, 16 CoC</w:t>
      </w:r>
    </w:p>
    <w:p w:rsidRPr="005A51AA" w:rsidR="000419C6" w:rsidRDefault="000419C6" w14:paraId="1521213F" w14:textId="77777777">
      <w:pPr>
        <w:pStyle w:val="Index2"/>
        <w:tabs>
          <w:tab w:val="right" w:leader="dot" w:pos="9061"/>
        </w:tabs>
        <w:rPr>
          <w:noProof/>
          <w:sz w:val="28"/>
          <w:szCs w:val="28"/>
        </w:rPr>
      </w:pPr>
      <w:r w:rsidRPr="005A51AA">
        <w:rPr>
          <w:noProof/>
          <w:sz w:val="28"/>
          <w:szCs w:val="28"/>
        </w:rPr>
        <w:t>Title</w:t>
      </w:r>
      <w:r w:rsidRPr="005A51AA">
        <w:rPr>
          <w:noProof/>
          <w:sz w:val="28"/>
          <w:szCs w:val="28"/>
        </w:rPr>
        <w:tab/>
        <w:t>2</w:t>
      </w:r>
    </w:p>
    <w:p w:rsidRPr="005A51AA" w:rsidR="000419C6" w:rsidRDefault="000419C6" w14:paraId="330528EE" w14:textId="77777777">
      <w:pPr>
        <w:pStyle w:val="Index2"/>
        <w:tabs>
          <w:tab w:val="right" w:leader="dot" w:pos="9061"/>
        </w:tabs>
        <w:rPr>
          <w:noProof/>
          <w:sz w:val="28"/>
          <w:szCs w:val="28"/>
        </w:rPr>
      </w:pPr>
      <w:r w:rsidRPr="005A51AA">
        <w:rPr>
          <w:noProof/>
          <w:sz w:val="28"/>
          <w:szCs w:val="28"/>
        </w:rPr>
        <w:t>Training</w:t>
      </w:r>
      <w:r w:rsidRPr="005A51AA">
        <w:rPr>
          <w:noProof/>
          <w:sz w:val="28"/>
          <w:szCs w:val="28"/>
        </w:rPr>
        <w:tab/>
        <w:t>5 CoC</w:t>
      </w:r>
    </w:p>
    <w:p w:rsidRPr="005A51AA" w:rsidR="000419C6" w:rsidRDefault="000419C6" w14:paraId="68001165" w14:textId="77777777">
      <w:pPr>
        <w:pStyle w:val="Index2"/>
        <w:tabs>
          <w:tab w:val="right" w:leader="dot" w:pos="9061"/>
        </w:tabs>
        <w:rPr>
          <w:noProof/>
          <w:sz w:val="28"/>
          <w:szCs w:val="28"/>
        </w:rPr>
      </w:pPr>
      <w:r w:rsidRPr="005A51AA">
        <w:rPr>
          <w:rFonts w:ascii="Calibri" w:hAnsi="Calibri" w:cs="Calibri"/>
          <w:noProof/>
          <w:sz w:val="28"/>
          <w:szCs w:val="28"/>
          <w:lang w:val="en-GB"/>
        </w:rPr>
        <w:t>Unforeseen circumstances</w:t>
      </w:r>
      <w:r w:rsidRPr="005A51AA">
        <w:rPr>
          <w:noProof/>
          <w:sz w:val="28"/>
          <w:szCs w:val="28"/>
        </w:rPr>
        <w:tab/>
        <w:t>4</w:t>
      </w:r>
    </w:p>
    <w:p w:rsidRPr="005A51AA" w:rsidR="000419C6" w:rsidRDefault="000419C6" w14:paraId="65A82ED9" w14:textId="77777777">
      <w:pPr>
        <w:pStyle w:val="Index1"/>
        <w:tabs>
          <w:tab w:val="right" w:leader="dot" w:pos="9061"/>
        </w:tabs>
        <w:rPr>
          <w:noProof/>
          <w:sz w:val="28"/>
          <w:szCs w:val="28"/>
        </w:rPr>
      </w:pPr>
      <w:r w:rsidRPr="005A51AA">
        <w:rPr>
          <w:rFonts w:ascii="Calibri" w:hAnsi="Calibri" w:cs="Calibri"/>
          <w:noProof/>
          <w:sz w:val="28"/>
          <w:szCs w:val="28"/>
          <w:lang w:val="en-GB"/>
        </w:rPr>
        <w:t>MEMBERS' STATUTE</w:t>
      </w:r>
      <w:r w:rsidRPr="005A51AA">
        <w:rPr>
          <w:noProof/>
          <w:sz w:val="28"/>
          <w:szCs w:val="28"/>
        </w:rPr>
        <w:tab/>
        <w:t>2, 32</w:t>
      </w:r>
    </w:p>
    <w:p w:rsidRPr="005A51AA" w:rsidR="000419C6" w:rsidRDefault="000419C6" w14:paraId="001A2EE6" w14:textId="77777777">
      <w:pPr>
        <w:pStyle w:val="Index1"/>
        <w:tabs>
          <w:tab w:val="right" w:leader="dot" w:pos="9061"/>
        </w:tabs>
        <w:rPr>
          <w:noProof/>
          <w:sz w:val="28"/>
          <w:szCs w:val="28"/>
        </w:rPr>
      </w:pPr>
      <w:r w:rsidRPr="005A51AA">
        <w:rPr>
          <w:noProof/>
          <w:sz w:val="28"/>
          <w:szCs w:val="28"/>
        </w:rPr>
        <w:t>MID-TERM RENEWAL SESSION</w:t>
      </w:r>
      <w:r w:rsidRPr="005A51AA">
        <w:rPr>
          <w:noProof/>
          <w:sz w:val="28"/>
          <w:szCs w:val="28"/>
        </w:rPr>
        <w:tab/>
      </w:r>
      <w:r w:rsidRPr="005A51AA">
        <w:rPr>
          <w:rFonts w:ascii="Calibri" w:hAnsi="Calibri" w:cs="Calibri"/>
          <w:noProof/>
          <w:sz w:val="28"/>
          <w:szCs w:val="28"/>
          <w:lang w:val="en-GB"/>
        </w:rPr>
        <w:t>38, 109 IP</w:t>
      </w:r>
      <w:r w:rsidRPr="005A51AA">
        <w:rPr>
          <w:noProof/>
          <w:sz w:val="28"/>
          <w:szCs w:val="28"/>
        </w:rPr>
        <w:t xml:space="preserve"> </w:t>
      </w:r>
    </w:p>
    <w:p w:rsidRPr="005A51AA" w:rsidR="000419C6" w:rsidRDefault="000419C6" w14:paraId="0785EEE5" w14:textId="77777777">
      <w:pPr>
        <w:pStyle w:val="Index1"/>
        <w:tabs>
          <w:tab w:val="right" w:leader="dot" w:pos="9061"/>
        </w:tabs>
        <w:rPr>
          <w:noProof/>
          <w:sz w:val="28"/>
          <w:szCs w:val="28"/>
        </w:rPr>
      </w:pPr>
      <w:r w:rsidRPr="005A51AA">
        <w:rPr>
          <w:noProof/>
          <w:sz w:val="28"/>
          <w:szCs w:val="28"/>
        </w:rPr>
        <w:t>MINUTES</w:t>
      </w:r>
    </w:p>
    <w:p w:rsidRPr="005A51AA" w:rsidR="000419C6" w:rsidRDefault="000419C6" w14:paraId="382A89A8" w14:textId="77777777">
      <w:pPr>
        <w:pStyle w:val="Index2"/>
        <w:tabs>
          <w:tab w:val="right" w:leader="dot" w:pos="9061"/>
        </w:tabs>
        <w:rPr>
          <w:noProof/>
          <w:sz w:val="28"/>
          <w:szCs w:val="28"/>
        </w:rPr>
      </w:pPr>
      <w:r w:rsidRPr="005A51AA">
        <w:rPr>
          <w:noProof/>
          <w:sz w:val="28"/>
          <w:szCs w:val="28"/>
        </w:rPr>
        <w:t>Bureau meetings</w:t>
      </w:r>
      <w:r w:rsidRPr="005A51AA">
        <w:rPr>
          <w:noProof/>
          <w:sz w:val="28"/>
          <w:szCs w:val="28"/>
        </w:rPr>
        <w:tab/>
        <w:t>15</w:t>
      </w:r>
    </w:p>
    <w:p w:rsidRPr="005A51AA" w:rsidR="000419C6" w:rsidRDefault="000419C6" w14:paraId="52EFB84E" w14:textId="77777777">
      <w:pPr>
        <w:pStyle w:val="Index2"/>
        <w:tabs>
          <w:tab w:val="right" w:leader="dot" w:pos="9061"/>
        </w:tabs>
        <w:rPr>
          <w:noProof/>
          <w:sz w:val="28"/>
          <w:szCs w:val="28"/>
        </w:rPr>
      </w:pPr>
      <w:r w:rsidRPr="005A51AA">
        <w:rPr>
          <w:noProof/>
          <w:sz w:val="28"/>
          <w:szCs w:val="28"/>
        </w:rPr>
        <w:t>Enlarged presidency</w:t>
      </w:r>
      <w:r w:rsidRPr="005A51AA">
        <w:rPr>
          <w:noProof/>
          <w:sz w:val="28"/>
          <w:szCs w:val="28"/>
        </w:rPr>
        <w:tab/>
        <w:t>21 IP</w:t>
      </w:r>
    </w:p>
    <w:p w:rsidRPr="005A51AA" w:rsidR="000419C6" w:rsidRDefault="000419C6" w14:paraId="517E616D" w14:textId="77777777">
      <w:pPr>
        <w:pStyle w:val="Index2"/>
        <w:tabs>
          <w:tab w:val="right" w:leader="dot" w:pos="9061"/>
        </w:tabs>
        <w:rPr>
          <w:noProof/>
          <w:sz w:val="28"/>
          <w:szCs w:val="28"/>
        </w:rPr>
      </w:pPr>
      <w:r w:rsidRPr="005A51AA">
        <w:rPr>
          <w:noProof/>
          <w:sz w:val="28"/>
          <w:szCs w:val="28"/>
        </w:rPr>
        <w:t>Plenary sessions</w:t>
      </w:r>
      <w:r w:rsidRPr="005A51AA">
        <w:rPr>
          <w:noProof/>
          <w:sz w:val="28"/>
          <w:szCs w:val="28"/>
        </w:rPr>
        <w:tab/>
        <w:t>72</w:t>
      </w:r>
    </w:p>
    <w:p w:rsidRPr="005A51AA" w:rsidR="000419C6" w:rsidRDefault="000419C6" w14:paraId="786C6B4F" w14:textId="77777777">
      <w:pPr>
        <w:pStyle w:val="Index2"/>
        <w:tabs>
          <w:tab w:val="right" w:leader="dot" w:pos="9061"/>
        </w:tabs>
        <w:rPr>
          <w:noProof/>
          <w:sz w:val="28"/>
          <w:szCs w:val="28"/>
        </w:rPr>
      </w:pPr>
      <w:r w:rsidRPr="005A51AA">
        <w:rPr>
          <w:noProof/>
          <w:sz w:val="28"/>
          <w:szCs w:val="28"/>
        </w:rPr>
        <w:t>Sections</w:t>
      </w:r>
      <w:r w:rsidRPr="005A51AA">
        <w:rPr>
          <w:noProof/>
          <w:sz w:val="28"/>
          <w:szCs w:val="28"/>
        </w:rPr>
        <w:tab/>
        <w:t>57</w:t>
      </w:r>
    </w:p>
    <w:p w:rsidRPr="005A51AA" w:rsidR="000419C6" w:rsidRDefault="000419C6" w14:paraId="725DB84C" w14:textId="77777777">
      <w:pPr>
        <w:pStyle w:val="Index1"/>
        <w:tabs>
          <w:tab w:val="right" w:leader="dot" w:pos="9061"/>
        </w:tabs>
        <w:rPr>
          <w:noProof/>
          <w:sz w:val="28"/>
          <w:szCs w:val="28"/>
        </w:rPr>
      </w:pPr>
      <w:r w:rsidRPr="005A51AA">
        <w:rPr>
          <w:rFonts w:ascii="Calibri" w:hAnsi="Calibri" w:cs="Calibri"/>
          <w:noProof/>
          <w:sz w:val="28"/>
          <w:szCs w:val="28"/>
          <w:lang w:val="en-GB"/>
        </w:rPr>
        <w:t>MOTION OF NO CONFIDENCE</w:t>
      </w:r>
      <w:r w:rsidRPr="005A51AA">
        <w:rPr>
          <w:noProof/>
          <w:sz w:val="28"/>
          <w:szCs w:val="28"/>
        </w:rPr>
        <w:tab/>
        <w:t>64, 92</w:t>
      </w:r>
    </w:p>
    <w:p w:rsidRPr="005A51AA" w:rsidR="000419C6" w:rsidRDefault="000419C6" w14:paraId="10742C88"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N</w:t>
      </w:r>
    </w:p>
    <w:p w:rsidRPr="005A51AA" w:rsidR="000419C6" w:rsidRDefault="000419C6" w14:paraId="53DD06B1" w14:textId="77777777">
      <w:pPr>
        <w:pStyle w:val="Index1"/>
        <w:tabs>
          <w:tab w:val="right" w:leader="dot" w:pos="9061"/>
        </w:tabs>
        <w:rPr>
          <w:noProof/>
          <w:sz w:val="28"/>
          <w:szCs w:val="28"/>
        </w:rPr>
      </w:pPr>
      <w:r w:rsidRPr="005A51AA">
        <w:rPr>
          <w:rFonts w:ascii="Calibri" w:hAnsi="Calibri" w:cs="Calibri"/>
          <w:noProof/>
          <w:sz w:val="28"/>
          <w:szCs w:val="28"/>
          <w:lang w:val="en-GB"/>
        </w:rPr>
        <w:t>NON AFFILIATED MEMBERS</w:t>
      </w:r>
      <w:r w:rsidRPr="005A51AA">
        <w:rPr>
          <w:noProof/>
          <w:sz w:val="28"/>
          <w:szCs w:val="28"/>
        </w:rPr>
        <w:tab/>
        <w:t>See MEMBERS OF THE COMMITTEE &gt;&gt; Members not belonging to a group</w:t>
      </w:r>
    </w:p>
    <w:p w:rsidRPr="005A51AA" w:rsidR="000419C6" w:rsidRDefault="000419C6" w14:paraId="6156915C"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O</w:t>
      </w:r>
    </w:p>
    <w:p w:rsidRPr="005A51AA" w:rsidR="000419C6" w:rsidRDefault="000419C6" w14:paraId="51136730" w14:textId="77777777">
      <w:pPr>
        <w:pStyle w:val="Index1"/>
        <w:tabs>
          <w:tab w:val="right" w:leader="dot" w:pos="9061"/>
        </w:tabs>
        <w:rPr>
          <w:noProof/>
          <w:sz w:val="28"/>
          <w:szCs w:val="28"/>
        </w:rPr>
      </w:pPr>
      <w:r w:rsidRPr="005A51AA">
        <w:rPr>
          <w:noProof/>
          <w:sz w:val="28"/>
          <w:szCs w:val="28"/>
        </w:rPr>
        <w:t>OBSERVATORIES</w:t>
      </w:r>
      <w:r w:rsidRPr="005A51AA">
        <w:rPr>
          <w:noProof/>
          <w:sz w:val="28"/>
          <w:szCs w:val="28"/>
        </w:rPr>
        <w:tab/>
        <w:t>27</w:t>
      </w:r>
    </w:p>
    <w:p w:rsidRPr="005A51AA" w:rsidR="000419C6" w:rsidRDefault="000419C6" w14:paraId="706A846F" w14:textId="77777777">
      <w:pPr>
        <w:pStyle w:val="Index1"/>
        <w:tabs>
          <w:tab w:val="right" w:leader="dot" w:pos="9061"/>
        </w:tabs>
        <w:rPr>
          <w:noProof/>
          <w:sz w:val="28"/>
          <w:szCs w:val="28"/>
        </w:rPr>
      </w:pPr>
      <w:r w:rsidRPr="005A51AA">
        <w:rPr>
          <w:rFonts w:ascii="Calibri" w:hAnsi="Calibri" w:cs="Calibri"/>
          <w:noProof/>
          <w:sz w:val="28"/>
          <w:szCs w:val="28"/>
          <w:lang w:val="en-GB"/>
        </w:rPr>
        <w:t>OFFICIAL JOURNAL OF THE EUROPEAN UNION</w:t>
      </w:r>
      <w:r w:rsidRPr="005A51AA">
        <w:rPr>
          <w:noProof/>
          <w:sz w:val="28"/>
          <w:szCs w:val="28"/>
        </w:rPr>
        <w:tab/>
      </w:r>
      <w:r w:rsidRPr="005A51AA">
        <w:rPr>
          <w:rFonts w:ascii="Calibri" w:hAnsi="Calibri" w:cs="Calibri"/>
          <w:noProof/>
          <w:sz w:val="28"/>
          <w:szCs w:val="28"/>
          <w:lang w:val="en-GB"/>
        </w:rPr>
        <w:t>48, 49,97, 117</w:t>
      </w:r>
    </w:p>
    <w:p w:rsidRPr="005A51AA" w:rsidR="000419C6" w:rsidRDefault="000419C6" w14:paraId="41679B06" w14:textId="77777777">
      <w:pPr>
        <w:pStyle w:val="Index1"/>
        <w:tabs>
          <w:tab w:val="right" w:leader="dot" w:pos="9061"/>
        </w:tabs>
        <w:rPr>
          <w:noProof/>
          <w:sz w:val="28"/>
          <w:szCs w:val="28"/>
        </w:rPr>
      </w:pPr>
      <w:r w:rsidRPr="005A51AA">
        <w:rPr>
          <w:noProof/>
          <w:sz w:val="28"/>
          <w:szCs w:val="28"/>
        </w:rPr>
        <w:t>OFFICIAL LANGUAGES</w:t>
      </w:r>
      <w:r w:rsidRPr="005A51AA">
        <w:rPr>
          <w:noProof/>
          <w:sz w:val="28"/>
          <w:szCs w:val="28"/>
        </w:rPr>
        <w:tab/>
        <w:t>55 IP</w:t>
      </w:r>
    </w:p>
    <w:p w:rsidRPr="005A51AA" w:rsidR="000419C6" w:rsidRDefault="000419C6" w14:paraId="3EB30308" w14:textId="77777777">
      <w:pPr>
        <w:pStyle w:val="Index1"/>
        <w:tabs>
          <w:tab w:val="right" w:leader="dot" w:pos="9061"/>
        </w:tabs>
        <w:rPr>
          <w:noProof/>
          <w:sz w:val="28"/>
          <w:szCs w:val="28"/>
        </w:rPr>
      </w:pPr>
      <w:r w:rsidRPr="005A51AA">
        <w:rPr>
          <w:noProof/>
          <w:sz w:val="28"/>
          <w:szCs w:val="28"/>
        </w:rPr>
        <w:t>OLAF</w:t>
      </w:r>
      <w:r w:rsidRPr="005A51AA">
        <w:rPr>
          <w:noProof/>
          <w:sz w:val="28"/>
          <w:szCs w:val="28"/>
        </w:rPr>
        <w:tab/>
        <w:t>See EUROPEAN ANTI-FRAUD OFFICE</w:t>
      </w:r>
    </w:p>
    <w:p w:rsidRPr="005A51AA" w:rsidR="000419C6" w:rsidRDefault="000419C6" w14:paraId="7488192D" w14:textId="77777777">
      <w:pPr>
        <w:pStyle w:val="Index1"/>
        <w:tabs>
          <w:tab w:val="right" w:leader="dot" w:pos="9061"/>
        </w:tabs>
        <w:rPr>
          <w:noProof/>
          <w:sz w:val="28"/>
          <w:szCs w:val="28"/>
        </w:rPr>
      </w:pPr>
      <w:r w:rsidRPr="005A51AA">
        <w:rPr>
          <w:noProof/>
          <w:sz w:val="28"/>
          <w:szCs w:val="28"/>
        </w:rPr>
        <w:t>OLDEST MEMBER</w:t>
      </w:r>
      <w:r w:rsidRPr="005A51AA">
        <w:rPr>
          <w:noProof/>
          <w:sz w:val="28"/>
          <w:szCs w:val="28"/>
        </w:rPr>
        <w:tab/>
        <w:t>37, 92 IP</w:t>
      </w:r>
    </w:p>
    <w:p w:rsidRPr="005A51AA" w:rsidR="000419C6" w:rsidRDefault="000419C6" w14:paraId="243ADA4C" w14:textId="77777777">
      <w:pPr>
        <w:pStyle w:val="Index1"/>
        <w:tabs>
          <w:tab w:val="right" w:leader="dot" w:pos="9061"/>
        </w:tabs>
        <w:rPr>
          <w:noProof/>
          <w:sz w:val="28"/>
          <w:szCs w:val="28"/>
        </w:rPr>
      </w:pPr>
      <w:r w:rsidRPr="005A51AA">
        <w:rPr>
          <w:noProof/>
          <w:sz w:val="28"/>
          <w:szCs w:val="28"/>
        </w:rPr>
        <w:t>OPINIONS</w:t>
      </w:r>
    </w:p>
    <w:p w:rsidRPr="005A51AA" w:rsidR="000419C6" w:rsidRDefault="000419C6" w14:paraId="00D54E56" w14:textId="77777777">
      <w:pPr>
        <w:pStyle w:val="Index2"/>
        <w:tabs>
          <w:tab w:val="right" w:leader="dot" w:pos="9061"/>
        </w:tabs>
        <w:rPr>
          <w:noProof/>
          <w:sz w:val="28"/>
          <w:szCs w:val="28"/>
        </w:rPr>
      </w:pPr>
      <w:r w:rsidRPr="005A51AA">
        <w:rPr>
          <w:noProof/>
          <w:sz w:val="28"/>
          <w:szCs w:val="28"/>
        </w:rPr>
        <w:t>Action taken on opinions</w:t>
      </w:r>
      <w:r w:rsidRPr="005A51AA">
        <w:rPr>
          <w:noProof/>
          <w:sz w:val="28"/>
          <w:szCs w:val="28"/>
        </w:rPr>
        <w:tab/>
        <w:t>12</w:t>
      </w:r>
    </w:p>
    <w:p w:rsidRPr="005A51AA" w:rsidR="000419C6" w:rsidRDefault="000419C6" w14:paraId="122AD99D" w14:textId="77777777">
      <w:pPr>
        <w:pStyle w:val="Index2"/>
        <w:tabs>
          <w:tab w:val="right" w:leader="dot" w:pos="9061"/>
        </w:tabs>
        <w:rPr>
          <w:noProof/>
          <w:sz w:val="28"/>
          <w:szCs w:val="28"/>
        </w:rPr>
      </w:pPr>
      <w:r w:rsidRPr="005A51AA">
        <w:rPr>
          <w:noProof/>
          <w:sz w:val="28"/>
          <w:szCs w:val="28"/>
        </w:rPr>
        <w:t>Categories of opinions</w:t>
      </w:r>
      <w:r w:rsidRPr="005A51AA">
        <w:rPr>
          <w:noProof/>
          <w:sz w:val="28"/>
          <w:szCs w:val="28"/>
        </w:rPr>
        <w:tab/>
        <w:t>47</w:t>
      </w:r>
    </w:p>
    <w:p w:rsidRPr="005A51AA" w:rsidR="000419C6" w:rsidRDefault="000419C6" w14:paraId="10EB2180" w14:textId="77777777">
      <w:pPr>
        <w:pStyle w:val="Index2"/>
        <w:tabs>
          <w:tab w:val="right" w:leader="dot" w:pos="9061"/>
        </w:tabs>
        <w:rPr>
          <w:noProof/>
          <w:sz w:val="28"/>
          <w:szCs w:val="28"/>
        </w:rPr>
      </w:pPr>
      <w:r w:rsidRPr="005A51AA">
        <w:rPr>
          <w:noProof/>
          <w:sz w:val="28"/>
          <w:szCs w:val="28"/>
        </w:rPr>
        <w:t>Classification into categories (A, B and C)</w:t>
      </w:r>
      <w:r w:rsidRPr="005A51AA">
        <w:rPr>
          <w:noProof/>
          <w:sz w:val="28"/>
          <w:szCs w:val="28"/>
        </w:rPr>
        <w:tab/>
        <w:t>47</w:t>
      </w:r>
    </w:p>
    <w:p w:rsidRPr="005A51AA" w:rsidR="000419C6" w:rsidRDefault="000419C6" w14:paraId="2770D2BA" w14:textId="77777777">
      <w:pPr>
        <w:pStyle w:val="Index2"/>
        <w:tabs>
          <w:tab w:val="right" w:leader="dot" w:pos="9061"/>
        </w:tabs>
        <w:rPr>
          <w:noProof/>
          <w:sz w:val="28"/>
          <w:szCs w:val="28"/>
        </w:rPr>
      </w:pPr>
      <w:r w:rsidRPr="005A51AA">
        <w:rPr>
          <w:noProof/>
          <w:sz w:val="28"/>
          <w:szCs w:val="28"/>
        </w:rPr>
        <w:t>Content</w:t>
      </w:r>
      <w:r w:rsidRPr="005A51AA">
        <w:rPr>
          <w:noProof/>
          <w:sz w:val="28"/>
          <w:szCs w:val="28"/>
        </w:rPr>
        <w:tab/>
        <w:t>74</w:t>
      </w:r>
    </w:p>
    <w:p w:rsidRPr="005A51AA" w:rsidR="000419C6" w:rsidRDefault="000419C6" w14:paraId="2E50F3A3" w14:textId="77777777">
      <w:pPr>
        <w:pStyle w:val="Index2"/>
        <w:tabs>
          <w:tab w:val="right" w:leader="dot" w:pos="9061"/>
        </w:tabs>
        <w:rPr>
          <w:noProof/>
          <w:sz w:val="28"/>
          <w:szCs w:val="28"/>
        </w:rPr>
      </w:pPr>
      <w:r w:rsidRPr="005A51AA">
        <w:rPr>
          <w:noProof/>
          <w:sz w:val="28"/>
          <w:szCs w:val="28"/>
        </w:rPr>
        <w:t>Definition</w:t>
      </w:r>
      <w:r w:rsidRPr="005A51AA">
        <w:rPr>
          <w:noProof/>
          <w:sz w:val="28"/>
          <w:szCs w:val="28"/>
        </w:rPr>
        <w:tab/>
        <w:t>47</w:t>
      </w:r>
    </w:p>
    <w:p w:rsidRPr="005A51AA" w:rsidR="000419C6" w:rsidRDefault="000419C6" w14:paraId="729F9009" w14:textId="77777777">
      <w:pPr>
        <w:pStyle w:val="Index2"/>
        <w:tabs>
          <w:tab w:val="right" w:leader="dot" w:pos="9061"/>
        </w:tabs>
        <w:rPr>
          <w:noProof/>
          <w:sz w:val="28"/>
          <w:szCs w:val="28"/>
        </w:rPr>
      </w:pPr>
      <w:r w:rsidRPr="005A51AA">
        <w:rPr>
          <w:noProof/>
          <w:sz w:val="28"/>
          <w:szCs w:val="28"/>
        </w:rPr>
        <w:t>Explanatory statement</w:t>
      </w:r>
      <w:r w:rsidRPr="005A51AA">
        <w:rPr>
          <w:noProof/>
          <w:sz w:val="28"/>
          <w:szCs w:val="28"/>
        </w:rPr>
        <w:tab/>
        <w:t>74</w:t>
      </w:r>
    </w:p>
    <w:p w:rsidRPr="005A51AA" w:rsidR="000419C6" w:rsidRDefault="000419C6" w14:paraId="6E65AD54" w14:textId="77777777">
      <w:pPr>
        <w:pStyle w:val="Index2"/>
        <w:tabs>
          <w:tab w:val="right" w:leader="dot" w:pos="9061"/>
        </w:tabs>
        <w:rPr>
          <w:noProof/>
          <w:sz w:val="28"/>
          <w:szCs w:val="28"/>
        </w:rPr>
      </w:pPr>
      <w:r w:rsidRPr="005A51AA">
        <w:rPr>
          <w:noProof/>
          <w:sz w:val="28"/>
          <w:szCs w:val="28"/>
        </w:rPr>
        <w:t>Follow-up of opinions</w:t>
      </w:r>
      <w:r w:rsidRPr="005A51AA">
        <w:rPr>
          <w:noProof/>
          <w:sz w:val="28"/>
          <w:szCs w:val="28"/>
        </w:rPr>
        <w:tab/>
        <w:t>77</w:t>
      </w:r>
    </w:p>
    <w:p w:rsidRPr="005A51AA" w:rsidR="000419C6" w:rsidRDefault="000419C6" w14:paraId="4DB76215" w14:textId="77777777">
      <w:pPr>
        <w:pStyle w:val="Index2"/>
        <w:tabs>
          <w:tab w:val="right" w:leader="dot" w:pos="9061"/>
        </w:tabs>
        <w:rPr>
          <w:noProof/>
          <w:sz w:val="28"/>
          <w:szCs w:val="28"/>
        </w:rPr>
      </w:pPr>
      <w:r w:rsidRPr="005A51AA">
        <w:rPr>
          <w:noProof/>
          <w:sz w:val="28"/>
          <w:szCs w:val="28"/>
        </w:rPr>
        <w:t>Legal basis</w:t>
      </w:r>
      <w:r w:rsidRPr="005A51AA">
        <w:rPr>
          <w:noProof/>
          <w:sz w:val="28"/>
          <w:szCs w:val="28"/>
        </w:rPr>
        <w:tab/>
        <w:t>74</w:t>
      </w:r>
    </w:p>
    <w:p w:rsidRPr="005A51AA" w:rsidR="000419C6" w:rsidRDefault="000419C6" w14:paraId="0F3A8F22" w14:textId="77777777">
      <w:pPr>
        <w:pStyle w:val="Index2"/>
        <w:tabs>
          <w:tab w:val="right" w:leader="dot" w:pos="9061"/>
        </w:tabs>
        <w:rPr>
          <w:noProof/>
          <w:sz w:val="28"/>
          <w:szCs w:val="28"/>
        </w:rPr>
      </w:pPr>
      <w:r w:rsidRPr="005A51AA">
        <w:rPr>
          <w:noProof/>
          <w:sz w:val="28"/>
          <w:szCs w:val="28"/>
        </w:rPr>
        <w:t>Length</w:t>
      </w:r>
      <w:r w:rsidRPr="005A51AA">
        <w:rPr>
          <w:noProof/>
          <w:sz w:val="28"/>
          <w:szCs w:val="28"/>
        </w:rPr>
        <w:tab/>
        <w:t>47 IP</w:t>
      </w:r>
    </w:p>
    <w:p w:rsidRPr="005A51AA" w:rsidR="000419C6" w:rsidRDefault="000419C6" w14:paraId="5491B41D" w14:textId="77777777">
      <w:pPr>
        <w:pStyle w:val="Index2"/>
        <w:tabs>
          <w:tab w:val="right" w:leader="dot" w:pos="9061"/>
        </w:tabs>
        <w:rPr>
          <w:noProof/>
          <w:sz w:val="28"/>
          <w:szCs w:val="28"/>
        </w:rPr>
      </w:pPr>
      <w:r w:rsidRPr="005A51AA">
        <w:rPr>
          <w:noProof/>
          <w:sz w:val="28"/>
          <w:szCs w:val="28"/>
        </w:rPr>
        <w:t>Monitoring of action taken on opinions</w:t>
      </w:r>
      <w:r w:rsidRPr="005A51AA">
        <w:rPr>
          <w:noProof/>
          <w:sz w:val="28"/>
          <w:szCs w:val="28"/>
        </w:rPr>
        <w:tab/>
        <w:t>77</w:t>
      </w:r>
    </w:p>
    <w:p w:rsidRPr="005A51AA" w:rsidR="000419C6" w:rsidRDefault="000419C6" w14:paraId="74B78F2E" w14:textId="77777777">
      <w:pPr>
        <w:pStyle w:val="Index2"/>
        <w:tabs>
          <w:tab w:val="right" w:leader="dot" w:pos="9061"/>
        </w:tabs>
        <w:rPr>
          <w:noProof/>
          <w:sz w:val="28"/>
          <w:szCs w:val="28"/>
        </w:rPr>
      </w:pPr>
      <w:r w:rsidRPr="005A51AA">
        <w:rPr>
          <w:noProof/>
          <w:sz w:val="28"/>
          <w:szCs w:val="28"/>
        </w:rPr>
        <w:t>Own-initiative opinions</w:t>
      </w:r>
      <w:r w:rsidRPr="005A51AA">
        <w:rPr>
          <w:noProof/>
          <w:sz w:val="28"/>
          <w:szCs w:val="28"/>
        </w:rPr>
        <w:tab/>
        <w:t>52</w:t>
      </w:r>
    </w:p>
    <w:p w:rsidRPr="005A51AA" w:rsidR="000419C6" w:rsidRDefault="000419C6" w14:paraId="40FCBEF6" w14:textId="77777777">
      <w:pPr>
        <w:pStyle w:val="Index2"/>
        <w:tabs>
          <w:tab w:val="right" w:leader="dot" w:pos="9061"/>
        </w:tabs>
        <w:rPr>
          <w:noProof/>
          <w:sz w:val="28"/>
          <w:szCs w:val="28"/>
        </w:rPr>
      </w:pPr>
      <w:r w:rsidRPr="005A51AA">
        <w:rPr>
          <w:noProof/>
          <w:sz w:val="28"/>
          <w:szCs w:val="28"/>
        </w:rPr>
        <w:t>Procedure by own-initiative</w:t>
      </w:r>
      <w:r w:rsidRPr="005A51AA">
        <w:rPr>
          <w:noProof/>
          <w:sz w:val="28"/>
          <w:szCs w:val="28"/>
        </w:rPr>
        <w:tab/>
        <w:t>52</w:t>
      </w:r>
    </w:p>
    <w:p w:rsidRPr="005A51AA" w:rsidR="000419C6" w:rsidRDefault="000419C6" w14:paraId="3B36C8E5" w14:textId="77777777">
      <w:pPr>
        <w:pStyle w:val="Index2"/>
        <w:tabs>
          <w:tab w:val="right" w:leader="dot" w:pos="9061"/>
        </w:tabs>
        <w:rPr>
          <w:noProof/>
          <w:sz w:val="28"/>
          <w:szCs w:val="28"/>
        </w:rPr>
      </w:pPr>
      <w:r w:rsidRPr="005A51AA">
        <w:rPr>
          <w:noProof/>
          <w:sz w:val="28"/>
          <w:szCs w:val="28"/>
        </w:rPr>
        <w:t>Procedure by referral</w:t>
      </w:r>
      <w:r w:rsidRPr="005A51AA">
        <w:rPr>
          <w:noProof/>
          <w:sz w:val="28"/>
          <w:szCs w:val="28"/>
        </w:rPr>
        <w:tab/>
        <w:t>51</w:t>
      </w:r>
    </w:p>
    <w:p w:rsidRPr="005A51AA" w:rsidR="000419C6" w:rsidRDefault="000419C6" w14:paraId="3FC5D7C0" w14:textId="77777777">
      <w:pPr>
        <w:pStyle w:val="Index2"/>
        <w:tabs>
          <w:tab w:val="right" w:leader="dot" w:pos="9061"/>
        </w:tabs>
        <w:rPr>
          <w:noProof/>
          <w:sz w:val="28"/>
          <w:szCs w:val="28"/>
        </w:rPr>
      </w:pPr>
      <w:r w:rsidRPr="005A51AA">
        <w:rPr>
          <w:noProof/>
          <w:sz w:val="28"/>
          <w:szCs w:val="28"/>
        </w:rPr>
        <w:t>Publication</w:t>
      </w:r>
      <w:r w:rsidRPr="005A51AA">
        <w:rPr>
          <w:noProof/>
          <w:sz w:val="28"/>
          <w:szCs w:val="28"/>
        </w:rPr>
        <w:tab/>
        <w:t>97</w:t>
      </w:r>
    </w:p>
    <w:p w:rsidRPr="005A51AA" w:rsidR="000419C6" w:rsidRDefault="000419C6" w14:paraId="23F2C36F" w14:textId="77777777">
      <w:pPr>
        <w:pStyle w:val="Index2"/>
        <w:tabs>
          <w:tab w:val="right" w:leader="dot" w:pos="9061"/>
        </w:tabs>
        <w:rPr>
          <w:noProof/>
          <w:sz w:val="28"/>
          <w:szCs w:val="28"/>
        </w:rPr>
      </w:pPr>
      <w:r w:rsidRPr="005A51AA">
        <w:rPr>
          <w:noProof/>
          <w:sz w:val="28"/>
          <w:szCs w:val="28"/>
        </w:rPr>
        <w:t>Referral of an opinion back to the section</w:t>
      </w:r>
      <w:r w:rsidRPr="005A51AA">
        <w:rPr>
          <w:noProof/>
          <w:sz w:val="28"/>
          <w:szCs w:val="28"/>
        </w:rPr>
        <w:tab/>
      </w:r>
      <w:r w:rsidRPr="005A51AA">
        <w:rPr>
          <w:rFonts w:ascii="Calibri" w:hAnsi="Calibri" w:cs="Calibri"/>
          <w:noProof/>
          <w:sz w:val="28"/>
          <w:szCs w:val="28"/>
          <w:lang w:val="en-GB"/>
        </w:rPr>
        <w:t>62, 70</w:t>
      </w:r>
    </w:p>
    <w:p w:rsidRPr="005A51AA" w:rsidR="000419C6" w:rsidRDefault="000419C6" w14:paraId="33403545" w14:textId="77777777">
      <w:pPr>
        <w:pStyle w:val="Index2"/>
        <w:tabs>
          <w:tab w:val="right" w:leader="dot" w:pos="9061"/>
        </w:tabs>
        <w:rPr>
          <w:noProof/>
          <w:sz w:val="28"/>
          <w:szCs w:val="28"/>
        </w:rPr>
      </w:pPr>
      <w:r w:rsidRPr="005A51AA">
        <w:rPr>
          <w:noProof/>
          <w:sz w:val="28"/>
          <w:szCs w:val="28"/>
        </w:rPr>
        <w:t>Requests for an opinion</w:t>
      </w:r>
      <w:r w:rsidRPr="005A51AA">
        <w:rPr>
          <w:noProof/>
          <w:sz w:val="28"/>
          <w:szCs w:val="28"/>
        </w:rPr>
        <w:tab/>
        <w:t>46-47</w:t>
      </w:r>
    </w:p>
    <w:p w:rsidRPr="005A51AA" w:rsidR="000419C6" w:rsidRDefault="000419C6" w14:paraId="41485788" w14:textId="77777777">
      <w:pPr>
        <w:pStyle w:val="Index2"/>
        <w:tabs>
          <w:tab w:val="right" w:leader="dot" w:pos="9061"/>
        </w:tabs>
        <w:rPr>
          <w:noProof/>
          <w:sz w:val="28"/>
          <w:szCs w:val="28"/>
        </w:rPr>
      </w:pPr>
      <w:r w:rsidRPr="005A51AA">
        <w:rPr>
          <w:noProof/>
          <w:sz w:val="28"/>
          <w:szCs w:val="28"/>
        </w:rPr>
        <w:t>Section opinions</w:t>
      </w:r>
      <w:r w:rsidRPr="005A51AA">
        <w:rPr>
          <w:noProof/>
          <w:sz w:val="28"/>
          <w:szCs w:val="28"/>
        </w:rPr>
        <w:tab/>
        <w:t>60</w:t>
      </w:r>
    </w:p>
    <w:p w:rsidRPr="005A51AA" w:rsidR="000419C6" w:rsidRDefault="000419C6" w14:paraId="0F52D07B" w14:textId="77777777">
      <w:pPr>
        <w:pStyle w:val="Index2"/>
        <w:tabs>
          <w:tab w:val="right" w:leader="dot" w:pos="9061"/>
        </w:tabs>
        <w:rPr>
          <w:noProof/>
          <w:sz w:val="28"/>
          <w:szCs w:val="28"/>
        </w:rPr>
      </w:pPr>
      <w:r w:rsidRPr="005A51AA">
        <w:rPr>
          <w:noProof/>
          <w:sz w:val="28"/>
          <w:szCs w:val="28"/>
        </w:rPr>
        <w:t>Supplementary opinions</w:t>
      </w:r>
      <w:r w:rsidRPr="005A51AA">
        <w:rPr>
          <w:noProof/>
          <w:sz w:val="28"/>
          <w:szCs w:val="28"/>
        </w:rPr>
        <w:tab/>
        <w:t>56</w:t>
      </w:r>
    </w:p>
    <w:p w:rsidRPr="005A51AA" w:rsidR="000419C6" w:rsidRDefault="000419C6" w14:paraId="7714AA83" w14:textId="77777777">
      <w:pPr>
        <w:pStyle w:val="Index2"/>
        <w:tabs>
          <w:tab w:val="right" w:leader="dot" w:pos="9061"/>
        </w:tabs>
        <w:rPr>
          <w:noProof/>
          <w:sz w:val="28"/>
          <w:szCs w:val="28"/>
        </w:rPr>
      </w:pPr>
      <w:r w:rsidRPr="005A51AA">
        <w:rPr>
          <w:noProof/>
          <w:sz w:val="28"/>
          <w:szCs w:val="28"/>
        </w:rPr>
        <w:t>Transmission of section opinions to the assembly</w:t>
      </w:r>
      <w:r w:rsidRPr="005A51AA">
        <w:rPr>
          <w:noProof/>
          <w:sz w:val="28"/>
          <w:szCs w:val="28"/>
        </w:rPr>
        <w:tab/>
        <w:t>61</w:t>
      </w:r>
    </w:p>
    <w:p w:rsidRPr="005A51AA" w:rsidR="000419C6" w:rsidRDefault="000419C6" w14:paraId="6EDE6DC1" w14:textId="77777777">
      <w:pPr>
        <w:pStyle w:val="Index2"/>
        <w:tabs>
          <w:tab w:val="right" w:leader="dot" w:pos="9061"/>
        </w:tabs>
        <w:rPr>
          <w:noProof/>
          <w:sz w:val="28"/>
          <w:szCs w:val="28"/>
        </w:rPr>
      </w:pPr>
      <w:r w:rsidRPr="005A51AA">
        <w:rPr>
          <w:noProof/>
          <w:sz w:val="28"/>
          <w:szCs w:val="28"/>
        </w:rPr>
        <w:t>Transmission to the institutions</w:t>
      </w:r>
      <w:r w:rsidRPr="005A51AA">
        <w:rPr>
          <w:noProof/>
          <w:sz w:val="28"/>
          <w:szCs w:val="28"/>
        </w:rPr>
        <w:tab/>
        <w:t>75</w:t>
      </w:r>
    </w:p>
    <w:p w:rsidRPr="005A51AA" w:rsidR="000419C6" w:rsidRDefault="000419C6" w14:paraId="66258337" w14:textId="77777777">
      <w:pPr>
        <w:pStyle w:val="Index2"/>
        <w:tabs>
          <w:tab w:val="right" w:leader="dot" w:pos="9061"/>
        </w:tabs>
        <w:rPr>
          <w:noProof/>
          <w:sz w:val="28"/>
          <w:szCs w:val="28"/>
        </w:rPr>
      </w:pPr>
      <w:r w:rsidRPr="005A51AA">
        <w:rPr>
          <w:noProof/>
          <w:sz w:val="28"/>
          <w:szCs w:val="28"/>
        </w:rPr>
        <w:t>Voting (See also VOTING)</w:t>
      </w:r>
      <w:r w:rsidRPr="005A51AA">
        <w:rPr>
          <w:noProof/>
          <w:sz w:val="28"/>
          <w:szCs w:val="28"/>
        </w:rPr>
        <w:tab/>
        <w:t>76</w:t>
      </w:r>
    </w:p>
    <w:p w:rsidRPr="005A51AA" w:rsidR="000419C6" w:rsidRDefault="000419C6" w14:paraId="4827C9CB" w14:textId="77777777">
      <w:pPr>
        <w:pStyle w:val="Index1"/>
        <w:tabs>
          <w:tab w:val="right" w:leader="dot" w:pos="9061"/>
        </w:tabs>
        <w:rPr>
          <w:noProof/>
          <w:sz w:val="28"/>
          <w:szCs w:val="28"/>
        </w:rPr>
      </w:pPr>
      <w:r w:rsidRPr="005A51AA">
        <w:rPr>
          <w:rFonts w:ascii="Calibri" w:hAnsi="Calibri" w:cs="Calibri"/>
          <w:noProof/>
          <w:sz w:val="28"/>
          <w:szCs w:val="28"/>
          <w:lang w:val="en-GB"/>
        </w:rPr>
        <w:t>OWN-INITIATIVE OPINIONS</w:t>
      </w:r>
      <w:r w:rsidRPr="005A51AA">
        <w:rPr>
          <w:noProof/>
          <w:sz w:val="28"/>
          <w:szCs w:val="28"/>
        </w:rPr>
        <w:tab/>
      </w:r>
      <w:r w:rsidRPr="005A51AA">
        <w:rPr>
          <w:rFonts w:ascii="Calibri" w:hAnsi="Calibri" w:cs="Calibri"/>
          <w:noProof/>
          <w:sz w:val="28"/>
          <w:szCs w:val="28"/>
          <w:lang w:val="en-GB"/>
        </w:rPr>
        <w:t>See OPINIONS &gt;&gt; Own-initiative opinions</w:t>
      </w:r>
    </w:p>
    <w:p w:rsidRPr="005A51AA" w:rsidR="000419C6" w:rsidRDefault="000419C6" w14:paraId="39755168"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P</w:t>
      </w:r>
    </w:p>
    <w:p w:rsidRPr="005A51AA" w:rsidR="000419C6" w:rsidRDefault="000419C6" w14:paraId="64C0C265" w14:textId="77777777">
      <w:pPr>
        <w:pStyle w:val="Index1"/>
        <w:tabs>
          <w:tab w:val="right" w:leader="dot" w:pos="9061"/>
        </w:tabs>
        <w:rPr>
          <w:noProof/>
          <w:sz w:val="28"/>
          <w:szCs w:val="28"/>
        </w:rPr>
      </w:pPr>
      <w:r w:rsidRPr="005A51AA">
        <w:rPr>
          <w:noProof/>
          <w:sz w:val="28"/>
          <w:szCs w:val="28"/>
        </w:rPr>
        <w:t>PENALTIES</w:t>
      </w:r>
      <w:r w:rsidRPr="005A51AA">
        <w:rPr>
          <w:noProof/>
          <w:sz w:val="28"/>
          <w:szCs w:val="28"/>
        </w:rPr>
        <w:tab/>
      </w:r>
      <w:r w:rsidRPr="005A51AA">
        <w:rPr>
          <w:rFonts w:cs="Calibri"/>
          <w:noProof/>
          <w:sz w:val="28"/>
          <w:szCs w:val="28"/>
          <w:lang w:val="en-GB"/>
        </w:rPr>
        <w:t>14 CoC</w:t>
      </w:r>
    </w:p>
    <w:p w:rsidRPr="005A51AA" w:rsidR="000419C6" w:rsidRDefault="000419C6" w14:paraId="51EE7EB2" w14:textId="77777777">
      <w:pPr>
        <w:pStyle w:val="Index1"/>
        <w:tabs>
          <w:tab w:val="right" w:leader="dot" w:pos="9061"/>
        </w:tabs>
        <w:rPr>
          <w:noProof/>
          <w:sz w:val="28"/>
          <w:szCs w:val="28"/>
        </w:rPr>
      </w:pPr>
      <w:r w:rsidRPr="005A51AA">
        <w:rPr>
          <w:noProof/>
          <w:sz w:val="28"/>
          <w:szCs w:val="28"/>
        </w:rPr>
        <w:t>PERMANENT GROUPS</w:t>
      </w:r>
      <w:r w:rsidRPr="005A51AA">
        <w:rPr>
          <w:noProof/>
          <w:sz w:val="28"/>
          <w:szCs w:val="28"/>
        </w:rPr>
        <w:tab/>
        <w:t>35</w:t>
      </w:r>
    </w:p>
    <w:p w:rsidRPr="005A51AA" w:rsidR="000419C6" w:rsidRDefault="000419C6" w14:paraId="457F62FB" w14:textId="77777777">
      <w:pPr>
        <w:pStyle w:val="Index1"/>
        <w:tabs>
          <w:tab w:val="right" w:leader="dot" w:pos="9061"/>
        </w:tabs>
        <w:rPr>
          <w:noProof/>
          <w:sz w:val="28"/>
          <w:szCs w:val="28"/>
        </w:rPr>
      </w:pPr>
      <w:r w:rsidRPr="005A51AA">
        <w:rPr>
          <w:noProof/>
          <w:sz w:val="28"/>
          <w:szCs w:val="28"/>
        </w:rPr>
        <w:t>PLENARY SESSIONS</w:t>
      </w:r>
      <w:r w:rsidRPr="005A51AA">
        <w:rPr>
          <w:noProof/>
          <w:sz w:val="28"/>
          <w:szCs w:val="28"/>
        </w:rPr>
        <w:tab/>
      </w:r>
      <w:r w:rsidRPr="005A51AA">
        <w:rPr>
          <w:rFonts w:ascii="Calibri" w:hAnsi="Calibri" w:cs="Calibri"/>
          <w:noProof/>
          <w:sz w:val="28"/>
          <w:szCs w:val="28"/>
          <w:lang w:val="en-GB"/>
        </w:rPr>
        <w:t>5, 66-73</w:t>
      </w:r>
    </w:p>
    <w:p w:rsidRPr="005A51AA" w:rsidR="000419C6" w:rsidRDefault="000419C6" w14:paraId="43051BBD" w14:textId="77777777">
      <w:pPr>
        <w:pStyle w:val="Index2"/>
        <w:tabs>
          <w:tab w:val="right" w:leader="dot" w:pos="9061"/>
        </w:tabs>
        <w:rPr>
          <w:noProof/>
          <w:sz w:val="28"/>
          <w:szCs w:val="28"/>
        </w:rPr>
      </w:pPr>
      <w:r w:rsidRPr="005A51AA">
        <w:rPr>
          <w:noProof/>
          <w:sz w:val="28"/>
          <w:szCs w:val="28"/>
        </w:rPr>
        <w:t>Agenda</w:t>
      </w:r>
      <w:r w:rsidRPr="005A51AA">
        <w:rPr>
          <w:noProof/>
          <w:sz w:val="28"/>
          <w:szCs w:val="28"/>
        </w:rPr>
        <w:tab/>
      </w:r>
      <w:r w:rsidRPr="005A51AA">
        <w:rPr>
          <w:rFonts w:ascii="Calibri" w:hAnsi="Calibri" w:cs="Calibri"/>
          <w:noProof/>
          <w:sz w:val="28"/>
          <w:szCs w:val="28"/>
          <w:lang w:val="en-GB"/>
        </w:rPr>
        <w:t>64, 67</w:t>
      </w:r>
    </w:p>
    <w:p w:rsidRPr="005A51AA" w:rsidR="000419C6" w:rsidRDefault="000419C6" w14:paraId="3605F25C" w14:textId="77777777">
      <w:pPr>
        <w:pStyle w:val="Index2"/>
        <w:tabs>
          <w:tab w:val="right" w:leader="dot" w:pos="9061"/>
        </w:tabs>
        <w:rPr>
          <w:noProof/>
          <w:sz w:val="28"/>
          <w:szCs w:val="28"/>
        </w:rPr>
      </w:pPr>
      <w:r w:rsidRPr="005A51AA">
        <w:rPr>
          <w:noProof/>
          <w:sz w:val="28"/>
          <w:szCs w:val="28"/>
        </w:rPr>
        <w:t>Closing</w:t>
      </w:r>
      <w:r w:rsidRPr="005A51AA">
        <w:rPr>
          <w:noProof/>
          <w:sz w:val="28"/>
          <w:szCs w:val="28"/>
        </w:rPr>
        <w:tab/>
        <w:t>73</w:t>
      </w:r>
    </w:p>
    <w:p w:rsidRPr="005A51AA" w:rsidR="000419C6" w:rsidRDefault="000419C6" w14:paraId="1D2F7EF4" w14:textId="77777777">
      <w:pPr>
        <w:pStyle w:val="Index2"/>
        <w:tabs>
          <w:tab w:val="right" w:leader="dot" w:pos="9061"/>
        </w:tabs>
        <w:rPr>
          <w:noProof/>
          <w:sz w:val="28"/>
          <w:szCs w:val="28"/>
        </w:rPr>
      </w:pPr>
      <w:r w:rsidRPr="005A51AA">
        <w:rPr>
          <w:noProof/>
          <w:sz w:val="28"/>
          <w:szCs w:val="28"/>
        </w:rPr>
        <w:t>Minutes</w:t>
      </w:r>
      <w:r w:rsidRPr="005A51AA">
        <w:rPr>
          <w:noProof/>
          <w:sz w:val="28"/>
          <w:szCs w:val="28"/>
        </w:rPr>
        <w:tab/>
        <w:t>72</w:t>
      </w:r>
    </w:p>
    <w:p w:rsidRPr="005A51AA" w:rsidR="000419C6" w:rsidRDefault="000419C6" w14:paraId="42260DB7" w14:textId="77777777">
      <w:pPr>
        <w:pStyle w:val="Index2"/>
        <w:tabs>
          <w:tab w:val="right" w:leader="dot" w:pos="9061"/>
        </w:tabs>
        <w:rPr>
          <w:noProof/>
          <w:sz w:val="28"/>
          <w:szCs w:val="28"/>
        </w:rPr>
      </w:pPr>
      <w:r w:rsidRPr="005A51AA">
        <w:rPr>
          <w:noProof/>
          <w:sz w:val="28"/>
          <w:szCs w:val="28"/>
        </w:rPr>
        <w:t>Opening of sessions</w:t>
      </w:r>
      <w:r w:rsidRPr="005A51AA">
        <w:rPr>
          <w:noProof/>
          <w:sz w:val="28"/>
          <w:szCs w:val="28"/>
        </w:rPr>
        <w:tab/>
        <w:t>66</w:t>
      </w:r>
    </w:p>
    <w:p w:rsidRPr="005A51AA" w:rsidR="000419C6" w:rsidRDefault="000419C6" w14:paraId="48E8EC5D" w14:textId="77777777">
      <w:pPr>
        <w:pStyle w:val="Index2"/>
        <w:tabs>
          <w:tab w:val="right" w:leader="dot" w:pos="9061"/>
        </w:tabs>
        <w:rPr>
          <w:noProof/>
          <w:sz w:val="28"/>
          <w:szCs w:val="28"/>
        </w:rPr>
      </w:pPr>
      <w:r w:rsidRPr="005A51AA">
        <w:rPr>
          <w:rFonts w:ascii="Calibri" w:hAnsi="Calibri" w:cs="Calibri"/>
          <w:noProof/>
          <w:sz w:val="28"/>
          <w:szCs w:val="28"/>
          <w:lang w:val="en-GB"/>
        </w:rPr>
        <w:t>Participation of outside guests to plenary sessions</w:t>
      </w:r>
      <w:r w:rsidRPr="005A51AA">
        <w:rPr>
          <w:noProof/>
          <w:sz w:val="28"/>
          <w:szCs w:val="28"/>
        </w:rPr>
        <w:tab/>
        <w:t>99</w:t>
      </w:r>
    </w:p>
    <w:p w:rsidRPr="005A51AA" w:rsidR="000419C6" w:rsidRDefault="000419C6" w14:paraId="2AC07F2F" w14:textId="77777777">
      <w:pPr>
        <w:pStyle w:val="Index2"/>
        <w:tabs>
          <w:tab w:val="right" w:leader="dot" w:pos="9061"/>
        </w:tabs>
        <w:rPr>
          <w:noProof/>
          <w:sz w:val="28"/>
          <w:szCs w:val="28"/>
        </w:rPr>
      </w:pPr>
      <w:r w:rsidRPr="005A51AA">
        <w:rPr>
          <w:rFonts w:ascii="Calibri" w:hAnsi="Calibri" w:cs="Calibri"/>
          <w:noProof/>
          <w:sz w:val="28"/>
          <w:szCs w:val="28"/>
          <w:lang w:val="en-GB"/>
        </w:rPr>
        <w:t>Preparation of the sessions</w:t>
      </w:r>
      <w:r w:rsidRPr="005A51AA">
        <w:rPr>
          <w:noProof/>
          <w:sz w:val="28"/>
          <w:szCs w:val="28"/>
        </w:rPr>
        <w:tab/>
      </w:r>
      <w:r w:rsidRPr="005A51AA">
        <w:rPr>
          <w:rFonts w:ascii="Calibri" w:hAnsi="Calibri" w:cs="Calibri"/>
          <w:noProof/>
          <w:sz w:val="28"/>
          <w:szCs w:val="28"/>
          <w:lang w:val="en-GB"/>
        </w:rPr>
        <w:t>63-64</w:t>
      </w:r>
    </w:p>
    <w:p w:rsidRPr="005A51AA" w:rsidR="000419C6" w:rsidRDefault="000419C6" w14:paraId="35DBE7EB" w14:textId="77777777">
      <w:pPr>
        <w:pStyle w:val="Index2"/>
        <w:tabs>
          <w:tab w:val="right" w:leader="dot" w:pos="9061"/>
        </w:tabs>
        <w:rPr>
          <w:noProof/>
          <w:sz w:val="28"/>
          <w:szCs w:val="28"/>
        </w:rPr>
      </w:pPr>
      <w:r w:rsidRPr="005A51AA">
        <w:rPr>
          <w:noProof/>
          <w:sz w:val="28"/>
          <w:szCs w:val="28"/>
        </w:rPr>
        <w:t>Quorum</w:t>
      </w:r>
      <w:r w:rsidRPr="005A51AA">
        <w:rPr>
          <w:noProof/>
          <w:sz w:val="28"/>
          <w:szCs w:val="28"/>
        </w:rPr>
        <w:tab/>
        <w:t>66</w:t>
      </w:r>
    </w:p>
    <w:p w:rsidRPr="005A51AA" w:rsidR="000419C6" w:rsidRDefault="000419C6" w14:paraId="505D04E7" w14:textId="77777777">
      <w:pPr>
        <w:pStyle w:val="Index2"/>
        <w:tabs>
          <w:tab w:val="right" w:leader="dot" w:pos="9061"/>
        </w:tabs>
        <w:rPr>
          <w:noProof/>
          <w:sz w:val="28"/>
          <w:szCs w:val="28"/>
        </w:rPr>
      </w:pPr>
      <w:r w:rsidRPr="005A51AA">
        <w:rPr>
          <w:noProof/>
          <w:sz w:val="28"/>
          <w:szCs w:val="28"/>
        </w:rPr>
        <w:t>Topical issues</w:t>
      </w:r>
      <w:r w:rsidRPr="005A51AA">
        <w:rPr>
          <w:noProof/>
          <w:sz w:val="28"/>
          <w:szCs w:val="28"/>
        </w:rPr>
        <w:tab/>
        <w:t>67</w:t>
      </w:r>
    </w:p>
    <w:p w:rsidRPr="005A51AA" w:rsidR="000419C6" w:rsidRDefault="000419C6" w14:paraId="1B91E64A" w14:textId="77777777">
      <w:pPr>
        <w:pStyle w:val="Index1"/>
        <w:tabs>
          <w:tab w:val="right" w:leader="dot" w:pos="9061"/>
        </w:tabs>
        <w:rPr>
          <w:noProof/>
          <w:sz w:val="28"/>
          <w:szCs w:val="28"/>
        </w:rPr>
      </w:pPr>
      <w:r w:rsidRPr="005A51AA">
        <w:rPr>
          <w:rFonts w:ascii="Calibri" w:hAnsi="Calibri" w:cs="Calibri"/>
          <w:noProof/>
          <w:sz w:val="28"/>
          <w:szCs w:val="28"/>
          <w:lang w:val="en-GB"/>
        </w:rPr>
        <w:t>POLICY EVALUATION</w:t>
      </w:r>
      <w:r w:rsidRPr="005A51AA">
        <w:rPr>
          <w:noProof/>
          <w:sz w:val="28"/>
          <w:szCs w:val="28"/>
        </w:rPr>
        <w:tab/>
      </w:r>
      <w:r w:rsidRPr="005A51AA">
        <w:rPr>
          <w:rFonts w:ascii="Calibri" w:hAnsi="Calibri" w:cs="Calibri"/>
          <w:noProof/>
          <w:sz w:val="28"/>
          <w:szCs w:val="28"/>
          <w:lang w:val="en-GB"/>
        </w:rPr>
        <w:t>See EVALUATION OF POLICIES</w:t>
      </w:r>
    </w:p>
    <w:p w:rsidRPr="005A51AA" w:rsidR="000419C6" w:rsidRDefault="000419C6" w14:paraId="473C6C97" w14:textId="77777777">
      <w:pPr>
        <w:pStyle w:val="Index1"/>
        <w:tabs>
          <w:tab w:val="right" w:leader="dot" w:pos="9061"/>
        </w:tabs>
        <w:rPr>
          <w:noProof/>
          <w:sz w:val="28"/>
          <w:szCs w:val="28"/>
        </w:rPr>
      </w:pPr>
      <w:r w:rsidRPr="005A51AA">
        <w:rPr>
          <w:rFonts w:ascii="Calibri" w:hAnsi="Calibri" w:cs="Calibri"/>
          <w:noProof/>
          <w:sz w:val="28"/>
          <w:szCs w:val="28"/>
          <w:lang w:val="en-GB"/>
        </w:rPr>
        <w:t>PREPARATORY MEETINGS</w:t>
      </w:r>
      <w:r w:rsidRPr="005A51AA">
        <w:rPr>
          <w:noProof/>
          <w:sz w:val="28"/>
          <w:szCs w:val="28"/>
        </w:rPr>
        <w:tab/>
        <w:t>82, 87</w:t>
      </w:r>
    </w:p>
    <w:p w:rsidRPr="005A51AA" w:rsidR="000419C6" w:rsidRDefault="000419C6" w14:paraId="741EB02C" w14:textId="77777777">
      <w:pPr>
        <w:pStyle w:val="Index1"/>
        <w:tabs>
          <w:tab w:val="right" w:leader="dot" w:pos="9061"/>
        </w:tabs>
        <w:rPr>
          <w:noProof/>
          <w:sz w:val="28"/>
          <w:szCs w:val="28"/>
        </w:rPr>
      </w:pPr>
      <w:r w:rsidRPr="005A51AA">
        <w:rPr>
          <w:rFonts w:ascii="Calibri" w:hAnsi="Calibri" w:cs="Calibri"/>
          <w:noProof/>
          <w:sz w:val="28"/>
          <w:szCs w:val="28"/>
          <w:lang w:val="en-GB"/>
        </w:rPr>
        <w:t>PRESIDENCY OF THE COMMITTEE</w:t>
      </w:r>
      <w:r w:rsidRPr="005A51AA">
        <w:rPr>
          <w:noProof/>
          <w:sz w:val="28"/>
          <w:szCs w:val="28"/>
        </w:rPr>
        <w:tab/>
        <w:t>20</w:t>
      </w:r>
    </w:p>
    <w:p w:rsidRPr="005A51AA" w:rsidR="000419C6" w:rsidRDefault="000419C6" w14:paraId="58598796"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20</w:t>
      </w:r>
    </w:p>
    <w:p w:rsidRPr="005A51AA" w:rsidR="000419C6" w:rsidRDefault="000419C6" w14:paraId="7DB36C37" w14:textId="77777777">
      <w:pPr>
        <w:pStyle w:val="Index1"/>
        <w:tabs>
          <w:tab w:val="right" w:leader="dot" w:pos="9061"/>
        </w:tabs>
        <w:rPr>
          <w:noProof/>
          <w:sz w:val="28"/>
          <w:szCs w:val="28"/>
        </w:rPr>
      </w:pPr>
      <w:r w:rsidRPr="005A51AA">
        <w:rPr>
          <w:rFonts w:ascii="Calibri" w:hAnsi="Calibri" w:cs="Calibri"/>
          <w:noProof/>
          <w:sz w:val="28"/>
          <w:szCs w:val="28"/>
          <w:lang w:val="en-GB"/>
        </w:rPr>
        <w:t>PRESIDENT OF THE COMMITTEE</w:t>
      </w:r>
      <w:r w:rsidRPr="005A51AA">
        <w:rPr>
          <w:noProof/>
          <w:sz w:val="28"/>
          <w:szCs w:val="28"/>
        </w:rPr>
        <w:tab/>
        <w:t>19, 19, 19</w:t>
      </w:r>
    </w:p>
    <w:p w:rsidRPr="005A51AA" w:rsidR="000419C6" w:rsidRDefault="000419C6" w14:paraId="674B7B4E" w14:textId="77777777">
      <w:pPr>
        <w:pStyle w:val="Index2"/>
        <w:tabs>
          <w:tab w:val="right" w:leader="dot" w:pos="9061"/>
        </w:tabs>
        <w:rPr>
          <w:noProof/>
          <w:sz w:val="28"/>
          <w:szCs w:val="28"/>
        </w:rPr>
      </w:pPr>
      <w:r w:rsidRPr="005A51AA">
        <w:rPr>
          <w:rFonts w:ascii="Calibri" w:hAnsi="Calibri" w:cs="Calibri"/>
          <w:noProof/>
          <w:sz w:val="28"/>
          <w:szCs w:val="28"/>
          <w:lang w:val="en-GB"/>
        </w:rPr>
        <w:t>Delegation of the presidential powers</w:t>
      </w:r>
      <w:r w:rsidRPr="005A51AA">
        <w:rPr>
          <w:noProof/>
          <w:sz w:val="28"/>
          <w:szCs w:val="28"/>
        </w:rPr>
        <w:tab/>
        <w:t>19</w:t>
      </w:r>
    </w:p>
    <w:p w:rsidRPr="005A51AA" w:rsidR="000419C6" w:rsidRDefault="000419C6" w14:paraId="55C64CF4" w14:textId="77777777">
      <w:pPr>
        <w:pStyle w:val="Index2"/>
        <w:tabs>
          <w:tab w:val="right" w:leader="dot" w:pos="9061"/>
        </w:tabs>
        <w:rPr>
          <w:noProof/>
          <w:sz w:val="28"/>
          <w:szCs w:val="28"/>
        </w:rPr>
      </w:pPr>
      <w:r w:rsidRPr="005A51AA">
        <w:rPr>
          <w:rFonts w:ascii="Calibri" w:hAnsi="Calibri" w:cs="Calibri"/>
          <w:noProof/>
          <w:sz w:val="28"/>
          <w:szCs w:val="28"/>
          <w:lang w:val="en-GB"/>
        </w:rPr>
        <w:t>Election of the president</w:t>
      </w:r>
      <w:r w:rsidRPr="005A51AA">
        <w:rPr>
          <w:noProof/>
          <w:sz w:val="28"/>
          <w:szCs w:val="28"/>
        </w:rPr>
        <w:tab/>
        <w:t>19</w:t>
      </w:r>
    </w:p>
    <w:p w:rsidRPr="005A51AA" w:rsidR="000419C6" w:rsidRDefault="000419C6" w14:paraId="338322E1" w14:textId="77777777">
      <w:pPr>
        <w:pStyle w:val="Index2"/>
        <w:tabs>
          <w:tab w:val="right" w:leader="dot" w:pos="9061"/>
        </w:tabs>
        <w:rPr>
          <w:noProof/>
          <w:sz w:val="28"/>
          <w:szCs w:val="28"/>
        </w:rPr>
      </w:pPr>
      <w:r w:rsidRPr="005A51AA">
        <w:rPr>
          <w:rFonts w:ascii="Calibri" w:hAnsi="Calibri" w:cs="Calibri"/>
          <w:noProof/>
          <w:sz w:val="28"/>
          <w:szCs w:val="28"/>
          <w:lang w:val="en-GB"/>
        </w:rPr>
        <w:t>Replacement of the president following the adoption of a motion of no confidence</w:t>
      </w:r>
      <w:r w:rsidRPr="005A51AA">
        <w:rPr>
          <w:noProof/>
          <w:sz w:val="28"/>
          <w:szCs w:val="28"/>
        </w:rPr>
        <w:tab/>
        <w:t>92</w:t>
      </w:r>
    </w:p>
    <w:p w:rsidRPr="005A51AA" w:rsidR="000419C6" w:rsidRDefault="000419C6" w14:paraId="48DDDD57" w14:textId="77777777">
      <w:pPr>
        <w:pStyle w:val="Index2"/>
        <w:tabs>
          <w:tab w:val="right" w:leader="dot" w:pos="9061"/>
        </w:tabs>
        <w:rPr>
          <w:noProof/>
          <w:sz w:val="28"/>
          <w:szCs w:val="28"/>
        </w:rPr>
      </w:pPr>
      <w:r w:rsidRPr="005A51AA">
        <w:rPr>
          <w:rFonts w:ascii="Calibri" w:hAnsi="Calibri" w:cs="Calibri"/>
          <w:noProof/>
          <w:sz w:val="28"/>
          <w:szCs w:val="28"/>
          <w:lang w:val="en-GB"/>
        </w:rPr>
        <w:t>Review of the president's achievements</w:t>
      </w:r>
      <w:r w:rsidRPr="005A51AA">
        <w:rPr>
          <w:noProof/>
          <w:sz w:val="28"/>
          <w:szCs w:val="28"/>
        </w:rPr>
        <w:tab/>
        <w:t>19</w:t>
      </w:r>
    </w:p>
    <w:p w:rsidRPr="005A51AA" w:rsidR="000419C6" w:rsidRDefault="000419C6" w14:paraId="02813703" w14:textId="77777777">
      <w:pPr>
        <w:pStyle w:val="Index2"/>
        <w:tabs>
          <w:tab w:val="right" w:leader="dot" w:pos="9061"/>
        </w:tabs>
        <w:rPr>
          <w:noProof/>
          <w:sz w:val="28"/>
          <w:szCs w:val="28"/>
        </w:rPr>
      </w:pPr>
      <w:r w:rsidRPr="005A51AA">
        <w:rPr>
          <w:rFonts w:ascii="Calibri" w:hAnsi="Calibri" w:cs="Calibri"/>
          <w:noProof/>
          <w:sz w:val="28"/>
          <w:szCs w:val="28"/>
          <w:lang w:val="en-GB"/>
        </w:rPr>
        <w:t>Secretariat of the president</w:t>
      </w:r>
      <w:r w:rsidRPr="005A51AA">
        <w:rPr>
          <w:noProof/>
          <w:sz w:val="28"/>
          <w:szCs w:val="28"/>
        </w:rPr>
        <w:tab/>
        <w:t>107</w:t>
      </w:r>
    </w:p>
    <w:p w:rsidRPr="005A51AA" w:rsidR="000419C6" w:rsidRDefault="000419C6" w14:paraId="322830DA" w14:textId="77777777">
      <w:pPr>
        <w:pStyle w:val="Index2"/>
        <w:tabs>
          <w:tab w:val="right" w:leader="dot" w:pos="9061"/>
        </w:tabs>
        <w:rPr>
          <w:noProof/>
          <w:sz w:val="28"/>
          <w:szCs w:val="28"/>
        </w:rPr>
      </w:pPr>
      <w:r w:rsidRPr="005A51AA">
        <w:rPr>
          <w:rFonts w:ascii="Calibri" w:hAnsi="Calibri" w:cs="Calibri"/>
          <w:noProof/>
          <w:sz w:val="28"/>
          <w:szCs w:val="28"/>
          <w:lang w:val="en-GB"/>
        </w:rPr>
        <w:t>Tasks of the president</w:t>
      </w:r>
    </w:p>
    <w:p w:rsidRPr="005A51AA" w:rsidR="000419C6" w:rsidRDefault="000419C6" w14:paraId="4AE6EEF8" w14:textId="77777777">
      <w:pPr>
        <w:pStyle w:val="Index3"/>
        <w:tabs>
          <w:tab w:val="right" w:leader="dot" w:pos="9061"/>
        </w:tabs>
        <w:rPr>
          <w:noProof/>
          <w:sz w:val="28"/>
          <w:szCs w:val="28"/>
        </w:rPr>
      </w:pPr>
      <w:r w:rsidRPr="005A51AA">
        <w:rPr>
          <w:rFonts w:ascii="Calibri" w:hAnsi="Calibri" w:cs="Calibri"/>
          <w:noProof/>
          <w:sz w:val="28"/>
          <w:szCs w:val="28"/>
          <w:lang w:val="en-GB"/>
        </w:rPr>
        <w:t>Convening and chairing the Bureau</w:t>
      </w:r>
      <w:r w:rsidRPr="005A51AA">
        <w:rPr>
          <w:noProof/>
          <w:sz w:val="28"/>
          <w:szCs w:val="28"/>
        </w:rPr>
        <w:tab/>
        <w:t>15</w:t>
      </w:r>
    </w:p>
    <w:p w:rsidRPr="005A51AA" w:rsidR="000419C6" w:rsidRDefault="000419C6" w14:paraId="186A6D6C" w14:textId="77777777">
      <w:pPr>
        <w:pStyle w:val="Index3"/>
        <w:tabs>
          <w:tab w:val="right" w:leader="dot" w:pos="9061"/>
        </w:tabs>
        <w:rPr>
          <w:noProof/>
          <w:sz w:val="28"/>
          <w:szCs w:val="28"/>
        </w:rPr>
      </w:pPr>
      <w:r w:rsidRPr="005A51AA">
        <w:rPr>
          <w:rFonts w:ascii="Calibri" w:hAnsi="Calibri" w:cs="Calibri"/>
          <w:noProof/>
          <w:sz w:val="28"/>
          <w:szCs w:val="28"/>
          <w:lang w:val="en-GB"/>
        </w:rPr>
        <w:t>Convening and chairing the Enlarged presidency</w:t>
      </w:r>
      <w:r w:rsidRPr="005A51AA">
        <w:rPr>
          <w:noProof/>
          <w:sz w:val="28"/>
          <w:szCs w:val="28"/>
        </w:rPr>
        <w:tab/>
        <w:t>19</w:t>
      </w:r>
    </w:p>
    <w:p w:rsidRPr="005A51AA" w:rsidR="000419C6" w:rsidRDefault="000419C6" w14:paraId="45F48D18" w14:textId="77777777">
      <w:pPr>
        <w:pStyle w:val="Index3"/>
        <w:tabs>
          <w:tab w:val="right" w:leader="dot" w:pos="9061"/>
        </w:tabs>
        <w:rPr>
          <w:noProof/>
          <w:sz w:val="28"/>
          <w:szCs w:val="28"/>
        </w:rPr>
      </w:pPr>
      <w:r w:rsidRPr="005A51AA">
        <w:rPr>
          <w:rFonts w:ascii="Calibri" w:hAnsi="Calibri" w:cs="Calibri"/>
          <w:noProof/>
          <w:sz w:val="28"/>
          <w:szCs w:val="28"/>
          <w:lang w:val="en-GB"/>
        </w:rPr>
        <w:t>Convening and chairing the plenary sessions</w:t>
      </w:r>
      <w:r w:rsidRPr="005A51AA">
        <w:rPr>
          <w:noProof/>
          <w:sz w:val="28"/>
          <w:szCs w:val="28"/>
        </w:rPr>
        <w:tab/>
        <w:t>19</w:t>
      </w:r>
    </w:p>
    <w:p w:rsidRPr="005A51AA" w:rsidR="000419C6" w:rsidRDefault="000419C6" w14:paraId="51D5A8C9" w14:textId="77777777">
      <w:pPr>
        <w:pStyle w:val="Index3"/>
        <w:tabs>
          <w:tab w:val="right" w:leader="dot" w:pos="9061"/>
        </w:tabs>
        <w:rPr>
          <w:noProof/>
          <w:sz w:val="28"/>
          <w:szCs w:val="28"/>
        </w:rPr>
      </w:pPr>
      <w:r w:rsidRPr="005A51AA">
        <w:rPr>
          <w:rFonts w:ascii="Calibri" w:hAnsi="Calibri" w:cs="Calibri"/>
          <w:noProof/>
          <w:sz w:val="28"/>
          <w:szCs w:val="28"/>
          <w:lang w:val="en-GB"/>
        </w:rPr>
        <w:t>Preparation of plenary sessions</w:t>
      </w:r>
      <w:r w:rsidRPr="005A51AA">
        <w:rPr>
          <w:noProof/>
          <w:sz w:val="28"/>
          <w:szCs w:val="28"/>
        </w:rPr>
        <w:tab/>
        <w:t>63</w:t>
      </w:r>
    </w:p>
    <w:p w:rsidRPr="005A51AA" w:rsidR="000419C6" w:rsidRDefault="000419C6" w14:paraId="0CB90369" w14:textId="77777777">
      <w:pPr>
        <w:pStyle w:val="Index3"/>
        <w:tabs>
          <w:tab w:val="right" w:leader="dot" w:pos="9061"/>
        </w:tabs>
        <w:rPr>
          <w:noProof/>
          <w:sz w:val="28"/>
          <w:szCs w:val="28"/>
        </w:rPr>
      </w:pPr>
      <w:r w:rsidRPr="005A51AA">
        <w:rPr>
          <w:rFonts w:ascii="Calibri" w:hAnsi="Calibri" w:cs="Calibri"/>
          <w:noProof/>
          <w:sz w:val="28"/>
          <w:szCs w:val="28"/>
          <w:lang w:val="en-GB"/>
        </w:rPr>
        <w:t>Representation of the Committee</w:t>
      </w:r>
      <w:r w:rsidRPr="005A51AA">
        <w:rPr>
          <w:noProof/>
          <w:sz w:val="28"/>
          <w:szCs w:val="28"/>
        </w:rPr>
        <w:tab/>
        <w:t>19</w:t>
      </w:r>
    </w:p>
    <w:p w:rsidRPr="005A51AA" w:rsidR="000419C6" w:rsidRDefault="000419C6" w14:paraId="30C48533" w14:textId="77777777">
      <w:pPr>
        <w:pStyle w:val="Index1"/>
        <w:tabs>
          <w:tab w:val="right" w:leader="dot" w:pos="9061"/>
        </w:tabs>
        <w:rPr>
          <w:noProof/>
          <w:sz w:val="28"/>
          <w:szCs w:val="28"/>
        </w:rPr>
      </w:pPr>
      <w:r w:rsidRPr="005A51AA">
        <w:rPr>
          <w:rFonts w:ascii="Calibri" w:hAnsi="Calibri" w:cs="Calibri"/>
          <w:noProof/>
          <w:sz w:val="28"/>
          <w:szCs w:val="28"/>
          <w:lang w:val="en-GB"/>
        </w:rPr>
        <w:t>PRIVILEGES AND IMMUNITIES</w:t>
      </w:r>
      <w:r w:rsidRPr="005A51AA">
        <w:rPr>
          <w:noProof/>
          <w:sz w:val="28"/>
          <w:szCs w:val="28"/>
        </w:rPr>
        <w:tab/>
        <w:t>2</w:t>
      </w:r>
    </w:p>
    <w:p w:rsidRPr="005A51AA" w:rsidR="000419C6" w:rsidRDefault="000419C6" w14:paraId="7E36B5E3" w14:textId="77777777">
      <w:pPr>
        <w:pStyle w:val="Index1"/>
        <w:tabs>
          <w:tab w:val="right" w:leader="dot" w:pos="9061"/>
        </w:tabs>
        <w:rPr>
          <w:noProof/>
          <w:sz w:val="28"/>
          <w:szCs w:val="28"/>
        </w:rPr>
      </w:pPr>
      <w:r w:rsidRPr="005A51AA">
        <w:rPr>
          <w:rFonts w:ascii="Calibri" w:hAnsi="Calibri" w:cs="Calibri"/>
          <w:noProof/>
          <w:sz w:val="28"/>
          <w:szCs w:val="28"/>
          <w:lang w:val="en-GB"/>
        </w:rPr>
        <w:t>PROCEDURAL MOTIONS</w:t>
      </w:r>
      <w:r w:rsidRPr="005A51AA">
        <w:rPr>
          <w:noProof/>
          <w:sz w:val="28"/>
          <w:szCs w:val="28"/>
        </w:rPr>
        <w:tab/>
        <w:t>69</w:t>
      </w:r>
    </w:p>
    <w:p w:rsidRPr="005A51AA" w:rsidR="000419C6" w:rsidRDefault="000419C6" w14:paraId="13ECC6CB" w14:textId="77777777">
      <w:pPr>
        <w:pStyle w:val="Index1"/>
        <w:tabs>
          <w:tab w:val="right" w:leader="dot" w:pos="9061"/>
        </w:tabs>
        <w:rPr>
          <w:noProof/>
          <w:sz w:val="28"/>
          <w:szCs w:val="28"/>
        </w:rPr>
      </w:pPr>
      <w:r w:rsidRPr="005A51AA">
        <w:rPr>
          <w:rFonts w:ascii="Calibri" w:hAnsi="Calibri" w:cs="Calibri"/>
          <w:noProof/>
          <w:sz w:val="28"/>
          <w:szCs w:val="28"/>
          <w:lang w:val="en-GB"/>
        </w:rPr>
        <w:t>PROXIES</w:t>
      </w:r>
      <w:r w:rsidRPr="005A51AA">
        <w:rPr>
          <w:noProof/>
          <w:sz w:val="28"/>
          <w:szCs w:val="28"/>
        </w:rPr>
        <w:tab/>
        <w:t>85</w:t>
      </w:r>
    </w:p>
    <w:p w:rsidRPr="005A51AA" w:rsidR="000419C6" w:rsidRDefault="000419C6" w14:paraId="7D932100" w14:textId="77777777">
      <w:pPr>
        <w:pStyle w:val="Index1"/>
        <w:tabs>
          <w:tab w:val="right" w:leader="dot" w:pos="9061"/>
        </w:tabs>
        <w:rPr>
          <w:noProof/>
          <w:sz w:val="28"/>
          <w:szCs w:val="28"/>
        </w:rPr>
      </w:pPr>
      <w:r w:rsidRPr="005A51AA">
        <w:rPr>
          <w:rFonts w:ascii="Calibri" w:hAnsi="Calibri" w:cs="Calibri"/>
          <w:noProof/>
          <w:sz w:val="28"/>
          <w:szCs w:val="28"/>
          <w:lang w:val="en-GB"/>
        </w:rPr>
        <w:t>PUBLIC NATURE OF COMMITTEE MEETINGS</w:t>
      </w:r>
      <w:r w:rsidRPr="005A51AA">
        <w:rPr>
          <w:noProof/>
          <w:sz w:val="28"/>
          <w:szCs w:val="28"/>
        </w:rPr>
        <w:tab/>
        <w:t>99</w:t>
      </w:r>
    </w:p>
    <w:p w:rsidRPr="005A51AA" w:rsidR="000419C6" w:rsidRDefault="000419C6" w14:paraId="1065F33D" w14:textId="77777777">
      <w:pPr>
        <w:pStyle w:val="Index1"/>
        <w:tabs>
          <w:tab w:val="right" w:leader="dot" w:pos="9061"/>
        </w:tabs>
        <w:rPr>
          <w:noProof/>
          <w:sz w:val="28"/>
          <w:szCs w:val="28"/>
        </w:rPr>
      </w:pPr>
      <w:r w:rsidRPr="005A51AA">
        <w:rPr>
          <w:rFonts w:ascii="Calibri" w:hAnsi="Calibri" w:cs="Calibri"/>
          <w:noProof/>
          <w:sz w:val="28"/>
          <w:szCs w:val="28"/>
          <w:lang w:val="en-GB"/>
        </w:rPr>
        <w:t>PUBLICATION</w:t>
      </w:r>
      <w:r w:rsidRPr="005A51AA">
        <w:rPr>
          <w:noProof/>
          <w:sz w:val="28"/>
          <w:szCs w:val="28"/>
        </w:rPr>
        <w:tab/>
        <w:t>97</w:t>
      </w:r>
    </w:p>
    <w:p w:rsidRPr="005A51AA" w:rsidR="000419C6" w:rsidRDefault="000419C6" w14:paraId="323136EA"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Q</w:t>
      </w:r>
    </w:p>
    <w:p w:rsidRPr="005A51AA" w:rsidR="000419C6" w:rsidRDefault="000419C6" w14:paraId="25147AFD" w14:textId="77777777">
      <w:pPr>
        <w:pStyle w:val="Index1"/>
        <w:tabs>
          <w:tab w:val="right" w:leader="dot" w:pos="9061"/>
        </w:tabs>
        <w:rPr>
          <w:noProof/>
          <w:sz w:val="28"/>
          <w:szCs w:val="28"/>
        </w:rPr>
      </w:pPr>
      <w:r w:rsidRPr="005A51AA">
        <w:rPr>
          <w:noProof/>
          <w:sz w:val="28"/>
          <w:szCs w:val="28"/>
        </w:rPr>
        <w:t>QUAESTORS' GROUP</w:t>
      </w:r>
      <w:r w:rsidRPr="005A51AA">
        <w:rPr>
          <w:noProof/>
          <w:sz w:val="28"/>
          <w:szCs w:val="28"/>
        </w:rPr>
        <w:tab/>
        <w:t>32, 43</w:t>
      </w:r>
    </w:p>
    <w:p w:rsidRPr="005A51AA" w:rsidR="000419C6" w:rsidRDefault="000419C6" w14:paraId="1DBEF66E" w14:textId="77777777">
      <w:pPr>
        <w:pStyle w:val="Index1"/>
        <w:tabs>
          <w:tab w:val="right" w:leader="dot" w:pos="9061"/>
        </w:tabs>
        <w:rPr>
          <w:noProof/>
          <w:sz w:val="28"/>
          <w:szCs w:val="28"/>
        </w:rPr>
      </w:pPr>
      <w:r w:rsidRPr="005A51AA">
        <w:rPr>
          <w:noProof/>
          <w:sz w:val="28"/>
          <w:szCs w:val="28"/>
        </w:rPr>
        <w:t>QUORUM</w:t>
      </w:r>
    </w:p>
    <w:p w:rsidRPr="005A51AA" w:rsidR="000419C6" w:rsidRDefault="000419C6" w14:paraId="4200AE7B" w14:textId="77777777">
      <w:pPr>
        <w:pStyle w:val="Index2"/>
        <w:tabs>
          <w:tab w:val="right" w:leader="dot" w:pos="9061"/>
        </w:tabs>
        <w:rPr>
          <w:noProof/>
          <w:sz w:val="28"/>
          <w:szCs w:val="28"/>
        </w:rPr>
      </w:pPr>
      <w:r w:rsidRPr="005A51AA">
        <w:rPr>
          <w:noProof/>
          <w:sz w:val="28"/>
          <w:szCs w:val="28"/>
        </w:rPr>
        <w:t>Plenary session</w:t>
      </w:r>
      <w:r w:rsidRPr="005A51AA">
        <w:rPr>
          <w:noProof/>
          <w:sz w:val="28"/>
          <w:szCs w:val="28"/>
        </w:rPr>
        <w:tab/>
        <w:t>66</w:t>
      </w:r>
    </w:p>
    <w:p w:rsidRPr="005A51AA" w:rsidR="000419C6" w:rsidRDefault="000419C6" w14:paraId="2F327A54" w14:textId="77777777">
      <w:pPr>
        <w:pStyle w:val="Index2"/>
        <w:tabs>
          <w:tab w:val="right" w:leader="dot" w:pos="9061"/>
        </w:tabs>
        <w:rPr>
          <w:noProof/>
          <w:sz w:val="28"/>
          <w:szCs w:val="28"/>
        </w:rPr>
      </w:pPr>
      <w:r w:rsidRPr="005A51AA">
        <w:rPr>
          <w:noProof/>
          <w:sz w:val="28"/>
          <w:szCs w:val="28"/>
        </w:rPr>
        <w:t>Sections</w:t>
      </w:r>
      <w:r w:rsidRPr="005A51AA">
        <w:rPr>
          <w:noProof/>
          <w:sz w:val="28"/>
          <w:szCs w:val="28"/>
        </w:rPr>
        <w:tab/>
        <w:t>59</w:t>
      </w:r>
    </w:p>
    <w:p w:rsidRPr="005A51AA" w:rsidR="000419C6" w:rsidRDefault="000419C6" w14:paraId="3E8BB398"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R</w:t>
      </w:r>
    </w:p>
    <w:p w:rsidRPr="005A51AA" w:rsidR="000419C6" w:rsidRDefault="000419C6" w14:paraId="1075A836" w14:textId="77777777">
      <w:pPr>
        <w:pStyle w:val="Index1"/>
        <w:tabs>
          <w:tab w:val="right" w:leader="dot" w:pos="9061"/>
        </w:tabs>
        <w:rPr>
          <w:noProof/>
          <w:sz w:val="28"/>
          <w:szCs w:val="28"/>
        </w:rPr>
      </w:pPr>
      <w:r w:rsidRPr="005A51AA">
        <w:rPr>
          <w:noProof/>
          <w:sz w:val="28"/>
          <w:szCs w:val="28"/>
        </w:rPr>
        <w:t>RAPPORTEUR</w:t>
      </w:r>
      <w:r w:rsidRPr="005A51AA">
        <w:rPr>
          <w:noProof/>
          <w:sz w:val="28"/>
          <w:szCs w:val="28"/>
        </w:rPr>
        <w:tab/>
        <w:t>44, 77</w:t>
      </w:r>
    </w:p>
    <w:p w:rsidRPr="005A51AA" w:rsidR="000419C6" w:rsidRDefault="000419C6" w14:paraId="0CC2D8DE" w14:textId="77777777">
      <w:pPr>
        <w:pStyle w:val="Index2"/>
        <w:tabs>
          <w:tab w:val="right" w:leader="dot" w:pos="9061"/>
        </w:tabs>
        <w:rPr>
          <w:noProof/>
          <w:sz w:val="28"/>
          <w:szCs w:val="28"/>
        </w:rPr>
      </w:pPr>
      <w:r w:rsidRPr="005A51AA">
        <w:rPr>
          <w:noProof/>
          <w:sz w:val="28"/>
          <w:szCs w:val="28"/>
        </w:rPr>
        <w:t>Appointment</w:t>
      </w:r>
      <w:r w:rsidRPr="005A51AA">
        <w:rPr>
          <w:noProof/>
          <w:sz w:val="28"/>
          <w:szCs w:val="28"/>
        </w:rPr>
        <w:tab/>
        <w:t>44</w:t>
      </w:r>
    </w:p>
    <w:p w:rsidRPr="005A51AA" w:rsidR="000419C6" w:rsidRDefault="000419C6" w14:paraId="2A06676F" w14:textId="77777777">
      <w:pPr>
        <w:pStyle w:val="Index2"/>
        <w:tabs>
          <w:tab w:val="right" w:leader="dot" w:pos="9061"/>
        </w:tabs>
        <w:rPr>
          <w:noProof/>
          <w:sz w:val="28"/>
          <w:szCs w:val="28"/>
        </w:rPr>
      </w:pPr>
      <w:r w:rsidRPr="005A51AA">
        <w:rPr>
          <w:noProof/>
          <w:sz w:val="28"/>
          <w:szCs w:val="28"/>
        </w:rPr>
        <w:t>Resignation</w:t>
      </w:r>
      <w:r w:rsidRPr="005A51AA">
        <w:rPr>
          <w:noProof/>
          <w:sz w:val="28"/>
          <w:szCs w:val="28"/>
        </w:rPr>
        <w:tab/>
        <w:t>77</w:t>
      </w:r>
    </w:p>
    <w:p w:rsidRPr="005A51AA" w:rsidR="000419C6" w:rsidRDefault="000419C6" w14:paraId="52BADC4C" w14:textId="77777777">
      <w:pPr>
        <w:pStyle w:val="Index1"/>
        <w:tabs>
          <w:tab w:val="right" w:leader="dot" w:pos="9061"/>
        </w:tabs>
        <w:rPr>
          <w:noProof/>
          <w:sz w:val="28"/>
          <w:szCs w:val="28"/>
        </w:rPr>
      </w:pPr>
      <w:r w:rsidRPr="005A51AA">
        <w:rPr>
          <w:noProof/>
          <w:sz w:val="28"/>
          <w:szCs w:val="28"/>
        </w:rPr>
        <w:t>RAPPORTEUR WORKING ALONE</w:t>
      </w:r>
      <w:r w:rsidRPr="005A51AA">
        <w:rPr>
          <w:noProof/>
          <w:sz w:val="28"/>
          <w:szCs w:val="28"/>
        </w:rPr>
        <w:tab/>
        <w:t>54, 78</w:t>
      </w:r>
    </w:p>
    <w:p w:rsidRPr="005A51AA" w:rsidR="000419C6" w:rsidRDefault="000419C6" w14:paraId="65A23AAE" w14:textId="77777777">
      <w:pPr>
        <w:pStyle w:val="Index1"/>
        <w:tabs>
          <w:tab w:val="right" w:leader="dot" w:pos="9061"/>
        </w:tabs>
        <w:rPr>
          <w:noProof/>
          <w:sz w:val="28"/>
          <w:szCs w:val="28"/>
        </w:rPr>
      </w:pPr>
      <w:r w:rsidRPr="005A51AA">
        <w:rPr>
          <w:rFonts w:ascii="Calibri" w:hAnsi="Calibri" w:cs="Calibri"/>
          <w:noProof/>
          <w:sz w:val="28"/>
          <w:szCs w:val="28"/>
          <w:lang w:val="en-GB"/>
        </w:rPr>
        <w:t>RAPPORTEUR-GENERAL</w:t>
      </w:r>
      <w:r w:rsidRPr="005A51AA">
        <w:rPr>
          <w:noProof/>
          <w:sz w:val="28"/>
          <w:szCs w:val="28"/>
        </w:rPr>
        <w:tab/>
        <w:t>70, 79</w:t>
      </w:r>
    </w:p>
    <w:p w:rsidRPr="005A51AA" w:rsidR="000419C6" w:rsidRDefault="000419C6" w14:paraId="1BB214B5" w14:textId="77777777">
      <w:pPr>
        <w:pStyle w:val="Index1"/>
        <w:tabs>
          <w:tab w:val="right" w:leader="dot" w:pos="9061"/>
        </w:tabs>
        <w:rPr>
          <w:noProof/>
          <w:sz w:val="28"/>
          <w:szCs w:val="28"/>
        </w:rPr>
      </w:pPr>
      <w:r w:rsidRPr="005A51AA">
        <w:rPr>
          <w:noProof/>
          <w:sz w:val="28"/>
          <w:szCs w:val="28"/>
        </w:rPr>
        <w:t>RECORDED VOTE</w:t>
      </w:r>
      <w:r w:rsidRPr="005A51AA">
        <w:rPr>
          <w:noProof/>
          <w:sz w:val="28"/>
          <w:szCs w:val="28"/>
        </w:rPr>
        <w:tab/>
      </w:r>
      <w:r w:rsidRPr="005A51AA">
        <w:rPr>
          <w:rFonts w:ascii="Calibri" w:hAnsi="Calibri" w:cs="Calibri"/>
          <w:noProof/>
          <w:sz w:val="28"/>
          <w:szCs w:val="28"/>
          <w:lang w:val="en-GB"/>
        </w:rPr>
        <w:t>See ROLL CALL VOTE</w:t>
      </w:r>
    </w:p>
    <w:p w:rsidRPr="005A51AA" w:rsidR="000419C6" w:rsidRDefault="000419C6" w14:paraId="19D12206" w14:textId="77777777">
      <w:pPr>
        <w:pStyle w:val="Index1"/>
        <w:tabs>
          <w:tab w:val="right" w:leader="dot" w:pos="9061"/>
        </w:tabs>
        <w:rPr>
          <w:noProof/>
          <w:sz w:val="28"/>
          <w:szCs w:val="28"/>
        </w:rPr>
      </w:pPr>
      <w:r w:rsidRPr="005A51AA">
        <w:rPr>
          <w:rFonts w:ascii="Calibri" w:hAnsi="Calibri" w:cs="Calibri"/>
          <w:noProof/>
          <w:sz w:val="28"/>
          <w:szCs w:val="28"/>
          <w:lang w:val="en-GB"/>
        </w:rPr>
        <w:t>REFERRAL OF AN OPINION BACK TO THE SECTION</w:t>
      </w:r>
      <w:r w:rsidRPr="005A51AA">
        <w:rPr>
          <w:noProof/>
          <w:sz w:val="28"/>
          <w:szCs w:val="28"/>
        </w:rPr>
        <w:tab/>
        <w:t>62, 70</w:t>
      </w:r>
    </w:p>
    <w:p w:rsidRPr="005A51AA" w:rsidR="000419C6" w:rsidRDefault="000419C6" w14:paraId="0712F17C" w14:textId="77777777">
      <w:pPr>
        <w:pStyle w:val="Index1"/>
        <w:tabs>
          <w:tab w:val="right" w:leader="dot" w:pos="9061"/>
        </w:tabs>
        <w:rPr>
          <w:noProof/>
          <w:sz w:val="28"/>
          <w:szCs w:val="28"/>
        </w:rPr>
      </w:pPr>
      <w:r w:rsidRPr="005A51AA">
        <w:rPr>
          <w:noProof/>
          <w:sz w:val="28"/>
          <w:szCs w:val="28"/>
        </w:rPr>
        <w:t>REFERRALS</w:t>
      </w:r>
      <w:r w:rsidRPr="005A51AA">
        <w:rPr>
          <w:noProof/>
          <w:sz w:val="28"/>
          <w:szCs w:val="28"/>
        </w:rPr>
        <w:tab/>
        <w:t>51</w:t>
      </w:r>
    </w:p>
    <w:p w:rsidRPr="005A51AA" w:rsidR="000419C6" w:rsidRDefault="000419C6" w14:paraId="7CC6E973" w14:textId="77777777">
      <w:pPr>
        <w:pStyle w:val="Index1"/>
        <w:tabs>
          <w:tab w:val="right" w:leader="dot" w:pos="9061"/>
        </w:tabs>
        <w:rPr>
          <w:noProof/>
          <w:sz w:val="28"/>
          <w:szCs w:val="28"/>
        </w:rPr>
      </w:pPr>
      <w:r w:rsidRPr="005A51AA">
        <w:rPr>
          <w:rFonts w:ascii="Calibri" w:hAnsi="Calibri" w:cs="Calibri"/>
          <w:noProof/>
          <w:sz w:val="28"/>
          <w:szCs w:val="28"/>
          <w:lang w:val="en-GB"/>
        </w:rPr>
        <w:t>REGISTER OF COMMITTEE DOCUMENTS</w:t>
      </w:r>
      <w:r w:rsidRPr="005A51AA">
        <w:rPr>
          <w:noProof/>
          <w:sz w:val="28"/>
          <w:szCs w:val="28"/>
        </w:rPr>
        <w:tab/>
        <w:t>98</w:t>
      </w:r>
    </w:p>
    <w:p w:rsidRPr="005A51AA" w:rsidR="000419C6" w:rsidRDefault="000419C6" w14:paraId="75F6E4F3" w14:textId="77777777">
      <w:pPr>
        <w:pStyle w:val="Index1"/>
        <w:tabs>
          <w:tab w:val="right" w:leader="dot" w:pos="9061"/>
        </w:tabs>
        <w:rPr>
          <w:noProof/>
          <w:sz w:val="28"/>
          <w:szCs w:val="28"/>
        </w:rPr>
      </w:pPr>
      <w:r w:rsidRPr="005A51AA">
        <w:rPr>
          <w:noProof/>
          <w:sz w:val="28"/>
          <w:szCs w:val="28"/>
        </w:rPr>
        <w:t>RELIGIOUS HOLIDAYS</w:t>
      </w:r>
      <w:r w:rsidRPr="005A51AA">
        <w:rPr>
          <w:noProof/>
          <w:sz w:val="28"/>
          <w:szCs w:val="28"/>
        </w:rPr>
        <w:tab/>
        <w:t>12 IP</w:t>
      </w:r>
    </w:p>
    <w:p w:rsidRPr="005A51AA" w:rsidR="000419C6" w:rsidRDefault="000419C6" w14:paraId="1BBA2801" w14:textId="77777777">
      <w:pPr>
        <w:pStyle w:val="Index1"/>
        <w:tabs>
          <w:tab w:val="right" w:leader="dot" w:pos="9061"/>
        </w:tabs>
        <w:rPr>
          <w:noProof/>
          <w:sz w:val="28"/>
          <w:szCs w:val="28"/>
        </w:rPr>
      </w:pPr>
      <w:r w:rsidRPr="005A51AA">
        <w:rPr>
          <w:noProof/>
          <w:sz w:val="28"/>
          <w:szCs w:val="28"/>
        </w:rPr>
        <w:t>REMOVAL FROM OFFICE</w:t>
      </w:r>
      <w:r w:rsidRPr="005A51AA">
        <w:rPr>
          <w:noProof/>
          <w:sz w:val="28"/>
          <w:szCs w:val="28"/>
        </w:rPr>
        <w:tab/>
        <w:t>4, 93</w:t>
      </w:r>
    </w:p>
    <w:p w:rsidRPr="005A51AA" w:rsidR="000419C6" w:rsidRDefault="000419C6" w14:paraId="4F9D6D3A" w14:textId="77777777">
      <w:pPr>
        <w:pStyle w:val="Index1"/>
        <w:tabs>
          <w:tab w:val="right" w:leader="dot" w:pos="9061"/>
        </w:tabs>
        <w:rPr>
          <w:noProof/>
          <w:sz w:val="28"/>
          <w:szCs w:val="28"/>
        </w:rPr>
      </w:pPr>
      <w:r w:rsidRPr="005A51AA">
        <w:rPr>
          <w:noProof/>
          <w:sz w:val="28"/>
          <w:szCs w:val="28"/>
        </w:rPr>
        <w:t>RENEWAL OF THE COMMITTEE (see also</w:t>
      </w:r>
      <w:r w:rsidRPr="005A51AA">
        <w:rPr>
          <w:rFonts w:ascii="Calibri" w:hAnsi="Calibri" w:cs="Calibri"/>
          <w:noProof/>
          <w:sz w:val="28"/>
          <w:szCs w:val="28"/>
          <w:lang w:val="en-GB"/>
        </w:rPr>
        <w:t xml:space="preserve"> MID-TERM RENEWAL SESSION</w:t>
      </w:r>
      <w:r w:rsidRPr="005A51AA">
        <w:rPr>
          <w:noProof/>
          <w:sz w:val="28"/>
          <w:szCs w:val="28"/>
        </w:rPr>
        <w:t>)</w:t>
      </w:r>
      <w:r w:rsidRPr="005A51AA">
        <w:rPr>
          <w:noProof/>
          <w:sz w:val="28"/>
          <w:szCs w:val="28"/>
        </w:rPr>
        <w:tab/>
        <w:t>15, 37</w:t>
      </w:r>
    </w:p>
    <w:p w:rsidRPr="005A51AA" w:rsidR="000419C6" w:rsidRDefault="000419C6" w14:paraId="6574331E" w14:textId="77777777">
      <w:pPr>
        <w:pStyle w:val="Index1"/>
        <w:tabs>
          <w:tab w:val="right" w:leader="dot" w:pos="9061"/>
        </w:tabs>
        <w:rPr>
          <w:noProof/>
          <w:sz w:val="28"/>
          <w:szCs w:val="28"/>
        </w:rPr>
      </w:pPr>
      <w:r w:rsidRPr="005A51AA">
        <w:rPr>
          <w:noProof/>
          <w:sz w:val="28"/>
          <w:szCs w:val="28"/>
        </w:rPr>
        <w:t>REPRESENTATION</w:t>
      </w:r>
      <w:r w:rsidRPr="005A51AA">
        <w:rPr>
          <w:noProof/>
          <w:sz w:val="28"/>
          <w:szCs w:val="28"/>
        </w:rPr>
        <w:tab/>
        <w:t>85</w:t>
      </w:r>
    </w:p>
    <w:p w:rsidRPr="005A51AA" w:rsidR="000419C6" w:rsidRDefault="000419C6" w14:paraId="35D9F910" w14:textId="77777777">
      <w:pPr>
        <w:pStyle w:val="Index1"/>
        <w:tabs>
          <w:tab w:val="right" w:leader="dot" w:pos="9061"/>
        </w:tabs>
        <w:rPr>
          <w:noProof/>
          <w:sz w:val="28"/>
          <w:szCs w:val="28"/>
        </w:rPr>
      </w:pPr>
      <w:r w:rsidRPr="005A51AA">
        <w:rPr>
          <w:noProof/>
          <w:sz w:val="28"/>
          <w:szCs w:val="28"/>
        </w:rPr>
        <w:t>REPRESENTATION OF THE COMMITTEE</w:t>
      </w:r>
      <w:r w:rsidRPr="005A51AA">
        <w:rPr>
          <w:noProof/>
          <w:sz w:val="28"/>
          <w:szCs w:val="28"/>
        </w:rPr>
        <w:tab/>
        <w:t>19</w:t>
      </w:r>
    </w:p>
    <w:p w:rsidRPr="005A51AA" w:rsidR="000419C6" w:rsidRDefault="000419C6" w14:paraId="0634BBA0" w14:textId="77777777">
      <w:pPr>
        <w:pStyle w:val="Index1"/>
        <w:tabs>
          <w:tab w:val="right" w:leader="dot" w:pos="9061"/>
        </w:tabs>
        <w:rPr>
          <w:noProof/>
          <w:sz w:val="28"/>
          <w:szCs w:val="28"/>
        </w:rPr>
      </w:pPr>
      <w:r w:rsidRPr="005A51AA">
        <w:rPr>
          <w:noProof/>
          <w:sz w:val="28"/>
          <w:szCs w:val="28"/>
        </w:rPr>
        <w:t>RESIGNATION</w:t>
      </w:r>
      <w:r w:rsidRPr="005A51AA">
        <w:rPr>
          <w:noProof/>
          <w:sz w:val="28"/>
          <w:szCs w:val="28"/>
        </w:rPr>
        <w:tab/>
      </w:r>
      <w:r w:rsidRPr="005A51AA">
        <w:rPr>
          <w:rFonts w:ascii="Calibri" w:hAnsi="Calibri" w:cs="Calibri"/>
          <w:noProof/>
          <w:sz w:val="28"/>
          <w:szCs w:val="28"/>
          <w:lang w:val="en-GB"/>
        </w:rPr>
        <w:t>4, 77, 93</w:t>
      </w:r>
    </w:p>
    <w:p w:rsidRPr="005A51AA" w:rsidR="000419C6" w:rsidRDefault="000419C6" w14:paraId="300E9050" w14:textId="77777777">
      <w:pPr>
        <w:pStyle w:val="Index1"/>
        <w:tabs>
          <w:tab w:val="right" w:leader="dot" w:pos="9061"/>
        </w:tabs>
        <w:rPr>
          <w:noProof/>
          <w:sz w:val="28"/>
          <w:szCs w:val="28"/>
        </w:rPr>
      </w:pPr>
      <w:r w:rsidRPr="005A51AA">
        <w:rPr>
          <w:noProof/>
          <w:sz w:val="28"/>
          <w:szCs w:val="28"/>
        </w:rPr>
        <w:t>RESOLUTIONS</w:t>
      </w:r>
      <w:r w:rsidRPr="005A51AA">
        <w:rPr>
          <w:noProof/>
          <w:sz w:val="28"/>
          <w:szCs w:val="28"/>
        </w:rPr>
        <w:tab/>
        <w:t>50, 52, 64</w:t>
      </w:r>
    </w:p>
    <w:p w:rsidRPr="005A51AA" w:rsidR="000419C6" w:rsidRDefault="000419C6" w14:paraId="39C326D4" w14:textId="77777777">
      <w:pPr>
        <w:pStyle w:val="Index1"/>
        <w:tabs>
          <w:tab w:val="right" w:leader="dot" w:pos="9061"/>
        </w:tabs>
        <w:rPr>
          <w:noProof/>
          <w:sz w:val="28"/>
          <w:szCs w:val="28"/>
        </w:rPr>
      </w:pPr>
      <w:r w:rsidRPr="005A51AA">
        <w:rPr>
          <w:noProof/>
          <w:sz w:val="28"/>
          <w:szCs w:val="28"/>
        </w:rPr>
        <w:t>ROLL CALL VOTE</w:t>
      </w:r>
      <w:r w:rsidRPr="005A51AA">
        <w:rPr>
          <w:noProof/>
          <w:sz w:val="28"/>
          <w:szCs w:val="28"/>
        </w:rPr>
        <w:tab/>
        <w:t>76</w:t>
      </w:r>
    </w:p>
    <w:p w:rsidRPr="005A51AA" w:rsidR="000419C6" w:rsidRDefault="000419C6" w14:paraId="0EB55DB9" w14:textId="77777777">
      <w:pPr>
        <w:pStyle w:val="Index1"/>
        <w:tabs>
          <w:tab w:val="right" w:leader="dot" w:pos="9061"/>
        </w:tabs>
        <w:rPr>
          <w:noProof/>
          <w:sz w:val="28"/>
          <w:szCs w:val="28"/>
        </w:rPr>
      </w:pPr>
      <w:r w:rsidRPr="005A51AA">
        <w:rPr>
          <w:noProof/>
          <w:sz w:val="28"/>
          <w:szCs w:val="28"/>
        </w:rPr>
        <w:t>RULES OF PROCEDURE</w:t>
      </w:r>
      <w:r w:rsidRPr="005A51AA">
        <w:rPr>
          <w:noProof/>
          <w:sz w:val="28"/>
          <w:szCs w:val="28"/>
        </w:rPr>
        <w:tab/>
        <w:t>12, 115-117</w:t>
      </w:r>
    </w:p>
    <w:p w:rsidRPr="005A51AA" w:rsidR="000419C6" w:rsidRDefault="000419C6" w14:paraId="5ED9395A" w14:textId="77777777">
      <w:pPr>
        <w:pStyle w:val="Index2"/>
        <w:tabs>
          <w:tab w:val="right" w:leader="dot" w:pos="9061"/>
        </w:tabs>
        <w:rPr>
          <w:noProof/>
          <w:sz w:val="28"/>
          <w:szCs w:val="28"/>
        </w:rPr>
      </w:pPr>
      <w:r w:rsidRPr="005A51AA">
        <w:rPr>
          <w:rFonts w:ascii="Calibri" w:hAnsi="Calibri" w:cs="Calibri"/>
          <w:noProof/>
          <w:sz w:val="28"/>
          <w:szCs w:val="28"/>
          <w:lang w:val="en-GB"/>
        </w:rPr>
        <w:t>Explanatory notes</w:t>
      </w:r>
      <w:r w:rsidRPr="005A51AA">
        <w:rPr>
          <w:noProof/>
          <w:sz w:val="28"/>
          <w:szCs w:val="28"/>
        </w:rPr>
        <w:tab/>
        <w:t>12 IP</w:t>
      </w:r>
    </w:p>
    <w:p w:rsidRPr="005A51AA" w:rsidR="000419C6" w:rsidRDefault="000419C6" w14:paraId="4E7A25E9" w14:textId="77777777">
      <w:pPr>
        <w:pStyle w:val="Index2"/>
        <w:tabs>
          <w:tab w:val="right" w:leader="dot" w:pos="9061"/>
        </w:tabs>
        <w:rPr>
          <w:noProof/>
          <w:sz w:val="28"/>
          <w:szCs w:val="28"/>
        </w:rPr>
      </w:pPr>
      <w:r w:rsidRPr="005A51AA">
        <w:rPr>
          <w:noProof/>
          <w:sz w:val="28"/>
          <w:szCs w:val="28"/>
        </w:rPr>
        <w:t>Interpretation of the Rules of Procedure</w:t>
      </w:r>
      <w:r w:rsidRPr="005A51AA">
        <w:rPr>
          <w:noProof/>
          <w:sz w:val="28"/>
          <w:szCs w:val="28"/>
        </w:rPr>
        <w:tab/>
        <w:t>12</w:t>
      </w:r>
    </w:p>
    <w:p w:rsidRPr="005A51AA" w:rsidR="000419C6" w:rsidRDefault="000419C6" w14:paraId="3F0D2AEB" w14:textId="77777777">
      <w:pPr>
        <w:pStyle w:val="Index1"/>
        <w:tabs>
          <w:tab w:val="right" w:leader="dot" w:pos="9061"/>
        </w:tabs>
        <w:rPr>
          <w:noProof/>
          <w:sz w:val="28"/>
          <w:szCs w:val="28"/>
        </w:rPr>
      </w:pPr>
      <w:r w:rsidRPr="005A51AA">
        <w:rPr>
          <w:noProof/>
          <w:sz w:val="28"/>
          <w:szCs w:val="28"/>
        </w:rPr>
        <w:t>RULES OF PROCEDURE PANEL</w:t>
      </w:r>
      <w:r w:rsidRPr="005A51AA">
        <w:rPr>
          <w:noProof/>
          <w:sz w:val="28"/>
          <w:szCs w:val="28"/>
        </w:rPr>
        <w:tab/>
      </w:r>
      <w:r w:rsidRPr="005A51AA">
        <w:rPr>
          <w:rFonts w:ascii="Calibri" w:hAnsi="Calibri" w:cs="Calibri"/>
          <w:noProof/>
          <w:sz w:val="28"/>
          <w:szCs w:val="28"/>
          <w:lang w:val="en-GB"/>
        </w:rPr>
        <w:t>115-116</w:t>
      </w:r>
    </w:p>
    <w:p w:rsidRPr="005A51AA" w:rsidR="000419C6" w:rsidRDefault="000419C6" w14:paraId="773459F3"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S</w:t>
      </w:r>
    </w:p>
    <w:p w:rsidRPr="005A51AA" w:rsidR="000419C6" w:rsidRDefault="000419C6" w14:paraId="2E6BC4A7" w14:textId="77777777">
      <w:pPr>
        <w:pStyle w:val="Index1"/>
        <w:tabs>
          <w:tab w:val="right" w:leader="dot" w:pos="9061"/>
        </w:tabs>
        <w:rPr>
          <w:noProof/>
          <w:sz w:val="28"/>
          <w:szCs w:val="28"/>
        </w:rPr>
      </w:pPr>
      <w:r w:rsidRPr="005A51AA">
        <w:rPr>
          <w:noProof/>
          <w:sz w:val="28"/>
          <w:szCs w:val="28"/>
        </w:rPr>
        <w:t>SCREENING PANEL</w:t>
      </w:r>
      <w:r w:rsidRPr="005A51AA">
        <w:rPr>
          <w:noProof/>
          <w:sz w:val="28"/>
          <w:szCs w:val="28"/>
        </w:rPr>
        <w:tab/>
        <w:t>105</w:t>
      </w:r>
    </w:p>
    <w:p w:rsidRPr="005A51AA" w:rsidR="000419C6" w:rsidRDefault="000419C6" w14:paraId="7763FA6E" w14:textId="77777777">
      <w:pPr>
        <w:pStyle w:val="Index1"/>
        <w:tabs>
          <w:tab w:val="right" w:leader="dot" w:pos="9061"/>
        </w:tabs>
        <w:rPr>
          <w:noProof/>
          <w:sz w:val="28"/>
          <w:szCs w:val="28"/>
        </w:rPr>
      </w:pPr>
      <w:r w:rsidRPr="005A51AA">
        <w:rPr>
          <w:noProof/>
          <w:sz w:val="28"/>
          <w:szCs w:val="28"/>
        </w:rPr>
        <w:t>SECRETARY-GENERAL</w:t>
      </w:r>
      <w:r w:rsidRPr="005A51AA">
        <w:rPr>
          <w:noProof/>
          <w:sz w:val="28"/>
          <w:szCs w:val="28"/>
        </w:rPr>
        <w:tab/>
        <w:t>100</w:t>
      </w:r>
    </w:p>
    <w:p w:rsidRPr="005A51AA" w:rsidR="000419C6" w:rsidRDefault="000419C6" w14:paraId="518B3DE7" w14:textId="77777777">
      <w:pPr>
        <w:pStyle w:val="Index2"/>
        <w:tabs>
          <w:tab w:val="right" w:leader="dot" w:pos="9061"/>
        </w:tabs>
        <w:rPr>
          <w:noProof/>
          <w:sz w:val="28"/>
          <w:szCs w:val="28"/>
        </w:rPr>
      </w:pPr>
      <w:r w:rsidRPr="005A51AA">
        <w:rPr>
          <w:noProof/>
          <w:sz w:val="28"/>
          <w:szCs w:val="28"/>
        </w:rPr>
        <w:t>Appointment</w:t>
      </w:r>
      <w:r w:rsidRPr="005A51AA">
        <w:rPr>
          <w:noProof/>
          <w:sz w:val="28"/>
          <w:szCs w:val="28"/>
        </w:rPr>
        <w:tab/>
        <w:t>105</w:t>
      </w:r>
    </w:p>
    <w:p w:rsidRPr="005A51AA" w:rsidR="000419C6" w:rsidRDefault="000419C6" w14:paraId="65D2AF24" w14:textId="77777777">
      <w:pPr>
        <w:pStyle w:val="Index2"/>
        <w:tabs>
          <w:tab w:val="right" w:leader="dot" w:pos="9061"/>
        </w:tabs>
        <w:rPr>
          <w:noProof/>
          <w:sz w:val="28"/>
          <w:szCs w:val="28"/>
        </w:rPr>
      </w:pPr>
      <w:r w:rsidRPr="005A51AA">
        <w:rPr>
          <w:noProof/>
          <w:sz w:val="28"/>
          <w:szCs w:val="28"/>
        </w:rPr>
        <w:t>Delegated powers</w:t>
      </w:r>
      <w:r w:rsidRPr="005A51AA">
        <w:rPr>
          <w:noProof/>
          <w:sz w:val="28"/>
          <w:szCs w:val="28"/>
        </w:rPr>
        <w:tab/>
        <w:t>101</w:t>
      </w:r>
    </w:p>
    <w:p w:rsidRPr="005A51AA" w:rsidR="000419C6" w:rsidRDefault="000419C6" w14:paraId="5E95EB51" w14:textId="77777777">
      <w:pPr>
        <w:pStyle w:val="Index2"/>
        <w:tabs>
          <w:tab w:val="right" w:leader="dot" w:pos="9061"/>
        </w:tabs>
        <w:rPr>
          <w:noProof/>
          <w:sz w:val="28"/>
          <w:szCs w:val="28"/>
        </w:rPr>
      </w:pPr>
      <w:r w:rsidRPr="005A51AA">
        <w:rPr>
          <w:noProof/>
          <w:sz w:val="28"/>
          <w:szCs w:val="28"/>
        </w:rPr>
        <w:t>Tasks</w:t>
      </w:r>
      <w:r w:rsidRPr="005A51AA">
        <w:rPr>
          <w:noProof/>
          <w:sz w:val="28"/>
          <w:szCs w:val="28"/>
        </w:rPr>
        <w:tab/>
        <w:t>101</w:t>
      </w:r>
    </w:p>
    <w:p w:rsidRPr="005A51AA" w:rsidR="000419C6" w:rsidRDefault="000419C6" w14:paraId="38716A34" w14:textId="77777777">
      <w:pPr>
        <w:pStyle w:val="Index1"/>
        <w:tabs>
          <w:tab w:val="right" w:leader="dot" w:pos="9061"/>
        </w:tabs>
        <w:rPr>
          <w:noProof/>
          <w:sz w:val="28"/>
          <w:szCs w:val="28"/>
        </w:rPr>
      </w:pPr>
      <w:r w:rsidRPr="005A51AA">
        <w:rPr>
          <w:noProof/>
          <w:sz w:val="28"/>
          <w:szCs w:val="28"/>
        </w:rPr>
        <w:t>SECTIONS</w:t>
      </w:r>
    </w:p>
    <w:p w:rsidRPr="005A51AA" w:rsidR="000419C6" w:rsidRDefault="000419C6" w14:paraId="72041651" w14:textId="77777777">
      <w:pPr>
        <w:pStyle w:val="Index2"/>
        <w:tabs>
          <w:tab w:val="right" w:leader="dot" w:pos="9061"/>
        </w:tabs>
        <w:rPr>
          <w:noProof/>
          <w:sz w:val="28"/>
          <w:szCs w:val="28"/>
        </w:rPr>
      </w:pPr>
      <w:r w:rsidRPr="005A51AA">
        <w:rPr>
          <w:noProof/>
          <w:sz w:val="28"/>
          <w:szCs w:val="28"/>
        </w:rPr>
        <w:t>Advisor</w:t>
      </w:r>
      <w:r w:rsidRPr="005A51AA">
        <w:rPr>
          <w:noProof/>
          <w:sz w:val="28"/>
          <w:szCs w:val="28"/>
        </w:rPr>
        <w:tab/>
        <w:t>82</w:t>
      </w:r>
    </w:p>
    <w:p w:rsidRPr="005A51AA" w:rsidR="000419C6" w:rsidRDefault="000419C6" w14:paraId="21D921EE" w14:textId="77777777">
      <w:pPr>
        <w:pStyle w:val="Index2"/>
        <w:tabs>
          <w:tab w:val="right" w:leader="dot" w:pos="9061"/>
        </w:tabs>
        <w:rPr>
          <w:noProof/>
          <w:sz w:val="28"/>
          <w:szCs w:val="28"/>
        </w:rPr>
      </w:pPr>
      <w:r w:rsidRPr="005A51AA">
        <w:rPr>
          <w:noProof/>
          <w:sz w:val="28"/>
          <w:szCs w:val="28"/>
        </w:rPr>
        <w:t>Amendments</w:t>
      </w:r>
      <w:r w:rsidRPr="005A51AA">
        <w:rPr>
          <w:noProof/>
          <w:sz w:val="28"/>
          <w:szCs w:val="28"/>
        </w:rPr>
        <w:tab/>
        <w:t>60</w:t>
      </w:r>
    </w:p>
    <w:p w:rsidRPr="005A51AA" w:rsidR="000419C6" w:rsidRDefault="000419C6" w14:paraId="21F76EB8" w14:textId="77777777">
      <w:pPr>
        <w:pStyle w:val="Index2"/>
        <w:tabs>
          <w:tab w:val="right" w:leader="dot" w:pos="9061"/>
        </w:tabs>
        <w:rPr>
          <w:noProof/>
          <w:sz w:val="28"/>
          <w:szCs w:val="28"/>
        </w:rPr>
      </w:pPr>
      <w:r w:rsidRPr="005A51AA">
        <w:rPr>
          <w:noProof/>
          <w:sz w:val="28"/>
          <w:szCs w:val="28"/>
        </w:rPr>
        <w:t>Appointment of section members</w:t>
      </w:r>
      <w:r w:rsidRPr="005A51AA">
        <w:rPr>
          <w:noProof/>
          <w:sz w:val="28"/>
          <w:szCs w:val="28"/>
        </w:rPr>
        <w:tab/>
        <w:t>23</w:t>
      </w:r>
    </w:p>
    <w:p w:rsidRPr="005A51AA" w:rsidR="000419C6" w:rsidRDefault="000419C6" w14:paraId="2C5F58B8" w14:textId="77777777">
      <w:pPr>
        <w:pStyle w:val="Index2"/>
        <w:tabs>
          <w:tab w:val="right" w:leader="dot" w:pos="9061"/>
        </w:tabs>
        <w:rPr>
          <w:noProof/>
          <w:sz w:val="28"/>
          <w:szCs w:val="28"/>
        </w:rPr>
      </w:pPr>
      <w:r w:rsidRPr="005A51AA">
        <w:rPr>
          <w:noProof/>
          <w:sz w:val="28"/>
          <w:szCs w:val="28"/>
        </w:rPr>
        <w:t>Bureau</w:t>
      </w:r>
      <w:r w:rsidRPr="005A51AA">
        <w:rPr>
          <w:noProof/>
          <w:sz w:val="28"/>
          <w:szCs w:val="28"/>
        </w:rPr>
        <w:tab/>
        <w:t>24, 43, 57 IP</w:t>
      </w:r>
    </w:p>
    <w:p w:rsidRPr="005A51AA" w:rsidR="000419C6" w:rsidRDefault="000419C6" w14:paraId="60DB5672" w14:textId="77777777">
      <w:pPr>
        <w:pStyle w:val="Index2"/>
        <w:tabs>
          <w:tab w:val="right" w:leader="dot" w:pos="9061"/>
        </w:tabs>
        <w:rPr>
          <w:noProof/>
          <w:sz w:val="28"/>
          <w:szCs w:val="28"/>
        </w:rPr>
      </w:pPr>
      <w:r w:rsidRPr="005A51AA">
        <w:rPr>
          <w:noProof/>
          <w:sz w:val="28"/>
          <w:szCs w:val="28"/>
        </w:rPr>
        <w:t>Composition</w:t>
      </w:r>
      <w:r w:rsidRPr="005A51AA">
        <w:rPr>
          <w:noProof/>
          <w:sz w:val="28"/>
          <w:szCs w:val="28"/>
        </w:rPr>
        <w:tab/>
        <w:t>23</w:t>
      </w:r>
    </w:p>
    <w:p w:rsidRPr="005A51AA" w:rsidR="000419C6" w:rsidRDefault="000419C6" w14:paraId="599037D1" w14:textId="77777777">
      <w:pPr>
        <w:pStyle w:val="Index2"/>
        <w:tabs>
          <w:tab w:val="right" w:leader="dot" w:pos="9061"/>
        </w:tabs>
        <w:rPr>
          <w:noProof/>
          <w:sz w:val="28"/>
          <w:szCs w:val="28"/>
        </w:rPr>
      </w:pPr>
      <w:r w:rsidRPr="005A51AA">
        <w:rPr>
          <w:noProof/>
          <w:sz w:val="28"/>
          <w:szCs w:val="28"/>
        </w:rPr>
        <w:t>Convening of meetings</w:t>
      </w:r>
      <w:r w:rsidRPr="005A51AA">
        <w:rPr>
          <w:noProof/>
          <w:sz w:val="28"/>
          <w:szCs w:val="28"/>
        </w:rPr>
        <w:tab/>
        <w:t>57</w:t>
      </w:r>
    </w:p>
    <w:p w:rsidRPr="005A51AA" w:rsidR="000419C6" w:rsidRDefault="000419C6" w14:paraId="0CBA360E" w14:textId="77777777">
      <w:pPr>
        <w:pStyle w:val="Index2"/>
        <w:tabs>
          <w:tab w:val="right" w:leader="dot" w:pos="9061"/>
        </w:tabs>
        <w:rPr>
          <w:noProof/>
          <w:sz w:val="28"/>
          <w:szCs w:val="28"/>
        </w:rPr>
      </w:pPr>
      <w:r w:rsidRPr="005A51AA">
        <w:rPr>
          <w:noProof/>
          <w:sz w:val="28"/>
          <w:szCs w:val="28"/>
        </w:rPr>
        <w:t>Formation</w:t>
      </w:r>
      <w:r w:rsidRPr="005A51AA">
        <w:rPr>
          <w:noProof/>
          <w:sz w:val="28"/>
          <w:szCs w:val="28"/>
        </w:rPr>
        <w:tab/>
        <w:t>22</w:t>
      </w:r>
    </w:p>
    <w:p w:rsidRPr="005A51AA" w:rsidR="000419C6" w:rsidRDefault="000419C6" w14:paraId="5EB8647E" w14:textId="77777777">
      <w:pPr>
        <w:pStyle w:val="Index2"/>
        <w:tabs>
          <w:tab w:val="right" w:leader="dot" w:pos="9061"/>
        </w:tabs>
        <w:rPr>
          <w:noProof/>
          <w:sz w:val="28"/>
          <w:szCs w:val="28"/>
        </w:rPr>
      </w:pPr>
      <w:r w:rsidRPr="005A51AA">
        <w:rPr>
          <w:noProof/>
          <w:sz w:val="28"/>
          <w:szCs w:val="28"/>
        </w:rPr>
        <w:t>Joint meetings</w:t>
      </w:r>
      <w:r w:rsidRPr="005A51AA">
        <w:rPr>
          <w:noProof/>
          <w:sz w:val="28"/>
          <w:szCs w:val="28"/>
        </w:rPr>
        <w:tab/>
        <w:t>58</w:t>
      </w:r>
    </w:p>
    <w:p w:rsidRPr="005A51AA" w:rsidR="000419C6" w:rsidRDefault="000419C6" w14:paraId="62F41275" w14:textId="77777777">
      <w:pPr>
        <w:pStyle w:val="Index2"/>
        <w:tabs>
          <w:tab w:val="right" w:leader="dot" w:pos="9061"/>
        </w:tabs>
        <w:rPr>
          <w:noProof/>
          <w:sz w:val="28"/>
          <w:szCs w:val="28"/>
        </w:rPr>
      </w:pPr>
      <w:r w:rsidRPr="005A51AA">
        <w:rPr>
          <w:noProof/>
          <w:sz w:val="28"/>
          <w:szCs w:val="28"/>
        </w:rPr>
        <w:t>Meetings</w:t>
      </w:r>
      <w:r w:rsidRPr="005A51AA">
        <w:rPr>
          <w:noProof/>
          <w:sz w:val="28"/>
          <w:szCs w:val="28"/>
        </w:rPr>
        <w:tab/>
        <w:t>57</w:t>
      </w:r>
    </w:p>
    <w:p w:rsidRPr="005A51AA" w:rsidR="000419C6" w:rsidRDefault="000419C6" w14:paraId="487506CB" w14:textId="77777777">
      <w:pPr>
        <w:pStyle w:val="Index2"/>
        <w:tabs>
          <w:tab w:val="right" w:leader="dot" w:pos="9061"/>
        </w:tabs>
        <w:rPr>
          <w:noProof/>
          <w:sz w:val="28"/>
          <w:szCs w:val="28"/>
        </w:rPr>
      </w:pPr>
      <w:r w:rsidRPr="005A51AA">
        <w:rPr>
          <w:noProof/>
          <w:sz w:val="28"/>
          <w:szCs w:val="28"/>
        </w:rPr>
        <w:t>Members</w:t>
      </w:r>
      <w:r w:rsidRPr="005A51AA">
        <w:rPr>
          <w:noProof/>
          <w:sz w:val="28"/>
          <w:szCs w:val="28"/>
        </w:rPr>
        <w:tab/>
        <w:t>23</w:t>
      </w:r>
    </w:p>
    <w:p w:rsidRPr="005A51AA" w:rsidR="000419C6" w:rsidRDefault="000419C6" w14:paraId="4C926FFD" w14:textId="77777777">
      <w:pPr>
        <w:pStyle w:val="Index2"/>
        <w:tabs>
          <w:tab w:val="right" w:leader="dot" w:pos="9061"/>
        </w:tabs>
        <w:rPr>
          <w:noProof/>
          <w:sz w:val="28"/>
          <w:szCs w:val="28"/>
        </w:rPr>
      </w:pPr>
      <w:r w:rsidRPr="005A51AA">
        <w:rPr>
          <w:noProof/>
          <w:sz w:val="28"/>
          <w:szCs w:val="28"/>
        </w:rPr>
        <w:t>Minutes of meetings</w:t>
      </w:r>
      <w:r w:rsidRPr="005A51AA">
        <w:rPr>
          <w:noProof/>
          <w:sz w:val="28"/>
          <w:szCs w:val="28"/>
        </w:rPr>
        <w:tab/>
        <w:t>57</w:t>
      </w:r>
    </w:p>
    <w:p w:rsidRPr="005A51AA" w:rsidR="000419C6" w:rsidRDefault="000419C6" w14:paraId="28DF1960" w14:textId="77777777">
      <w:pPr>
        <w:pStyle w:val="Index2"/>
        <w:tabs>
          <w:tab w:val="right" w:leader="dot" w:pos="9061"/>
        </w:tabs>
        <w:rPr>
          <w:noProof/>
          <w:sz w:val="28"/>
          <w:szCs w:val="28"/>
        </w:rPr>
      </w:pPr>
      <w:r w:rsidRPr="005A51AA">
        <w:rPr>
          <w:noProof/>
          <w:sz w:val="28"/>
          <w:szCs w:val="28"/>
        </w:rPr>
        <w:t>Number of members</w:t>
      </w:r>
      <w:r w:rsidRPr="005A51AA">
        <w:rPr>
          <w:noProof/>
          <w:sz w:val="28"/>
          <w:szCs w:val="28"/>
        </w:rPr>
        <w:tab/>
        <w:t>23</w:t>
      </w:r>
    </w:p>
    <w:p w:rsidRPr="005A51AA" w:rsidR="000419C6" w:rsidRDefault="000419C6" w14:paraId="11DD30E6" w14:textId="77777777">
      <w:pPr>
        <w:pStyle w:val="Index2"/>
        <w:tabs>
          <w:tab w:val="right" w:leader="dot" w:pos="9061"/>
        </w:tabs>
        <w:rPr>
          <w:noProof/>
          <w:sz w:val="28"/>
          <w:szCs w:val="28"/>
        </w:rPr>
      </w:pPr>
      <w:r w:rsidRPr="005A51AA">
        <w:rPr>
          <w:noProof/>
          <w:sz w:val="28"/>
          <w:szCs w:val="28"/>
        </w:rPr>
        <w:t>Opinions</w:t>
      </w:r>
      <w:r w:rsidRPr="005A51AA">
        <w:rPr>
          <w:noProof/>
          <w:sz w:val="28"/>
          <w:szCs w:val="28"/>
        </w:rPr>
        <w:tab/>
        <w:t>53, 60</w:t>
      </w:r>
    </w:p>
    <w:p w:rsidRPr="005A51AA" w:rsidR="000419C6" w:rsidRDefault="000419C6" w14:paraId="6DA9A3CB" w14:textId="77777777">
      <w:pPr>
        <w:pStyle w:val="Index2"/>
        <w:tabs>
          <w:tab w:val="right" w:leader="dot" w:pos="9061"/>
        </w:tabs>
        <w:rPr>
          <w:noProof/>
          <w:sz w:val="28"/>
          <w:szCs w:val="28"/>
        </w:rPr>
      </w:pPr>
      <w:r w:rsidRPr="005A51AA">
        <w:rPr>
          <w:noProof/>
          <w:sz w:val="28"/>
          <w:szCs w:val="28"/>
        </w:rPr>
        <w:t>Oversight of observatories</w:t>
      </w:r>
      <w:r w:rsidRPr="005A51AA">
        <w:rPr>
          <w:noProof/>
          <w:sz w:val="28"/>
          <w:szCs w:val="28"/>
        </w:rPr>
        <w:tab/>
        <w:t>27</w:t>
      </w:r>
    </w:p>
    <w:p w:rsidRPr="005A51AA" w:rsidR="000419C6" w:rsidRDefault="000419C6" w14:paraId="1FFDA473" w14:textId="77777777">
      <w:pPr>
        <w:pStyle w:val="Index2"/>
        <w:tabs>
          <w:tab w:val="right" w:leader="dot" w:pos="9061"/>
        </w:tabs>
        <w:rPr>
          <w:noProof/>
          <w:sz w:val="28"/>
          <w:szCs w:val="28"/>
        </w:rPr>
      </w:pPr>
      <w:r w:rsidRPr="005A51AA">
        <w:rPr>
          <w:noProof/>
          <w:sz w:val="28"/>
          <w:szCs w:val="28"/>
        </w:rPr>
        <w:t>Oversight of permanent groups</w:t>
      </w:r>
      <w:r w:rsidRPr="005A51AA">
        <w:rPr>
          <w:noProof/>
          <w:sz w:val="28"/>
          <w:szCs w:val="28"/>
        </w:rPr>
        <w:tab/>
        <w:t>35</w:t>
      </w:r>
    </w:p>
    <w:p w:rsidRPr="005A51AA" w:rsidR="000419C6" w:rsidRDefault="000419C6" w14:paraId="609A9370" w14:textId="77777777">
      <w:pPr>
        <w:pStyle w:val="Index2"/>
        <w:tabs>
          <w:tab w:val="right" w:leader="dot" w:pos="9061"/>
        </w:tabs>
        <w:rPr>
          <w:noProof/>
          <w:sz w:val="28"/>
          <w:szCs w:val="28"/>
        </w:rPr>
      </w:pPr>
      <w:r w:rsidRPr="005A51AA">
        <w:rPr>
          <w:noProof/>
          <w:sz w:val="28"/>
          <w:szCs w:val="28"/>
        </w:rPr>
        <w:t>Preparatory work</w:t>
      </w:r>
      <w:r w:rsidRPr="005A51AA">
        <w:rPr>
          <w:noProof/>
          <w:sz w:val="28"/>
          <w:szCs w:val="28"/>
        </w:rPr>
        <w:tab/>
        <w:t>54</w:t>
      </w:r>
    </w:p>
    <w:p w:rsidRPr="005A51AA" w:rsidR="000419C6" w:rsidRDefault="000419C6" w14:paraId="25170A5A" w14:textId="77777777">
      <w:pPr>
        <w:pStyle w:val="Index2"/>
        <w:tabs>
          <w:tab w:val="right" w:leader="dot" w:pos="9061"/>
        </w:tabs>
        <w:rPr>
          <w:noProof/>
          <w:sz w:val="28"/>
          <w:szCs w:val="28"/>
        </w:rPr>
      </w:pPr>
      <w:r w:rsidRPr="005A51AA">
        <w:rPr>
          <w:noProof/>
          <w:sz w:val="28"/>
          <w:szCs w:val="28"/>
        </w:rPr>
        <w:t>Presidency</w:t>
      </w:r>
      <w:r w:rsidRPr="005A51AA">
        <w:rPr>
          <w:noProof/>
          <w:sz w:val="28"/>
          <w:szCs w:val="28"/>
        </w:rPr>
        <w:tab/>
        <w:t>24</w:t>
      </w:r>
    </w:p>
    <w:p w:rsidRPr="005A51AA" w:rsidR="000419C6" w:rsidRDefault="000419C6" w14:paraId="7FF4F04A" w14:textId="77777777">
      <w:pPr>
        <w:pStyle w:val="Index2"/>
        <w:tabs>
          <w:tab w:val="right" w:leader="dot" w:pos="9061"/>
        </w:tabs>
        <w:rPr>
          <w:noProof/>
          <w:sz w:val="28"/>
          <w:szCs w:val="28"/>
        </w:rPr>
      </w:pPr>
      <w:r w:rsidRPr="005A51AA">
        <w:rPr>
          <w:noProof/>
          <w:sz w:val="28"/>
          <w:szCs w:val="28"/>
        </w:rPr>
        <w:t>Procedure following section meetings</w:t>
      </w:r>
      <w:r w:rsidRPr="005A51AA">
        <w:rPr>
          <w:noProof/>
          <w:sz w:val="28"/>
          <w:szCs w:val="28"/>
        </w:rPr>
        <w:tab/>
        <w:t>61-62</w:t>
      </w:r>
    </w:p>
    <w:p w:rsidRPr="005A51AA" w:rsidR="000419C6" w:rsidRDefault="000419C6" w14:paraId="72B33FAA" w14:textId="77777777">
      <w:pPr>
        <w:pStyle w:val="Index2"/>
        <w:tabs>
          <w:tab w:val="right" w:leader="dot" w:pos="9061"/>
        </w:tabs>
        <w:rPr>
          <w:noProof/>
          <w:sz w:val="28"/>
          <w:szCs w:val="28"/>
        </w:rPr>
      </w:pPr>
      <w:r w:rsidRPr="005A51AA">
        <w:rPr>
          <w:noProof/>
          <w:sz w:val="28"/>
          <w:szCs w:val="28"/>
        </w:rPr>
        <w:t>Quorum</w:t>
      </w:r>
      <w:r w:rsidRPr="005A51AA">
        <w:rPr>
          <w:noProof/>
          <w:sz w:val="28"/>
          <w:szCs w:val="28"/>
        </w:rPr>
        <w:tab/>
        <w:t>59</w:t>
      </w:r>
    </w:p>
    <w:p w:rsidRPr="005A51AA" w:rsidR="000419C6" w:rsidRDefault="000419C6" w14:paraId="619E5577" w14:textId="77777777">
      <w:pPr>
        <w:pStyle w:val="Index2"/>
        <w:tabs>
          <w:tab w:val="right" w:leader="dot" w:pos="9061"/>
        </w:tabs>
        <w:rPr>
          <w:noProof/>
          <w:sz w:val="28"/>
          <w:szCs w:val="28"/>
        </w:rPr>
      </w:pPr>
      <w:r w:rsidRPr="005A51AA">
        <w:rPr>
          <w:noProof/>
          <w:sz w:val="28"/>
          <w:szCs w:val="28"/>
        </w:rPr>
        <w:t>Replacement of a member</w:t>
      </w:r>
      <w:r w:rsidRPr="005A51AA">
        <w:rPr>
          <w:noProof/>
          <w:sz w:val="28"/>
          <w:szCs w:val="28"/>
        </w:rPr>
        <w:tab/>
        <w:t>23</w:t>
      </w:r>
    </w:p>
    <w:p w:rsidRPr="005A51AA" w:rsidR="000419C6" w:rsidRDefault="000419C6" w14:paraId="1241A80D" w14:textId="77777777">
      <w:pPr>
        <w:pStyle w:val="Index2"/>
        <w:tabs>
          <w:tab w:val="right" w:leader="dot" w:pos="9061"/>
        </w:tabs>
        <w:rPr>
          <w:noProof/>
          <w:sz w:val="28"/>
          <w:szCs w:val="28"/>
        </w:rPr>
      </w:pPr>
      <w:r w:rsidRPr="005A51AA">
        <w:rPr>
          <w:noProof/>
          <w:sz w:val="28"/>
          <w:szCs w:val="28"/>
        </w:rPr>
        <w:t>Rotation of section presidencies between the groups</w:t>
      </w:r>
      <w:r w:rsidRPr="005A51AA">
        <w:rPr>
          <w:noProof/>
          <w:sz w:val="28"/>
          <w:szCs w:val="28"/>
        </w:rPr>
        <w:tab/>
        <w:t>24</w:t>
      </w:r>
    </w:p>
    <w:p w:rsidRPr="005A51AA" w:rsidR="000419C6" w:rsidRDefault="000419C6" w14:paraId="7BD8AAD3" w14:textId="77777777">
      <w:pPr>
        <w:pStyle w:val="Index2"/>
        <w:tabs>
          <w:tab w:val="right" w:leader="dot" w:pos="9061"/>
        </w:tabs>
        <w:rPr>
          <w:noProof/>
          <w:sz w:val="28"/>
          <w:szCs w:val="28"/>
        </w:rPr>
      </w:pPr>
      <w:r w:rsidRPr="005A51AA">
        <w:rPr>
          <w:noProof/>
          <w:sz w:val="28"/>
          <w:szCs w:val="28"/>
        </w:rPr>
        <w:t>Secretariat</w:t>
      </w:r>
      <w:r w:rsidRPr="005A51AA">
        <w:rPr>
          <w:noProof/>
          <w:sz w:val="28"/>
          <w:szCs w:val="28"/>
        </w:rPr>
        <w:tab/>
        <w:t>25, 108</w:t>
      </w:r>
    </w:p>
    <w:p w:rsidRPr="005A51AA" w:rsidR="000419C6" w:rsidRDefault="000419C6" w14:paraId="421E5205" w14:textId="77777777">
      <w:pPr>
        <w:pStyle w:val="Index2"/>
        <w:tabs>
          <w:tab w:val="right" w:leader="dot" w:pos="9061"/>
        </w:tabs>
        <w:rPr>
          <w:noProof/>
          <w:sz w:val="28"/>
          <w:szCs w:val="28"/>
        </w:rPr>
      </w:pPr>
      <w:r w:rsidRPr="005A51AA">
        <w:rPr>
          <w:noProof/>
          <w:sz w:val="28"/>
          <w:szCs w:val="28"/>
        </w:rPr>
        <w:t>Setting-up</w:t>
      </w:r>
      <w:r w:rsidRPr="005A51AA">
        <w:rPr>
          <w:noProof/>
          <w:sz w:val="28"/>
          <w:szCs w:val="28"/>
        </w:rPr>
        <w:tab/>
        <w:t>37</w:t>
      </w:r>
    </w:p>
    <w:p w:rsidRPr="005A51AA" w:rsidR="000419C6" w:rsidRDefault="000419C6" w14:paraId="203D5CEA" w14:textId="77777777">
      <w:pPr>
        <w:pStyle w:val="Index2"/>
        <w:tabs>
          <w:tab w:val="right" w:leader="dot" w:pos="9061"/>
        </w:tabs>
        <w:rPr>
          <w:noProof/>
          <w:sz w:val="28"/>
          <w:szCs w:val="28"/>
        </w:rPr>
      </w:pPr>
      <w:r w:rsidRPr="005A51AA">
        <w:rPr>
          <w:noProof/>
          <w:sz w:val="28"/>
          <w:szCs w:val="28"/>
        </w:rPr>
        <w:t>Tasks</w:t>
      </w:r>
      <w:r w:rsidRPr="005A51AA">
        <w:rPr>
          <w:noProof/>
          <w:sz w:val="28"/>
          <w:szCs w:val="28"/>
        </w:rPr>
        <w:tab/>
        <w:t>25</w:t>
      </w:r>
    </w:p>
    <w:p w:rsidRPr="005A51AA" w:rsidR="000419C6" w:rsidRDefault="000419C6" w14:paraId="6D224157" w14:textId="77777777">
      <w:pPr>
        <w:pStyle w:val="Index2"/>
        <w:tabs>
          <w:tab w:val="right" w:leader="dot" w:pos="9061"/>
        </w:tabs>
        <w:rPr>
          <w:noProof/>
          <w:sz w:val="28"/>
          <w:szCs w:val="28"/>
        </w:rPr>
      </w:pPr>
      <w:r w:rsidRPr="005A51AA">
        <w:rPr>
          <w:noProof/>
          <w:sz w:val="28"/>
          <w:szCs w:val="28"/>
        </w:rPr>
        <w:t>Urgency procedure</w:t>
      </w:r>
      <w:r w:rsidRPr="005A51AA">
        <w:rPr>
          <w:noProof/>
          <w:sz w:val="28"/>
          <w:szCs w:val="28"/>
        </w:rPr>
        <w:tab/>
        <w:t>91</w:t>
      </w:r>
    </w:p>
    <w:p w:rsidRPr="005A51AA" w:rsidR="000419C6" w:rsidRDefault="000419C6" w14:paraId="5631999F" w14:textId="77777777">
      <w:pPr>
        <w:pStyle w:val="Index1"/>
        <w:tabs>
          <w:tab w:val="right" w:leader="dot" w:pos="9061"/>
        </w:tabs>
        <w:rPr>
          <w:noProof/>
          <w:sz w:val="28"/>
          <w:szCs w:val="28"/>
        </w:rPr>
      </w:pPr>
      <w:r w:rsidRPr="005A51AA">
        <w:rPr>
          <w:noProof/>
          <w:sz w:val="28"/>
          <w:szCs w:val="28"/>
        </w:rPr>
        <w:t>SERVICE-LEVEL AGREEMENTS WITH EU INSTITUTIONS AND BODIES</w:t>
      </w:r>
      <w:r w:rsidRPr="005A51AA">
        <w:rPr>
          <w:noProof/>
          <w:sz w:val="28"/>
          <w:szCs w:val="28"/>
        </w:rPr>
        <w:tab/>
        <w:t>16 IP</w:t>
      </w:r>
    </w:p>
    <w:p w:rsidRPr="005A51AA" w:rsidR="000419C6" w:rsidRDefault="000419C6" w14:paraId="47DF3BB5" w14:textId="77777777">
      <w:pPr>
        <w:pStyle w:val="Index1"/>
        <w:tabs>
          <w:tab w:val="right" w:leader="dot" w:pos="9061"/>
        </w:tabs>
        <w:rPr>
          <w:noProof/>
          <w:sz w:val="28"/>
          <w:szCs w:val="28"/>
        </w:rPr>
      </w:pPr>
      <w:r w:rsidRPr="005A51AA">
        <w:rPr>
          <w:noProof/>
          <w:sz w:val="28"/>
          <w:szCs w:val="28"/>
        </w:rPr>
        <w:t>STRUCTURED DIALOGUE WITH CIVIL SOCIETY ORGANISATIONS</w:t>
      </w:r>
      <w:r w:rsidRPr="005A51AA">
        <w:rPr>
          <w:noProof/>
          <w:sz w:val="28"/>
          <w:szCs w:val="28"/>
        </w:rPr>
        <w:tab/>
        <w:t>30-31</w:t>
      </w:r>
    </w:p>
    <w:p w:rsidRPr="005A51AA" w:rsidR="000419C6" w:rsidRDefault="000419C6" w14:paraId="5A026B84" w14:textId="77777777">
      <w:pPr>
        <w:pStyle w:val="Index1"/>
        <w:tabs>
          <w:tab w:val="right" w:leader="dot" w:pos="9061"/>
        </w:tabs>
        <w:rPr>
          <w:noProof/>
          <w:sz w:val="28"/>
          <w:szCs w:val="28"/>
        </w:rPr>
      </w:pPr>
      <w:r w:rsidRPr="005A51AA">
        <w:rPr>
          <w:noProof/>
          <w:sz w:val="28"/>
          <w:szCs w:val="28"/>
        </w:rPr>
        <w:t>STUDY GROUPS</w:t>
      </w:r>
    </w:p>
    <w:p w:rsidRPr="005A51AA" w:rsidR="000419C6" w:rsidRDefault="000419C6" w14:paraId="29E37BD9" w14:textId="77777777">
      <w:pPr>
        <w:pStyle w:val="Index2"/>
        <w:tabs>
          <w:tab w:val="right" w:leader="dot" w:pos="9061"/>
        </w:tabs>
        <w:rPr>
          <w:noProof/>
          <w:sz w:val="28"/>
          <w:szCs w:val="28"/>
        </w:rPr>
      </w:pPr>
      <w:r w:rsidRPr="005A51AA">
        <w:rPr>
          <w:rFonts w:ascii="Calibri" w:hAnsi="Calibri" w:cs="Calibri"/>
          <w:noProof/>
          <w:sz w:val="28"/>
          <w:szCs w:val="28"/>
          <w:lang w:val="en-GB"/>
        </w:rPr>
        <w:t>Alternates</w:t>
      </w:r>
      <w:r w:rsidRPr="005A51AA">
        <w:rPr>
          <w:noProof/>
          <w:sz w:val="28"/>
          <w:szCs w:val="28"/>
        </w:rPr>
        <w:tab/>
        <w:t>87</w:t>
      </w:r>
    </w:p>
    <w:p w:rsidRPr="005A51AA" w:rsidR="000419C6" w:rsidRDefault="000419C6" w14:paraId="171305F5" w14:textId="77777777">
      <w:pPr>
        <w:pStyle w:val="Index2"/>
        <w:tabs>
          <w:tab w:val="right" w:leader="dot" w:pos="9061"/>
        </w:tabs>
        <w:rPr>
          <w:noProof/>
          <w:sz w:val="28"/>
          <w:szCs w:val="28"/>
        </w:rPr>
      </w:pPr>
      <w:r w:rsidRPr="005A51AA">
        <w:rPr>
          <w:noProof/>
          <w:sz w:val="28"/>
          <w:szCs w:val="28"/>
        </w:rPr>
        <w:t>Appointment of members</w:t>
      </w:r>
      <w:r w:rsidRPr="005A51AA">
        <w:rPr>
          <w:noProof/>
          <w:sz w:val="28"/>
          <w:szCs w:val="28"/>
        </w:rPr>
        <w:tab/>
        <w:t>44</w:t>
      </w:r>
    </w:p>
    <w:p w:rsidRPr="005A51AA" w:rsidR="000419C6" w:rsidRDefault="000419C6" w14:paraId="4FD83E7A" w14:textId="77777777">
      <w:pPr>
        <w:pStyle w:val="Index2"/>
        <w:tabs>
          <w:tab w:val="right" w:leader="dot" w:pos="9061"/>
        </w:tabs>
        <w:rPr>
          <w:noProof/>
          <w:sz w:val="28"/>
          <w:szCs w:val="28"/>
        </w:rPr>
      </w:pPr>
      <w:r w:rsidRPr="005A51AA">
        <w:rPr>
          <w:noProof/>
          <w:sz w:val="28"/>
          <w:szCs w:val="28"/>
        </w:rPr>
        <w:t>Formation</w:t>
      </w:r>
      <w:r w:rsidRPr="005A51AA">
        <w:rPr>
          <w:noProof/>
          <w:sz w:val="28"/>
          <w:szCs w:val="28"/>
        </w:rPr>
        <w:tab/>
        <w:t>55</w:t>
      </w:r>
    </w:p>
    <w:p w:rsidRPr="005A51AA" w:rsidR="000419C6" w:rsidRDefault="000419C6" w14:paraId="35E1AA2F" w14:textId="77777777">
      <w:pPr>
        <w:pStyle w:val="Index2"/>
        <w:tabs>
          <w:tab w:val="right" w:leader="dot" w:pos="9061"/>
        </w:tabs>
        <w:rPr>
          <w:noProof/>
          <w:sz w:val="28"/>
          <w:szCs w:val="28"/>
        </w:rPr>
      </w:pPr>
      <w:r w:rsidRPr="005A51AA">
        <w:rPr>
          <w:noProof/>
          <w:sz w:val="28"/>
          <w:szCs w:val="28"/>
        </w:rPr>
        <w:t>No voting</w:t>
      </w:r>
      <w:r w:rsidRPr="005A51AA">
        <w:rPr>
          <w:noProof/>
          <w:sz w:val="28"/>
          <w:szCs w:val="28"/>
        </w:rPr>
        <w:tab/>
        <w:t>55</w:t>
      </w:r>
    </w:p>
    <w:p w:rsidRPr="005A51AA" w:rsidR="000419C6" w:rsidRDefault="000419C6" w14:paraId="2D4A9B13" w14:textId="77777777">
      <w:pPr>
        <w:pStyle w:val="Index2"/>
        <w:tabs>
          <w:tab w:val="right" w:leader="dot" w:pos="9061"/>
        </w:tabs>
        <w:rPr>
          <w:noProof/>
          <w:sz w:val="28"/>
          <w:szCs w:val="28"/>
        </w:rPr>
      </w:pPr>
      <w:r w:rsidRPr="005A51AA">
        <w:rPr>
          <w:noProof/>
          <w:sz w:val="28"/>
          <w:szCs w:val="28"/>
        </w:rPr>
        <w:t>Role and composition</w:t>
      </w:r>
      <w:r w:rsidRPr="005A51AA">
        <w:rPr>
          <w:noProof/>
          <w:sz w:val="28"/>
          <w:szCs w:val="28"/>
        </w:rPr>
        <w:tab/>
        <w:t>55</w:t>
      </w:r>
    </w:p>
    <w:p w:rsidRPr="005A51AA" w:rsidR="000419C6" w:rsidRDefault="000419C6" w14:paraId="222C051E" w14:textId="77777777">
      <w:pPr>
        <w:pStyle w:val="Index2"/>
        <w:tabs>
          <w:tab w:val="right" w:leader="dot" w:pos="9061"/>
        </w:tabs>
        <w:rPr>
          <w:noProof/>
          <w:sz w:val="28"/>
          <w:szCs w:val="28"/>
        </w:rPr>
      </w:pPr>
      <w:r w:rsidRPr="005A51AA">
        <w:rPr>
          <w:noProof/>
          <w:sz w:val="28"/>
          <w:szCs w:val="28"/>
        </w:rPr>
        <w:t>Substitution</w:t>
      </w:r>
      <w:r w:rsidRPr="005A51AA">
        <w:rPr>
          <w:noProof/>
          <w:sz w:val="28"/>
          <w:szCs w:val="28"/>
        </w:rPr>
        <w:tab/>
        <w:t>86</w:t>
      </w:r>
    </w:p>
    <w:p w:rsidRPr="005A51AA" w:rsidR="000419C6" w:rsidRDefault="000419C6" w14:paraId="0DCD01E1" w14:textId="77777777">
      <w:pPr>
        <w:pStyle w:val="Index1"/>
        <w:tabs>
          <w:tab w:val="right" w:leader="dot" w:pos="9061"/>
        </w:tabs>
        <w:rPr>
          <w:noProof/>
          <w:sz w:val="28"/>
          <w:szCs w:val="28"/>
        </w:rPr>
      </w:pPr>
      <w:r w:rsidRPr="005A51AA">
        <w:rPr>
          <w:noProof/>
          <w:sz w:val="28"/>
          <w:szCs w:val="28"/>
        </w:rPr>
        <w:t>SUBCOMMITTEES</w:t>
      </w:r>
      <w:r w:rsidRPr="005A51AA">
        <w:rPr>
          <w:noProof/>
          <w:sz w:val="28"/>
          <w:szCs w:val="28"/>
        </w:rPr>
        <w:tab/>
        <w:t>26, 56, 82, 87, 56</w:t>
      </w:r>
    </w:p>
    <w:p w:rsidRPr="005A51AA" w:rsidR="000419C6" w:rsidRDefault="000419C6" w14:paraId="0CCDCE23" w14:textId="77777777">
      <w:pPr>
        <w:pStyle w:val="Index1"/>
        <w:tabs>
          <w:tab w:val="right" w:leader="dot" w:pos="9061"/>
        </w:tabs>
        <w:rPr>
          <w:noProof/>
          <w:sz w:val="28"/>
          <w:szCs w:val="28"/>
        </w:rPr>
      </w:pPr>
      <w:r w:rsidRPr="005A51AA">
        <w:rPr>
          <w:rFonts w:ascii="Calibri" w:hAnsi="Calibri" w:cs="Calibri"/>
          <w:noProof/>
          <w:sz w:val="28"/>
          <w:szCs w:val="28"/>
          <w:lang w:val="en-GB"/>
        </w:rPr>
        <w:t>SUPPLEMENTARY OPINIONS</w:t>
      </w:r>
      <w:r w:rsidRPr="005A51AA">
        <w:rPr>
          <w:noProof/>
          <w:sz w:val="28"/>
          <w:szCs w:val="28"/>
        </w:rPr>
        <w:tab/>
        <w:t>56</w:t>
      </w:r>
    </w:p>
    <w:p w:rsidRPr="005A51AA" w:rsidR="000419C6" w:rsidRDefault="000419C6" w14:paraId="4E69CD6F" w14:textId="77777777">
      <w:pPr>
        <w:pStyle w:val="Index1"/>
        <w:tabs>
          <w:tab w:val="right" w:leader="dot" w:pos="9061"/>
        </w:tabs>
        <w:rPr>
          <w:noProof/>
          <w:sz w:val="28"/>
          <w:szCs w:val="28"/>
        </w:rPr>
      </w:pPr>
      <w:r w:rsidRPr="005A51AA">
        <w:rPr>
          <w:rFonts w:ascii="Calibri" w:hAnsi="Calibri" w:cs="Calibri"/>
          <w:noProof/>
          <w:sz w:val="28"/>
          <w:szCs w:val="28"/>
          <w:lang w:val="en-GB"/>
        </w:rPr>
        <w:t>SYMBOLS</w:t>
      </w:r>
      <w:r w:rsidRPr="005A51AA">
        <w:rPr>
          <w:noProof/>
          <w:sz w:val="28"/>
          <w:szCs w:val="28"/>
        </w:rPr>
        <w:tab/>
        <w:t>114</w:t>
      </w:r>
    </w:p>
    <w:p w:rsidRPr="005A51AA" w:rsidR="000419C6" w:rsidRDefault="000419C6" w14:paraId="4BFB086B"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T</w:t>
      </w:r>
    </w:p>
    <w:p w:rsidRPr="005A51AA" w:rsidR="000419C6" w:rsidRDefault="000419C6" w14:paraId="787EDCB1" w14:textId="77777777">
      <w:pPr>
        <w:pStyle w:val="Index1"/>
        <w:tabs>
          <w:tab w:val="right" w:leader="dot" w:pos="9061"/>
        </w:tabs>
        <w:rPr>
          <w:noProof/>
          <w:sz w:val="28"/>
          <w:szCs w:val="28"/>
        </w:rPr>
      </w:pPr>
      <w:r w:rsidRPr="005A51AA">
        <w:rPr>
          <w:noProof/>
          <w:sz w:val="28"/>
          <w:szCs w:val="28"/>
        </w:rPr>
        <w:t>TERMINATION OF A MEMBER'S OFFICE</w:t>
      </w:r>
      <w:r w:rsidRPr="005A51AA">
        <w:rPr>
          <w:noProof/>
          <w:sz w:val="28"/>
          <w:szCs w:val="28"/>
        </w:rPr>
        <w:tab/>
        <w:t>4</w:t>
      </w:r>
    </w:p>
    <w:p w:rsidRPr="005A51AA" w:rsidR="000419C6" w:rsidRDefault="000419C6" w14:paraId="35E55AC0" w14:textId="77777777">
      <w:pPr>
        <w:pStyle w:val="Index2"/>
        <w:tabs>
          <w:tab w:val="right" w:leader="dot" w:pos="9061"/>
        </w:tabs>
        <w:rPr>
          <w:noProof/>
          <w:sz w:val="28"/>
          <w:szCs w:val="28"/>
        </w:rPr>
      </w:pPr>
      <w:r w:rsidRPr="005A51AA">
        <w:rPr>
          <w:rFonts w:ascii="Calibri" w:hAnsi="Calibri" w:cs="Calibri"/>
          <w:noProof/>
          <w:sz w:val="28"/>
          <w:szCs w:val="28"/>
          <w:lang w:val="en-GB"/>
        </w:rPr>
        <w:t>Early termination</w:t>
      </w:r>
      <w:r w:rsidRPr="005A51AA">
        <w:rPr>
          <w:noProof/>
          <w:sz w:val="28"/>
          <w:szCs w:val="28"/>
        </w:rPr>
        <w:tab/>
        <w:t>16 CoC</w:t>
      </w:r>
    </w:p>
    <w:p w:rsidRPr="005A51AA" w:rsidR="000419C6" w:rsidRDefault="000419C6" w14:paraId="3AD759AF" w14:textId="77777777">
      <w:pPr>
        <w:pStyle w:val="Index1"/>
        <w:tabs>
          <w:tab w:val="right" w:leader="dot" w:pos="9061"/>
        </w:tabs>
        <w:rPr>
          <w:noProof/>
          <w:sz w:val="28"/>
          <w:szCs w:val="28"/>
        </w:rPr>
      </w:pPr>
      <w:r w:rsidRPr="005A51AA">
        <w:rPr>
          <w:noProof/>
          <w:sz w:val="28"/>
          <w:szCs w:val="28"/>
        </w:rPr>
        <w:t>TOPICAL ISSUES</w:t>
      </w:r>
      <w:r w:rsidRPr="005A51AA">
        <w:rPr>
          <w:noProof/>
          <w:sz w:val="28"/>
          <w:szCs w:val="28"/>
        </w:rPr>
        <w:tab/>
        <w:t>67</w:t>
      </w:r>
    </w:p>
    <w:p w:rsidRPr="005A51AA" w:rsidR="000419C6" w:rsidRDefault="000419C6" w14:paraId="7298518F" w14:textId="77777777">
      <w:pPr>
        <w:pStyle w:val="Index1"/>
        <w:tabs>
          <w:tab w:val="right" w:leader="dot" w:pos="9061"/>
        </w:tabs>
        <w:rPr>
          <w:noProof/>
          <w:sz w:val="28"/>
          <w:szCs w:val="28"/>
        </w:rPr>
      </w:pPr>
      <w:r w:rsidRPr="005A51AA">
        <w:rPr>
          <w:noProof/>
          <w:sz w:val="28"/>
          <w:szCs w:val="28"/>
        </w:rPr>
        <w:t>TRANSPARENCY OF COMMITTEE DECISIONS</w:t>
      </w:r>
      <w:r w:rsidRPr="005A51AA">
        <w:rPr>
          <w:noProof/>
          <w:sz w:val="28"/>
          <w:szCs w:val="28"/>
        </w:rPr>
        <w:tab/>
        <w:t>98</w:t>
      </w:r>
    </w:p>
    <w:p w:rsidRPr="005A51AA" w:rsidR="000419C6" w:rsidRDefault="000419C6" w14:paraId="587DC39F"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U</w:t>
      </w:r>
    </w:p>
    <w:p w:rsidRPr="005A51AA" w:rsidR="000419C6" w:rsidRDefault="000419C6" w14:paraId="6BC6A185" w14:textId="77777777">
      <w:pPr>
        <w:pStyle w:val="Index1"/>
        <w:tabs>
          <w:tab w:val="right" w:leader="dot" w:pos="9061"/>
        </w:tabs>
        <w:rPr>
          <w:noProof/>
          <w:sz w:val="28"/>
          <w:szCs w:val="28"/>
        </w:rPr>
      </w:pPr>
      <w:r w:rsidRPr="005A51AA">
        <w:rPr>
          <w:noProof/>
          <w:sz w:val="28"/>
          <w:szCs w:val="28"/>
        </w:rPr>
        <w:t>URGENCY PROCEDURE</w:t>
      </w:r>
      <w:r w:rsidRPr="005A51AA">
        <w:rPr>
          <w:noProof/>
          <w:sz w:val="28"/>
          <w:szCs w:val="28"/>
        </w:rPr>
        <w:tab/>
      </w:r>
    </w:p>
    <w:p w:rsidRPr="005A51AA" w:rsidR="000419C6" w:rsidRDefault="000419C6" w14:paraId="3E2F67B3" w14:textId="77777777">
      <w:pPr>
        <w:pStyle w:val="Index2"/>
        <w:tabs>
          <w:tab w:val="right" w:leader="dot" w:pos="9061"/>
        </w:tabs>
        <w:rPr>
          <w:noProof/>
          <w:sz w:val="28"/>
          <w:szCs w:val="28"/>
        </w:rPr>
      </w:pPr>
      <w:r w:rsidRPr="005A51AA">
        <w:rPr>
          <w:noProof/>
          <w:sz w:val="28"/>
          <w:szCs w:val="28"/>
        </w:rPr>
        <w:t>At assembly level</w:t>
      </w:r>
      <w:r w:rsidRPr="005A51AA">
        <w:rPr>
          <w:noProof/>
          <w:sz w:val="28"/>
          <w:szCs w:val="28"/>
        </w:rPr>
        <w:tab/>
        <w:t>89</w:t>
      </w:r>
    </w:p>
    <w:p w:rsidRPr="005A51AA" w:rsidR="000419C6" w:rsidRDefault="000419C6" w14:paraId="3BAA0596" w14:textId="77777777">
      <w:pPr>
        <w:pStyle w:val="Index2"/>
        <w:tabs>
          <w:tab w:val="right" w:leader="dot" w:pos="9061"/>
        </w:tabs>
        <w:rPr>
          <w:noProof/>
          <w:sz w:val="28"/>
          <w:szCs w:val="28"/>
        </w:rPr>
      </w:pPr>
      <w:r w:rsidRPr="005A51AA">
        <w:rPr>
          <w:noProof/>
          <w:sz w:val="28"/>
          <w:szCs w:val="28"/>
        </w:rPr>
        <w:t>At Bureau level</w:t>
      </w:r>
      <w:r w:rsidRPr="005A51AA">
        <w:rPr>
          <w:noProof/>
          <w:sz w:val="28"/>
          <w:szCs w:val="28"/>
        </w:rPr>
        <w:tab/>
        <w:t>90</w:t>
      </w:r>
    </w:p>
    <w:p w:rsidRPr="005A51AA" w:rsidR="000419C6" w:rsidRDefault="000419C6" w14:paraId="04A510E1" w14:textId="77777777">
      <w:pPr>
        <w:pStyle w:val="Index2"/>
        <w:tabs>
          <w:tab w:val="right" w:leader="dot" w:pos="9061"/>
        </w:tabs>
        <w:rPr>
          <w:noProof/>
          <w:sz w:val="28"/>
          <w:szCs w:val="28"/>
        </w:rPr>
      </w:pPr>
      <w:r w:rsidRPr="005A51AA">
        <w:rPr>
          <w:noProof/>
          <w:sz w:val="28"/>
          <w:szCs w:val="28"/>
        </w:rPr>
        <w:t>At section level</w:t>
      </w:r>
      <w:r w:rsidRPr="005A51AA">
        <w:rPr>
          <w:noProof/>
          <w:sz w:val="28"/>
          <w:szCs w:val="28"/>
        </w:rPr>
        <w:tab/>
        <w:t>91</w:t>
      </w:r>
    </w:p>
    <w:p w:rsidRPr="005A51AA" w:rsidR="000419C6" w:rsidRDefault="000419C6" w14:paraId="4B8542DB"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V</w:t>
      </w:r>
    </w:p>
    <w:p w:rsidRPr="005A51AA" w:rsidR="000419C6" w:rsidRDefault="000419C6" w14:paraId="5262B176" w14:textId="77777777">
      <w:pPr>
        <w:pStyle w:val="Index1"/>
        <w:tabs>
          <w:tab w:val="right" w:leader="dot" w:pos="9061"/>
        </w:tabs>
        <w:rPr>
          <w:noProof/>
          <w:sz w:val="28"/>
          <w:szCs w:val="28"/>
        </w:rPr>
      </w:pPr>
      <w:r w:rsidRPr="005A51AA">
        <w:rPr>
          <w:noProof/>
          <w:sz w:val="28"/>
          <w:szCs w:val="28"/>
        </w:rPr>
        <w:t>VICE-PRESIDENTS</w:t>
      </w:r>
    </w:p>
    <w:p w:rsidRPr="005A51AA" w:rsidR="000419C6" w:rsidRDefault="000419C6" w14:paraId="2F3ED6E8" w14:textId="77777777">
      <w:pPr>
        <w:pStyle w:val="Index2"/>
        <w:tabs>
          <w:tab w:val="right" w:leader="dot" w:pos="9061"/>
        </w:tabs>
        <w:rPr>
          <w:noProof/>
          <w:sz w:val="28"/>
          <w:szCs w:val="28"/>
        </w:rPr>
      </w:pPr>
      <w:r w:rsidRPr="005A51AA">
        <w:rPr>
          <w:noProof/>
          <w:sz w:val="28"/>
          <w:szCs w:val="28"/>
        </w:rPr>
        <w:t>Appointment</w:t>
      </w:r>
      <w:r w:rsidRPr="005A51AA">
        <w:rPr>
          <w:noProof/>
          <w:sz w:val="28"/>
          <w:szCs w:val="28"/>
        </w:rPr>
        <w:tab/>
        <w:t>10</w:t>
      </w:r>
    </w:p>
    <w:p w:rsidRPr="005A51AA" w:rsidR="000419C6" w:rsidRDefault="000419C6" w14:paraId="18C7505C" w14:textId="77777777">
      <w:pPr>
        <w:pStyle w:val="Index2"/>
        <w:tabs>
          <w:tab w:val="right" w:leader="dot" w:pos="9061"/>
        </w:tabs>
        <w:rPr>
          <w:noProof/>
          <w:sz w:val="28"/>
          <w:szCs w:val="28"/>
        </w:rPr>
      </w:pPr>
      <w:r w:rsidRPr="005A51AA">
        <w:rPr>
          <w:noProof/>
          <w:sz w:val="28"/>
          <w:szCs w:val="28"/>
        </w:rPr>
        <w:t>Tasks</w:t>
      </w:r>
      <w:r w:rsidRPr="005A51AA">
        <w:rPr>
          <w:noProof/>
          <w:sz w:val="28"/>
          <w:szCs w:val="28"/>
        </w:rPr>
        <w:tab/>
        <w:t>19-20</w:t>
      </w:r>
    </w:p>
    <w:p w:rsidRPr="005A51AA" w:rsidR="000419C6" w:rsidRDefault="000419C6" w14:paraId="3162973D" w14:textId="77777777">
      <w:pPr>
        <w:pStyle w:val="Index1"/>
        <w:tabs>
          <w:tab w:val="right" w:leader="dot" w:pos="9061"/>
        </w:tabs>
        <w:rPr>
          <w:noProof/>
          <w:sz w:val="28"/>
          <w:szCs w:val="28"/>
        </w:rPr>
      </w:pPr>
      <w:r w:rsidRPr="005A51AA">
        <w:rPr>
          <w:noProof/>
          <w:sz w:val="28"/>
          <w:szCs w:val="28"/>
        </w:rPr>
        <w:t>VOTING</w:t>
      </w:r>
    </w:p>
    <w:p w:rsidRPr="005A51AA" w:rsidR="000419C6" w:rsidRDefault="000419C6" w14:paraId="2E50D362" w14:textId="77777777">
      <w:pPr>
        <w:pStyle w:val="Index2"/>
        <w:tabs>
          <w:tab w:val="right" w:leader="dot" w:pos="9061"/>
        </w:tabs>
        <w:rPr>
          <w:noProof/>
          <w:sz w:val="28"/>
          <w:szCs w:val="28"/>
        </w:rPr>
      </w:pPr>
      <w:r w:rsidRPr="005A51AA">
        <w:rPr>
          <w:noProof/>
          <w:sz w:val="28"/>
          <w:szCs w:val="28"/>
        </w:rPr>
        <w:t>Delegation of voting rights</w:t>
      </w:r>
      <w:r w:rsidRPr="005A51AA">
        <w:rPr>
          <w:noProof/>
          <w:sz w:val="28"/>
          <w:szCs w:val="28"/>
        </w:rPr>
        <w:tab/>
        <w:t>84, 85</w:t>
      </w:r>
    </w:p>
    <w:p w:rsidRPr="005A51AA" w:rsidR="000419C6" w:rsidRDefault="000419C6" w14:paraId="6DCA105E" w14:textId="77777777">
      <w:pPr>
        <w:pStyle w:val="Index2"/>
        <w:tabs>
          <w:tab w:val="right" w:leader="dot" w:pos="9061"/>
        </w:tabs>
        <w:rPr>
          <w:noProof/>
          <w:sz w:val="28"/>
          <w:szCs w:val="28"/>
        </w:rPr>
      </w:pPr>
      <w:r w:rsidRPr="005A51AA">
        <w:rPr>
          <w:noProof/>
          <w:sz w:val="28"/>
          <w:szCs w:val="28"/>
        </w:rPr>
        <w:t>Explanation of vote</w:t>
      </w:r>
      <w:r w:rsidRPr="005A51AA">
        <w:rPr>
          <w:noProof/>
          <w:sz w:val="28"/>
          <w:szCs w:val="28"/>
        </w:rPr>
        <w:tab/>
        <w:t>69</w:t>
      </w:r>
    </w:p>
    <w:p w:rsidRPr="005A51AA" w:rsidR="000419C6" w:rsidRDefault="000419C6" w14:paraId="7BE2E812" w14:textId="77777777">
      <w:pPr>
        <w:pStyle w:val="Index2"/>
        <w:tabs>
          <w:tab w:val="right" w:leader="dot" w:pos="9061"/>
        </w:tabs>
        <w:rPr>
          <w:noProof/>
          <w:sz w:val="28"/>
          <w:szCs w:val="28"/>
        </w:rPr>
      </w:pPr>
      <w:r w:rsidRPr="005A51AA">
        <w:rPr>
          <w:noProof/>
          <w:sz w:val="28"/>
          <w:szCs w:val="28"/>
        </w:rPr>
        <w:t>Recorded vote</w:t>
      </w:r>
      <w:r w:rsidRPr="005A51AA">
        <w:rPr>
          <w:noProof/>
          <w:sz w:val="28"/>
          <w:szCs w:val="28"/>
        </w:rPr>
        <w:tab/>
        <w:t>See ROLL CALL VOTE 76</w:t>
      </w:r>
    </w:p>
    <w:p w:rsidRPr="005A51AA" w:rsidR="000419C6" w:rsidRDefault="000419C6" w14:paraId="4AEDF98B" w14:textId="77777777">
      <w:pPr>
        <w:pStyle w:val="Index2"/>
        <w:tabs>
          <w:tab w:val="right" w:leader="dot" w:pos="9061"/>
        </w:tabs>
        <w:rPr>
          <w:noProof/>
          <w:sz w:val="28"/>
          <w:szCs w:val="28"/>
        </w:rPr>
      </w:pPr>
      <w:r w:rsidRPr="005A51AA">
        <w:rPr>
          <w:noProof/>
          <w:sz w:val="28"/>
          <w:szCs w:val="28"/>
        </w:rPr>
        <w:t>Recording of votes in the minutes</w:t>
      </w:r>
      <w:r w:rsidRPr="005A51AA">
        <w:rPr>
          <w:noProof/>
          <w:sz w:val="28"/>
          <w:szCs w:val="28"/>
        </w:rPr>
        <w:tab/>
        <w:t>76 IP</w:t>
      </w:r>
    </w:p>
    <w:p w:rsidRPr="005A51AA" w:rsidR="000419C6" w:rsidRDefault="000419C6" w14:paraId="268B1ED7" w14:textId="77777777">
      <w:pPr>
        <w:pStyle w:val="Index2"/>
        <w:tabs>
          <w:tab w:val="right" w:leader="dot" w:pos="9061"/>
        </w:tabs>
        <w:rPr>
          <w:noProof/>
          <w:sz w:val="28"/>
          <w:szCs w:val="28"/>
        </w:rPr>
      </w:pPr>
      <w:r w:rsidRPr="005A51AA">
        <w:rPr>
          <w:noProof/>
          <w:sz w:val="28"/>
          <w:szCs w:val="28"/>
        </w:rPr>
        <w:t>Tie during a vote</w:t>
      </w:r>
      <w:r w:rsidRPr="005A51AA">
        <w:rPr>
          <w:noProof/>
          <w:sz w:val="28"/>
          <w:szCs w:val="28"/>
        </w:rPr>
        <w:tab/>
        <w:t>76</w:t>
      </w:r>
    </w:p>
    <w:p w:rsidRPr="005A51AA" w:rsidR="000419C6" w:rsidRDefault="000419C6" w14:paraId="422AF3AC" w14:textId="77777777">
      <w:pPr>
        <w:pStyle w:val="Index2"/>
        <w:tabs>
          <w:tab w:val="right" w:leader="dot" w:pos="9061"/>
        </w:tabs>
        <w:rPr>
          <w:noProof/>
          <w:sz w:val="28"/>
          <w:szCs w:val="28"/>
        </w:rPr>
      </w:pPr>
      <w:r w:rsidRPr="005A51AA">
        <w:rPr>
          <w:noProof/>
          <w:sz w:val="28"/>
          <w:szCs w:val="28"/>
        </w:rPr>
        <w:t>Voting methods</w:t>
      </w:r>
      <w:r w:rsidRPr="005A51AA">
        <w:rPr>
          <w:noProof/>
          <w:sz w:val="28"/>
          <w:szCs w:val="28"/>
        </w:rPr>
        <w:tab/>
        <w:t>68, 76</w:t>
      </w:r>
    </w:p>
    <w:p w:rsidRPr="005A51AA" w:rsidR="000419C6" w:rsidRDefault="000419C6" w14:paraId="04D2F7F6" w14:textId="77777777">
      <w:pPr>
        <w:pStyle w:val="Index2"/>
        <w:tabs>
          <w:tab w:val="right" w:leader="dot" w:pos="9061"/>
        </w:tabs>
        <w:rPr>
          <w:noProof/>
          <w:sz w:val="28"/>
          <w:szCs w:val="28"/>
        </w:rPr>
      </w:pPr>
      <w:r w:rsidRPr="005A51AA">
        <w:rPr>
          <w:noProof/>
          <w:sz w:val="28"/>
          <w:szCs w:val="28"/>
        </w:rPr>
        <w:t>Voting on amendments</w:t>
      </w:r>
      <w:r w:rsidRPr="005A51AA">
        <w:rPr>
          <w:noProof/>
          <w:sz w:val="28"/>
          <w:szCs w:val="28"/>
        </w:rPr>
        <w:tab/>
        <w:t>70</w:t>
      </w:r>
    </w:p>
    <w:p w:rsidRPr="005A51AA" w:rsidR="000419C6" w:rsidRDefault="000419C6" w14:paraId="2C7F501E" w14:textId="77777777">
      <w:pPr>
        <w:pStyle w:val="Index2"/>
        <w:tabs>
          <w:tab w:val="right" w:leader="dot" w:pos="9061"/>
        </w:tabs>
        <w:rPr>
          <w:noProof/>
          <w:sz w:val="28"/>
          <w:szCs w:val="28"/>
        </w:rPr>
      </w:pPr>
      <w:r w:rsidRPr="005A51AA">
        <w:rPr>
          <w:noProof/>
          <w:sz w:val="28"/>
          <w:szCs w:val="28"/>
        </w:rPr>
        <w:t>Voting recommendation</w:t>
      </w:r>
      <w:r w:rsidRPr="005A51AA">
        <w:rPr>
          <w:noProof/>
          <w:sz w:val="28"/>
          <w:szCs w:val="28"/>
        </w:rPr>
        <w:tab/>
        <w:t>70</w:t>
      </w:r>
    </w:p>
    <w:p w:rsidRPr="005A51AA" w:rsidR="000419C6" w:rsidRDefault="000419C6" w14:paraId="2B3147C5" w14:textId="77777777">
      <w:pPr>
        <w:pStyle w:val="Index2"/>
        <w:tabs>
          <w:tab w:val="right" w:leader="dot" w:pos="9061"/>
        </w:tabs>
        <w:rPr>
          <w:noProof/>
          <w:sz w:val="28"/>
          <w:szCs w:val="28"/>
        </w:rPr>
      </w:pPr>
      <w:r w:rsidRPr="005A51AA">
        <w:rPr>
          <w:noProof/>
          <w:sz w:val="28"/>
          <w:szCs w:val="28"/>
        </w:rPr>
        <w:t>Voting rights</w:t>
      </w:r>
      <w:r w:rsidRPr="005A51AA">
        <w:rPr>
          <w:noProof/>
          <w:sz w:val="28"/>
          <w:szCs w:val="28"/>
        </w:rPr>
        <w:tab/>
        <w:t>87</w:t>
      </w:r>
    </w:p>
    <w:p w:rsidRPr="005A51AA" w:rsidR="000419C6" w:rsidRDefault="000419C6" w14:paraId="1C9B253D" w14:textId="77777777">
      <w:pPr>
        <w:pStyle w:val="IndexHeading"/>
        <w:keepNext/>
        <w:tabs>
          <w:tab w:val="right" w:leader="dot" w:pos="9061"/>
        </w:tabs>
        <w:rPr>
          <w:rFonts w:eastAsiaTheme="minorEastAsia" w:cstheme="minorBidi"/>
          <w:b w:val="0"/>
          <w:bCs w:val="0"/>
          <w:noProof/>
          <w:sz w:val="28"/>
          <w:szCs w:val="28"/>
        </w:rPr>
      </w:pPr>
      <w:r w:rsidRPr="005A51AA">
        <w:rPr>
          <w:noProof/>
          <w:sz w:val="28"/>
          <w:szCs w:val="28"/>
        </w:rPr>
        <w:t>W</w:t>
      </w:r>
    </w:p>
    <w:p w:rsidRPr="005A51AA" w:rsidR="000419C6" w:rsidRDefault="000419C6" w14:paraId="06F05261" w14:textId="77777777">
      <w:pPr>
        <w:pStyle w:val="Index1"/>
        <w:tabs>
          <w:tab w:val="right" w:leader="dot" w:pos="9061"/>
        </w:tabs>
        <w:rPr>
          <w:noProof/>
          <w:sz w:val="28"/>
          <w:szCs w:val="28"/>
        </w:rPr>
      </w:pPr>
      <w:r w:rsidRPr="005A51AA">
        <w:rPr>
          <w:noProof/>
          <w:sz w:val="28"/>
          <w:szCs w:val="28"/>
        </w:rPr>
        <w:t>WAIVER OF IMMUNITY</w:t>
      </w:r>
      <w:r w:rsidRPr="005A51AA">
        <w:rPr>
          <w:noProof/>
          <w:sz w:val="28"/>
          <w:szCs w:val="28"/>
        </w:rPr>
        <w:tab/>
        <w:t>95</w:t>
      </w:r>
    </w:p>
    <w:p w:rsidRPr="005A51AA" w:rsidR="000419C6" w:rsidRDefault="000419C6" w14:paraId="4C951613" w14:textId="77777777">
      <w:pPr>
        <w:pStyle w:val="Index1"/>
        <w:tabs>
          <w:tab w:val="right" w:leader="dot" w:pos="9061"/>
        </w:tabs>
        <w:rPr>
          <w:noProof/>
          <w:sz w:val="28"/>
          <w:szCs w:val="28"/>
        </w:rPr>
      </w:pPr>
      <w:r w:rsidRPr="005A51AA">
        <w:rPr>
          <w:noProof/>
          <w:sz w:val="28"/>
          <w:szCs w:val="28"/>
        </w:rPr>
        <w:t>WORKING DAYS</w:t>
      </w:r>
      <w:r w:rsidRPr="005A51AA">
        <w:rPr>
          <w:noProof/>
          <w:sz w:val="28"/>
          <w:szCs w:val="28"/>
        </w:rPr>
        <w:tab/>
        <w:t>116 IP</w:t>
      </w:r>
    </w:p>
    <w:p w:rsidRPr="005A51AA" w:rsidR="000419C6" w:rsidRDefault="000419C6" w14:paraId="0E7CB1A5" w14:textId="77777777">
      <w:pPr>
        <w:pStyle w:val="Index1"/>
        <w:tabs>
          <w:tab w:val="right" w:leader="dot" w:pos="9061"/>
        </w:tabs>
        <w:rPr>
          <w:noProof/>
          <w:sz w:val="28"/>
          <w:szCs w:val="28"/>
        </w:rPr>
      </w:pPr>
      <w:r w:rsidRPr="005A51AA">
        <w:rPr>
          <w:noProof/>
          <w:sz w:val="28"/>
          <w:szCs w:val="28"/>
        </w:rPr>
        <w:t>WORKING LANGUAGES</w:t>
      </w:r>
      <w:r w:rsidRPr="005A51AA">
        <w:rPr>
          <w:noProof/>
          <w:sz w:val="28"/>
          <w:szCs w:val="28"/>
        </w:rPr>
        <w:tab/>
        <w:t>55 IP</w:t>
      </w:r>
    </w:p>
    <w:p w:rsidRPr="005A51AA" w:rsidR="000419C6" w:rsidP="00A33592" w:rsidRDefault="000419C6" w14:paraId="60B7B924" w14:textId="77777777">
      <w:pPr>
        <w:tabs>
          <w:tab w:val="left" w:pos="567"/>
        </w:tabs>
        <w:spacing w:line="240" w:lineRule="auto"/>
        <w:ind w:right="-23"/>
        <w:jc w:val="left"/>
        <w:rPr>
          <w:noProof/>
          <w:sz w:val="28"/>
          <w:szCs w:val="28"/>
        </w:rPr>
        <w:sectPr w:rsidRPr="005A51AA" w:rsidR="000419C6" w:rsidSect="00CC3B70">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18" w:right="1418" w:bottom="1418" w:left="1985" w:header="709" w:footer="709" w:gutter="0"/>
          <w:cols w:space="720"/>
          <w:docGrid w:linePitch="360"/>
        </w:sectPr>
      </w:pPr>
    </w:p>
    <w:p w:rsidRPr="005A51AA" w:rsidR="00E40523" w:rsidP="00A33592" w:rsidRDefault="000419C6" w14:paraId="03468EBF" w14:textId="77777777">
      <w:pPr>
        <w:tabs>
          <w:tab w:val="left" w:pos="567"/>
        </w:tabs>
        <w:spacing w:line="240" w:lineRule="auto"/>
        <w:ind w:right="-23"/>
        <w:jc w:val="left"/>
        <w:rPr>
          <w:sz w:val="28"/>
          <w:szCs w:val="28"/>
        </w:rPr>
      </w:pPr>
      <w:r w:rsidRPr="005A51AA">
        <w:rPr>
          <w:sz w:val="28"/>
          <w:szCs w:val="28"/>
        </w:rPr>
        <w:fldChar w:fldCharType="end"/>
      </w:r>
    </w:p>
    <w:p w:rsidRPr="005A51AA" w:rsidR="00355A64" w:rsidP="004C00E0" w:rsidRDefault="00355A64" w14:paraId="44DEE1BF" w14:textId="77777777">
      <w:pPr>
        <w:tabs>
          <w:tab w:val="left" w:pos="567"/>
        </w:tabs>
        <w:ind w:right="-23"/>
        <w:rPr>
          <w:rFonts w:asciiTheme="minorHAnsi" w:hAnsiTheme="minorHAnsi"/>
          <w:noProof/>
          <w:sz w:val="28"/>
          <w:szCs w:val="28"/>
        </w:rPr>
        <w:sectPr w:rsidRPr="005A51AA" w:rsidR="00355A64" w:rsidSect="00CC3B70">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1418" w:right="1418" w:bottom="1418" w:left="1985" w:header="709" w:footer="709" w:gutter="0"/>
          <w:cols w:space="708"/>
          <w:docGrid w:linePitch="360"/>
        </w:sectPr>
      </w:pPr>
      <w:r w:rsidRPr="005A51AA">
        <w:rPr>
          <w:rFonts w:asciiTheme="minorHAnsi" w:hAnsiTheme="minorHAnsi"/>
          <w:sz w:val="28"/>
          <w:szCs w:val="28"/>
        </w:rPr>
        <w:fldChar w:fldCharType="begin"/>
      </w:r>
      <w:r w:rsidRPr="005A51AA">
        <w:rPr>
          <w:rFonts w:asciiTheme="minorHAnsi" w:hAnsiTheme="minorHAnsi"/>
          <w:sz w:val="28"/>
          <w:szCs w:val="28"/>
        </w:rPr>
        <w:instrText xml:space="preserve"> INDEX \e "</w:instrText>
      </w:r>
      <w:r w:rsidRPr="005A51AA">
        <w:rPr>
          <w:rFonts w:asciiTheme="minorHAnsi" w:hAnsiTheme="minorHAnsi"/>
          <w:sz w:val="28"/>
          <w:szCs w:val="28"/>
        </w:rPr>
        <w:tab/>
        <w:instrText xml:space="preserve">" \h "A" \c "1" \z "2057" </w:instrText>
      </w:r>
      <w:r w:rsidRPr="005A51AA">
        <w:rPr>
          <w:rFonts w:asciiTheme="minorHAnsi" w:hAnsiTheme="minorHAnsi"/>
          <w:sz w:val="28"/>
          <w:szCs w:val="28"/>
        </w:rPr>
        <w:fldChar w:fldCharType="separate"/>
      </w:r>
    </w:p>
    <w:p w:rsidR="00453989" w:rsidP="004C00E0" w:rsidRDefault="00355A64" w14:paraId="3587243F" w14:textId="77777777">
      <w:pPr>
        <w:tabs>
          <w:tab w:val="left" w:pos="567"/>
        </w:tabs>
        <w:ind w:right="-23"/>
        <w:jc w:val="center"/>
        <w:rPr>
          <w:rFonts w:asciiTheme="minorHAnsi" w:hAnsiTheme="minorHAnsi"/>
          <w:sz w:val="28"/>
          <w:szCs w:val="28"/>
        </w:rPr>
      </w:pPr>
      <w:r w:rsidRPr="005A51AA">
        <w:rPr>
          <w:rFonts w:asciiTheme="minorHAnsi" w:hAnsiTheme="minorHAnsi"/>
          <w:sz w:val="28"/>
          <w:szCs w:val="28"/>
        </w:rPr>
        <w:fldChar w:fldCharType="end"/>
      </w:r>
      <w:bookmarkEnd w:id="69"/>
    </w:p>
    <w:p w:rsidR="00453989" w:rsidRDefault="00453989" w14:paraId="1C8656C9" w14:textId="77777777">
      <w:pPr>
        <w:spacing w:after="160" w:line="259" w:lineRule="auto"/>
        <w:jc w:val="left"/>
        <w:rPr>
          <w:rFonts w:asciiTheme="minorHAnsi" w:hAnsiTheme="minorHAnsi"/>
          <w:sz w:val="28"/>
          <w:szCs w:val="28"/>
        </w:rPr>
      </w:pPr>
      <w:r>
        <w:rPr>
          <w:rFonts w:asciiTheme="minorHAnsi" w:hAnsiTheme="minorHAnsi"/>
          <w:sz w:val="28"/>
          <w:szCs w:val="28"/>
        </w:rPr>
        <w:br w:type="page"/>
      </w:r>
    </w:p>
    <w:p w:rsidRPr="005A51AA" w:rsidR="00092197" w:rsidP="004C00E0" w:rsidRDefault="00092197" w14:paraId="68BC24F3" w14:textId="77777777">
      <w:pPr>
        <w:tabs>
          <w:tab w:val="left" w:pos="567"/>
        </w:tabs>
        <w:ind w:right="-23"/>
        <w:jc w:val="center"/>
        <w:rPr>
          <w:rFonts w:eastAsia="PMingLiU" w:asciiTheme="minorHAnsi" w:hAnsiTheme="minorHAnsi"/>
          <w:b/>
          <w:sz w:val="28"/>
          <w:szCs w:val="28"/>
          <w:lang w:val="en-GB" w:eastAsia="zh-TW"/>
        </w:rPr>
      </w:pPr>
      <w:r w:rsidRPr="005A51AA">
        <w:rPr>
          <w:rFonts w:eastAsia="PMingLiU" w:asciiTheme="minorHAnsi" w:hAnsiTheme="minorHAnsi"/>
          <w:b/>
          <w:sz w:val="28"/>
          <w:szCs w:val="28"/>
          <w:lang w:val="en-GB" w:eastAsia="zh-TW"/>
        </w:rPr>
        <w:t>APPENDIX</w:t>
      </w:r>
      <w:r w:rsidRPr="005A51AA">
        <w:rPr>
          <w:rFonts w:eastAsia="PMingLiU" w:asciiTheme="minorHAnsi" w:hAnsiTheme="minorHAnsi"/>
          <w:sz w:val="28"/>
          <w:szCs w:val="28"/>
          <w:lang w:val="en-GB" w:eastAsia="zh-TW"/>
        </w:rPr>
        <w:fldChar w:fldCharType="begin"/>
      </w:r>
      <w:r w:rsidRPr="005A51AA">
        <w:rPr>
          <w:rFonts w:eastAsia="PMingLiU" w:asciiTheme="minorHAnsi" w:hAnsiTheme="minorHAnsi"/>
          <w:sz w:val="28"/>
          <w:szCs w:val="28"/>
          <w:lang w:val="en-GB" w:eastAsia="zh-TW"/>
        </w:rPr>
        <w:instrText xml:space="preserve"> TC " </w:instrText>
      </w:r>
      <w:bookmarkStart w:name="_Toc69207243" w:id="74"/>
      <w:bookmarkStart w:name="_Toc71290606" w:id="75"/>
      <w:bookmarkStart w:name="_Toc128738704" w:id="76"/>
      <w:r w:rsidRPr="005A51AA">
        <w:rPr>
          <w:rFonts w:eastAsia="PMingLiU" w:asciiTheme="minorHAnsi" w:hAnsiTheme="minorHAnsi"/>
          <w:sz w:val="28"/>
          <w:szCs w:val="28"/>
          <w:lang w:val="en-GB" w:eastAsia="zh-TW"/>
        </w:rPr>
        <w:instrText>APPENDIX - List and terms of reference of the sections of the European Economic and Social Committee</w:instrText>
      </w:r>
      <w:bookmarkEnd w:id="74"/>
      <w:bookmarkEnd w:id="75"/>
      <w:bookmarkEnd w:id="76"/>
      <w:r w:rsidRPr="005A51AA">
        <w:rPr>
          <w:rFonts w:eastAsia="PMingLiU" w:asciiTheme="minorHAnsi" w:hAnsiTheme="minorHAnsi"/>
          <w:sz w:val="28"/>
          <w:szCs w:val="28"/>
          <w:lang w:val="en-GB" w:eastAsia="zh-TW"/>
        </w:rPr>
        <w:instrText xml:space="preserve"> " \l </w:instrText>
      </w:r>
      <w:r w:rsidRPr="005A51AA" w:rsidR="00FD47A9">
        <w:rPr>
          <w:rFonts w:eastAsia="PMingLiU" w:asciiTheme="minorHAnsi" w:hAnsiTheme="minorHAnsi"/>
          <w:sz w:val="28"/>
          <w:szCs w:val="28"/>
          <w:lang w:val="en-GB" w:eastAsia="zh-TW"/>
        </w:rPr>
        <w:instrText>1</w:instrText>
      </w:r>
      <w:r w:rsidRPr="005A51AA">
        <w:rPr>
          <w:rFonts w:eastAsia="PMingLiU" w:asciiTheme="minorHAnsi" w:hAnsiTheme="minorHAnsi"/>
          <w:sz w:val="28"/>
          <w:szCs w:val="28"/>
          <w:lang w:val="en-GB" w:eastAsia="zh-TW"/>
        </w:rPr>
        <w:instrText xml:space="preserve"> </w:instrText>
      </w:r>
      <w:r w:rsidRPr="005A51AA">
        <w:rPr>
          <w:rFonts w:eastAsia="PMingLiU" w:asciiTheme="minorHAnsi" w:hAnsiTheme="minorHAnsi"/>
          <w:sz w:val="28"/>
          <w:szCs w:val="28"/>
          <w:lang w:val="en-GB" w:eastAsia="zh-TW"/>
        </w:rPr>
        <w:fldChar w:fldCharType="end"/>
      </w:r>
    </w:p>
    <w:p w:rsidRPr="005A51AA" w:rsidR="00092197" w:rsidP="00092197" w:rsidRDefault="00092197" w14:paraId="14E26681" w14:textId="77777777">
      <w:pPr>
        <w:spacing w:line="240" w:lineRule="auto"/>
        <w:jc w:val="center"/>
        <w:rPr>
          <w:rFonts w:eastAsia="PMingLiU" w:asciiTheme="minorHAnsi" w:hAnsiTheme="minorHAnsi"/>
          <w:sz w:val="28"/>
          <w:szCs w:val="28"/>
          <w:lang w:val="en-GB" w:eastAsia="zh-TW"/>
        </w:rPr>
      </w:pPr>
    </w:p>
    <w:p w:rsidRPr="005A51AA" w:rsidR="00092197" w:rsidP="00092197" w:rsidRDefault="00092197" w14:paraId="4C832FBD" w14:textId="77777777">
      <w:pPr>
        <w:jc w:val="center"/>
        <w:rPr>
          <w:rFonts w:asciiTheme="minorHAnsi" w:hAnsiTheme="minorHAnsi"/>
          <w:b/>
          <w:spacing w:val="-2"/>
          <w:sz w:val="28"/>
          <w:szCs w:val="28"/>
        </w:rPr>
      </w:pPr>
      <w:r w:rsidRPr="005A51AA">
        <w:rPr>
          <w:rFonts w:asciiTheme="minorHAnsi" w:hAnsiTheme="minorHAnsi"/>
          <w:b/>
          <w:sz w:val="28"/>
          <w:szCs w:val="28"/>
        </w:rPr>
        <w:t>List and terms of reference of the sections</w:t>
      </w:r>
      <w:r w:rsidRPr="005A51AA">
        <w:rPr>
          <w:rFonts w:asciiTheme="minorHAnsi" w:hAnsiTheme="minorHAnsi"/>
          <w:b/>
          <w:sz w:val="28"/>
          <w:szCs w:val="28"/>
        </w:rPr>
        <w:br/>
        <w:t>of the European Economic and Social Committee</w:t>
      </w:r>
    </w:p>
    <w:p w:rsidRPr="005A51AA" w:rsidR="00092197" w:rsidP="00092197" w:rsidRDefault="00092197" w14:paraId="5FCB4D6F" w14:textId="77777777">
      <w:pPr>
        <w:spacing w:line="240" w:lineRule="auto"/>
        <w:rPr>
          <w:rFonts w:eastAsia="PMingLiU" w:asciiTheme="minorHAnsi" w:hAnsiTheme="minorHAnsi"/>
          <w:b/>
          <w:sz w:val="28"/>
          <w:szCs w:val="28"/>
          <w:lang w:val="en-GB" w:eastAsia="zh-TW"/>
        </w:rPr>
      </w:pPr>
    </w:p>
    <w:p w:rsidRPr="005A51AA" w:rsidR="00092197" w:rsidP="00092197" w:rsidRDefault="00092197" w14:paraId="15668B1F" w14:textId="77777777">
      <w:pPr>
        <w:rPr>
          <w:rFonts w:asciiTheme="minorHAnsi" w:hAnsiTheme="minorHAnsi"/>
          <w:sz w:val="28"/>
          <w:szCs w:val="28"/>
        </w:rPr>
      </w:pPr>
    </w:p>
    <w:p w:rsidRPr="005A51AA" w:rsidR="00092197" w:rsidP="00092197" w:rsidRDefault="00092197" w14:paraId="19F3D80A" w14:textId="77777777">
      <w:pPr>
        <w:keepNext/>
        <w:numPr>
          <w:ilvl w:val="0"/>
          <w:numId w:val="221"/>
        </w:numPr>
        <w:ind w:left="567" w:hanging="567"/>
        <w:contextualSpacing/>
        <w:rPr>
          <w:rFonts w:asciiTheme="minorHAnsi" w:hAnsiTheme="minorHAnsi"/>
          <w:b/>
          <w:spacing w:val="-2"/>
          <w:sz w:val="28"/>
          <w:szCs w:val="28"/>
          <w:lang w:val="en-GB" w:eastAsia="zh-CN"/>
        </w:rPr>
      </w:pPr>
      <w:r w:rsidRPr="005A51AA">
        <w:rPr>
          <w:rFonts w:asciiTheme="minorHAnsi" w:hAnsiTheme="minorHAnsi"/>
          <w:b/>
          <w:sz w:val="28"/>
          <w:szCs w:val="28"/>
          <w:lang w:val="en-GB" w:eastAsia="zh-CN"/>
        </w:rPr>
        <w:t>Section for Economic and Monetary Union and Economic and Social Cohesion (ECO)</w:t>
      </w:r>
    </w:p>
    <w:p w:rsidRPr="005A51AA" w:rsidR="00092197" w:rsidP="00092197" w:rsidRDefault="00092197" w14:paraId="3AB3BED1" w14:textId="77777777">
      <w:pPr>
        <w:keepNext/>
        <w:rPr>
          <w:rFonts w:asciiTheme="minorHAnsi" w:hAnsiTheme="minorHAnsi"/>
          <w:sz w:val="28"/>
          <w:szCs w:val="28"/>
        </w:rPr>
      </w:pPr>
    </w:p>
    <w:p w:rsidRPr="005A51AA" w:rsidR="00092197" w:rsidP="00092197" w:rsidRDefault="00092197" w14:paraId="1CAC20D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Macroeconomic policies for sustainable growth and stability (including monetary policy)</w:t>
      </w:r>
    </w:p>
    <w:p w:rsidRPr="005A51AA" w:rsidR="00092197" w:rsidP="00092197" w:rsidRDefault="00092197" w14:paraId="12745B1B" w14:textId="77777777">
      <w:pPr>
        <w:numPr>
          <w:ilvl w:val="2"/>
          <w:numId w:val="222"/>
        </w:numPr>
        <w:ind w:left="993" w:hanging="426"/>
        <w:contextualSpacing/>
        <w:rPr>
          <w:rFonts w:asciiTheme="minorHAnsi" w:hAnsiTheme="minorHAnsi"/>
          <w:spacing w:val="-2"/>
          <w:sz w:val="28"/>
          <w:szCs w:val="28"/>
          <w:lang w:val="en-GB" w:eastAsia="zh-CN"/>
        </w:rPr>
      </w:pPr>
      <w:r w:rsidRPr="005A51AA">
        <w:rPr>
          <w:rFonts w:asciiTheme="minorHAnsi" w:hAnsiTheme="minorHAnsi"/>
          <w:sz w:val="28"/>
          <w:szCs w:val="28"/>
          <w:lang w:val="en-GB" w:eastAsia="zh-CN"/>
        </w:rPr>
        <w:t>EU budget</w:t>
      </w:r>
    </w:p>
    <w:p w:rsidRPr="005A51AA" w:rsidR="00092197" w:rsidP="00092197" w:rsidRDefault="00092197" w14:paraId="14D7D87A" w14:textId="77777777">
      <w:pPr>
        <w:numPr>
          <w:ilvl w:val="2"/>
          <w:numId w:val="222"/>
        </w:numPr>
        <w:ind w:left="993" w:hanging="426"/>
        <w:contextualSpacing/>
        <w:rPr>
          <w:rFonts w:asciiTheme="minorHAnsi" w:hAnsiTheme="minorHAnsi"/>
          <w:spacing w:val="-2"/>
          <w:sz w:val="28"/>
          <w:szCs w:val="28"/>
          <w:lang w:val="en-GB" w:eastAsia="zh-CN"/>
        </w:rPr>
      </w:pPr>
      <w:r w:rsidRPr="005A51AA">
        <w:rPr>
          <w:rFonts w:asciiTheme="minorHAnsi" w:hAnsiTheme="minorHAnsi"/>
          <w:sz w:val="28"/>
          <w:szCs w:val="28"/>
          <w:lang w:val="en-GB" w:eastAsia="zh-CN"/>
        </w:rPr>
        <w:t>Statistics</w:t>
      </w:r>
    </w:p>
    <w:p w:rsidRPr="005A51AA" w:rsidR="00092197" w:rsidP="00092197" w:rsidRDefault="00092197" w14:paraId="3798869B" w14:textId="77777777">
      <w:pPr>
        <w:numPr>
          <w:ilvl w:val="2"/>
          <w:numId w:val="222"/>
        </w:numPr>
        <w:ind w:left="993" w:hanging="426"/>
        <w:contextualSpacing/>
        <w:rPr>
          <w:rFonts w:asciiTheme="minorHAnsi" w:hAnsiTheme="minorHAnsi"/>
          <w:spacing w:val="-2"/>
          <w:sz w:val="28"/>
          <w:szCs w:val="28"/>
          <w:lang w:val="en-GB" w:eastAsia="zh-CN"/>
        </w:rPr>
      </w:pPr>
      <w:r w:rsidRPr="005A51AA">
        <w:rPr>
          <w:rFonts w:asciiTheme="minorHAnsi" w:hAnsiTheme="minorHAnsi"/>
          <w:sz w:val="28"/>
          <w:szCs w:val="28"/>
          <w:lang w:val="en-GB" w:eastAsia="zh-CN"/>
        </w:rPr>
        <w:t>Taxation</w:t>
      </w:r>
    </w:p>
    <w:p w:rsidRPr="005A51AA" w:rsidR="00092197" w:rsidP="00092197" w:rsidRDefault="00092197" w14:paraId="7170AA51" w14:textId="77777777">
      <w:pPr>
        <w:numPr>
          <w:ilvl w:val="2"/>
          <w:numId w:val="222"/>
        </w:numPr>
        <w:ind w:left="993" w:hanging="426"/>
        <w:contextualSpacing/>
        <w:rPr>
          <w:rFonts w:asciiTheme="minorHAnsi" w:hAnsiTheme="minorHAnsi"/>
          <w:spacing w:val="-2"/>
          <w:sz w:val="28"/>
          <w:szCs w:val="28"/>
          <w:lang w:val="en-GB" w:eastAsia="zh-CN"/>
        </w:rPr>
      </w:pPr>
      <w:r w:rsidRPr="005A51AA">
        <w:rPr>
          <w:rFonts w:asciiTheme="minorHAnsi" w:hAnsiTheme="minorHAnsi"/>
          <w:sz w:val="28"/>
          <w:szCs w:val="28"/>
          <w:lang w:val="en-GB" w:eastAsia="zh-CN"/>
        </w:rPr>
        <w:t>Financial markets</w:t>
      </w:r>
    </w:p>
    <w:p w:rsidRPr="005A51AA" w:rsidR="00092197" w:rsidP="00092197" w:rsidRDefault="00092197" w14:paraId="0A42E69B"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Cohesion policies (including regional, territorial and urban policies)</w:t>
      </w:r>
    </w:p>
    <w:p w:rsidRPr="005A51AA" w:rsidR="00092197" w:rsidP="00092197" w:rsidRDefault="00092197" w14:paraId="4395817B" w14:textId="77777777">
      <w:pPr>
        <w:rPr>
          <w:rFonts w:asciiTheme="minorHAnsi" w:hAnsiTheme="minorHAnsi"/>
          <w:sz w:val="28"/>
          <w:szCs w:val="28"/>
        </w:rPr>
      </w:pPr>
    </w:p>
    <w:p w:rsidRPr="005A51AA" w:rsidR="00092197" w:rsidP="00092197" w:rsidRDefault="00092197" w14:paraId="599515DD" w14:textId="77777777">
      <w:pPr>
        <w:keepNext/>
        <w:numPr>
          <w:ilvl w:val="0"/>
          <w:numId w:val="221"/>
        </w:numPr>
        <w:ind w:left="567" w:hanging="567"/>
        <w:contextualSpacing/>
        <w:rPr>
          <w:rFonts w:asciiTheme="minorHAnsi" w:hAnsiTheme="minorHAnsi"/>
          <w:b/>
          <w:spacing w:val="-2"/>
          <w:sz w:val="28"/>
          <w:szCs w:val="28"/>
          <w:lang w:val="en-GB" w:eastAsia="zh-CN"/>
        </w:rPr>
      </w:pPr>
      <w:r w:rsidRPr="005A51AA">
        <w:rPr>
          <w:rFonts w:asciiTheme="minorHAnsi" w:hAnsiTheme="minorHAnsi"/>
          <w:b/>
          <w:sz w:val="28"/>
          <w:szCs w:val="28"/>
          <w:lang w:val="en-GB" w:eastAsia="zh-CN"/>
        </w:rPr>
        <w:t>Section for the Single Market, Production and Consumption (INT)</w:t>
      </w:r>
    </w:p>
    <w:p w:rsidRPr="005A51AA" w:rsidR="00092197" w:rsidP="00092197" w:rsidRDefault="00092197" w14:paraId="47749261" w14:textId="77777777">
      <w:pPr>
        <w:keepNext/>
        <w:rPr>
          <w:rFonts w:asciiTheme="minorHAnsi" w:hAnsiTheme="minorHAnsi"/>
          <w:spacing w:val="-2"/>
          <w:sz w:val="28"/>
          <w:szCs w:val="28"/>
        </w:rPr>
      </w:pPr>
    </w:p>
    <w:p w:rsidRPr="005A51AA" w:rsidR="00092197" w:rsidP="00092197" w:rsidRDefault="00092197" w14:paraId="5E207DEF"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Sustainable development in the framework of the single market, production and consumption</w:t>
      </w:r>
    </w:p>
    <w:p w:rsidRPr="005A51AA" w:rsidR="00092197" w:rsidP="00092197" w:rsidRDefault="00092197" w14:paraId="1F8C2CD7"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 xml:space="preserve">Industrial policies </w:t>
      </w:r>
    </w:p>
    <w:p w:rsidRPr="005A51AA" w:rsidR="00092197" w:rsidP="00092197" w:rsidRDefault="00092197" w14:paraId="5FA106F9"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 xml:space="preserve">Single Market policies (in particular freedom of movement of goods and services including company law and intellectual property rights) </w:t>
      </w:r>
    </w:p>
    <w:p w:rsidRPr="005A51AA" w:rsidR="00092197" w:rsidP="00092197" w:rsidRDefault="00092197" w14:paraId="3F957A9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Digital economy and society (including the Digital Single Market and artificial intelligence)</w:t>
      </w:r>
    </w:p>
    <w:p w:rsidRPr="005A51AA" w:rsidR="00092197" w:rsidP="00092197" w:rsidRDefault="00092197" w14:paraId="648DB20C"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Competition</w:t>
      </w:r>
    </w:p>
    <w:p w:rsidRPr="005A51AA" w:rsidR="00092197" w:rsidP="00092197" w:rsidRDefault="00092197" w14:paraId="2AF46E79"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Research and innovation</w:t>
      </w:r>
    </w:p>
    <w:p w:rsidRPr="005A51AA" w:rsidR="00092197" w:rsidP="00092197" w:rsidRDefault="00092197" w14:paraId="7E3ED1F3"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Consumption and consumer protection</w:t>
      </w:r>
    </w:p>
    <w:p w:rsidRPr="005A51AA" w:rsidR="00092197" w:rsidP="00092197" w:rsidRDefault="00092197" w14:paraId="4B0947BF"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Enterprise policy (including SMEs and Social Economy) as well as new economic models such as the circular economy</w:t>
      </w:r>
    </w:p>
    <w:p w:rsidRPr="005A51AA" w:rsidR="00092197" w:rsidP="00092197" w:rsidRDefault="00092197" w14:paraId="3E123697"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Customs</w:t>
      </w:r>
    </w:p>
    <w:p w:rsidRPr="005A51AA" w:rsidR="00092197" w:rsidP="00092197" w:rsidRDefault="00092197" w14:paraId="5BC50E47" w14:textId="77777777">
      <w:pPr>
        <w:rPr>
          <w:rFonts w:asciiTheme="minorHAnsi" w:hAnsiTheme="minorHAnsi"/>
          <w:sz w:val="28"/>
          <w:szCs w:val="28"/>
        </w:rPr>
      </w:pPr>
    </w:p>
    <w:p w:rsidRPr="005A51AA" w:rsidR="00092197" w:rsidP="00092197" w:rsidRDefault="00092197" w14:paraId="31C1A850" w14:textId="77777777">
      <w:pPr>
        <w:keepNext/>
        <w:numPr>
          <w:ilvl w:val="0"/>
          <w:numId w:val="221"/>
        </w:numPr>
        <w:ind w:left="567" w:hanging="567"/>
        <w:contextualSpacing/>
        <w:rPr>
          <w:rFonts w:eastAsia="PMingLiU" w:asciiTheme="minorHAnsi" w:hAnsiTheme="minorHAnsi"/>
          <w:b/>
          <w:spacing w:val="-2"/>
          <w:sz w:val="28"/>
          <w:szCs w:val="28"/>
          <w:lang w:val="en-GB" w:eastAsia="zh-CN"/>
        </w:rPr>
      </w:pPr>
      <w:r w:rsidRPr="005A51AA">
        <w:rPr>
          <w:rFonts w:asciiTheme="minorHAnsi" w:hAnsiTheme="minorHAnsi"/>
          <w:b/>
          <w:sz w:val="28"/>
          <w:szCs w:val="28"/>
          <w:lang w:val="en-GB" w:eastAsia="zh-CN"/>
        </w:rPr>
        <w:t>Section for Transport, Energy, Infrastructure and the Information Society (TEN)</w:t>
      </w:r>
    </w:p>
    <w:p w:rsidRPr="005A51AA" w:rsidR="00092197" w:rsidP="00092197" w:rsidRDefault="00092197" w14:paraId="6D62DBD4" w14:textId="77777777">
      <w:pPr>
        <w:keepNext/>
        <w:rPr>
          <w:rFonts w:asciiTheme="minorHAnsi" w:hAnsiTheme="minorHAnsi"/>
          <w:spacing w:val="-2"/>
          <w:sz w:val="28"/>
          <w:szCs w:val="28"/>
        </w:rPr>
      </w:pPr>
    </w:p>
    <w:p w:rsidRPr="005A51AA" w:rsidR="00092197" w:rsidP="00092197" w:rsidRDefault="00092197" w14:paraId="04983AE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Sustainable and smart mobility</w:t>
      </w:r>
    </w:p>
    <w:p w:rsidRPr="005A51AA" w:rsidR="00092197" w:rsidP="00092197" w:rsidRDefault="00092197" w14:paraId="5F1825C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Transport and climate</w:t>
      </w:r>
    </w:p>
    <w:p w:rsidRPr="005A51AA" w:rsidR="00092197" w:rsidP="00092197" w:rsidRDefault="00092197" w14:paraId="3C6F15AB"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Infrastructure networks (digital, energy, transport)</w:t>
      </w:r>
    </w:p>
    <w:p w:rsidRPr="005A51AA" w:rsidR="00092197" w:rsidP="00092197" w:rsidRDefault="00092197" w14:paraId="0C9F260E"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Sustainable, clean and secure energy and climate (including issues relating to consumption and energy transition)</w:t>
      </w:r>
    </w:p>
    <w:p w:rsidRPr="005A51AA" w:rsidR="00092197" w:rsidP="00092197" w:rsidRDefault="00092197" w14:paraId="50838DE6"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Nuclear energy (in the framework of the Euratom Treaty)</w:t>
      </w:r>
    </w:p>
    <w:p w:rsidRPr="005A51AA" w:rsidR="00092197" w:rsidP="00092197" w:rsidRDefault="00092197" w14:paraId="61E78DD7"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Production and distribution of services (public and private) in the areas of telecommunications, water and energy</w:t>
      </w:r>
    </w:p>
    <w:p w:rsidRPr="005A51AA" w:rsidR="00092197" w:rsidP="00092197" w:rsidRDefault="00092197" w14:paraId="0B39506B"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Information society and media</w:t>
      </w:r>
    </w:p>
    <w:p w:rsidRPr="005A51AA" w:rsidR="00092197" w:rsidP="00092197" w:rsidRDefault="00092197" w14:paraId="30CECE2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General interest services</w:t>
      </w:r>
    </w:p>
    <w:p w:rsidRPr="005A51AA" w:rsidR="00092197" w:rsidP="00092197" w:rsidRDefault="00092197" w14:paraId="08C740E7"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Issues related to the former ECSC Treaty</w:t>
      </w:r>
    </w:p>
    <w:p w:rsidRPr="005A51AA" w:rsidR="00092197" w:rsidP="00092197" w:rsidRDefault="00092197" w14:paraId="5F11A121"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Space policy</w:t>
      </w:r>
    </w:p>
    <w:p w:rsidRPr="005A51AA" w:rsidR="00092197" w:rsidP="00092197" w:rsidRDefault="00092197" w14:paraId="425F4634" w14:textId="77777777">
      <w:pPr>
        <w:rPr>
          <w:rFonts w:asciiTheme="minorHAnsi" w:hAnsiTheme="minorHAnsi"/>
          <w:sz w:val="28"/>
          <w:szCs w:val="28"/>
        </w:rPr>
      </w:pPr>
    </w:p>
    <w:p w:rsidRPr="005A51AA" w:rsidR="00092197" w:rsidP="00092197" w:rsidRDefault="00092197" w14:paraId="5C152336" w14:textId="77777777">
      <w:pPr>
        <w:keepNext/>
        <w:keepLines/>
        <w:numPr>
          <w:ilvl w:val="0"/>
          <w:numId w:val="221"/>
        </w:numPr>
        <w:ind w:left="567" w:hanging="567"/>
        <w:contextualSpacing/>
        <w:rPr>
          <w:rFonts w:asciiTheme="minorHAnsi" w:hAnsiTheme="minorHAnsi"/>
          <w:b/>
          <w:spacing w:val="-2"/>
          <w:sz w:val="28"/>
          <w:szCs w:val="28"/>
          <w:lang w:val="en-GB" w:eastAsia="zh-CN"/>
        </w:rPr>
      </w:pPr>
      <w:r w:rsidRPr="005A51AA">
        <w:rPr>
          <w:rFonts w:asciiTheme="minorHAnsi" w:hAnsiTheme="minorHAnsi"/>
          <w:b/>
          <w:sz w:val="28"/>
          <w:szCs w:val="28"/>
          <w:lang w:val="en-GB" w:eastAsia="zh-CN"/>
        </w:rPr>
        <w:t>Section for Employment, Social Affairs and Citizenship (SOC)</w:t>
      </w:r>
    </w:p>
    <w:p w:rsidRPr="005A51AA" w:rsidR="00092197" w:rsidP="00092197" w:rsidRDefault="00092197" w14:paraId="31F4C528" w14:textId="77777777">
      <w:pPr>
        <w:keepNext/>
        <w:keepLines/>
        <w:rPr>
          <w:rFonts w:asciiTheme="minorHAnsi" w:hAnsiTheme="minorHAnsi"/>
          <w:spacing w:val="-2"/>
          <w:sz w:val="28"/>
          <w:szCs w:val="28"/>
        </w:rPr>
      </w:pPr>
    </w:p>
    <w:p w:rsidRPr="005A51AA" w:rsidR="00092197" w:rsidP="00092197" w:rsidRDefault="00092197" w14:paraId="163C50A6"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The social, employment and citizenship dimension of sustainable development</w:t>
      </w:r>
    </w:p>
    <w:p w:rsidRPr="005A51AA" w:rsidR="00092197" w:rsidP="00092197" w:rsidRDefault="00092197" w14:paraId="22EE9DD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Employment (labour market, labour law)</w:t>
      </w:r>
    </w:p>
    <w:p w:rsidRPr="005A51AA" w:rsidR="00092197" w:rsidP="00092197" w:rsidRDefault="00092197" w14:paraId="372AEB8C"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Human dimension of the integration process</w:t>
      </w:r>
    </w:p>
    <w:p w:rsidRPr="005A51AA" w:rsidR="00092197" w:rsidP="00092197" w:rsidRDefault="00092197" w14:paraId="049B1F8C"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Social and fundamental rights, rule of law</w:t>
      </w:r>
    </w:p>
    <w:p w:rsidRPr="005A51AA" w:rsidR="00092197" w:rsidP="00092197" w:rsidRDefault="00092197" w14:paraId="4E15EE7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Education, training and culture</w:t>
      </w:r>
    </w:p>
    <w:p w:rsidRPr="005A51AA" w:rsidR="00092197" w:rsidP="00092197" w:rsidRDefault="00092197" w14:paraId="3A6B06D4"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Social protection</w:t>
      </w:r>
    </w:p>
    <w:p w:rsidRPr="005A51AA" w:rsidR="00092197" w:rsidP="00092197" w:rsidRDefault="00092197" w14:paraId="36F1CF8E"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Free movement of persons</w:t>
      </w:r>
    </w:p>
    <w:p w:rsidRPr="005A51AA" w:rsidR="00092197" w:rsidP="00092197" w:rsidRDefault="00092197" w14:paraId="75B43A92"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Citizenship</w:t>
      </w:r>
    </w:p>
    <w:p w:rsidRPr="005A51AA" w:rsidR="00092197" w:rsidP="00092197" w:rsidRDefault="00092197" w14:paraId="1E37F7E4"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Equal opportunities and equal treatment</w:t>
      </w:r>
    </w:p>
    <w:p w:rsidRPr="005A51AA" w:rsidR="00092197" w:rsidP="00092197" w:rsidRDefault="00092197" w14:paraId="642D9B40"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Minorities, exclusion and marginalisation</w:t>
      </w:r>
    </w:p>
    <w:p w:rsidRPr="005A51AA" w:rsidR="00092197" w:rsidP="00092197" w:rsidRDefault="00092197" w14:paraId="44A9D3A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Equality between men and women</w:t>
      </w:r>
    </w:p>
    <w:p w:rsidRPr="005A51AA" w:rsidR="00092197" w:rsidP="00092197" w:rsidRDefault="00092197" w14:paraId="42294246"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Family and youth</w:t>
      </w:r>
    </w:p>
    <w:p w:rsidRPr="005A51AA" w:rsidR="00092197" w:rsidP="00092197" w:rsidRDefault="00092197" w14:paraId="43E04F6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Health (promotion and prevention)</w:t>
      </w:r>
    </w:p>
    <w:p w:rsidRPr="005A51AA" w:rsidR="00092197" w:rsidP="00092197" w:rsidRDefault="00092197" w14:paraId="0F52B8FA"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Demographics</w:t>
      </w:r>
    </w:p>
    <w:p w:rsidRPr="005A51AA" w:rsidR="00092197" w:rsidP="00092197" w:rsidRDefault="00092197" w14:paraId="738EF5C8"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Non-governmental organisations and the non-market sector</w:t>
      </w:r>
    </w:p>
    <w:p w:rsidRPr="005A51AA" w:rsidR="00092197" w:rsidP="00092197" w:rsidRDefault="00092197" w14:paraId="4E77E4E1"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Justice, asylum, migration and integration</w:t>
      </w:r>
    </w:p>
    <w:p w:rsidRPr="005A51AA" w:rsidR="00092197" w:rsidP="00092197" w:rsidRDefault="00092197" w14:paraId="689462E1" w14:textId="77777777">
      <w:pPr>
        <w:rPr>
          <w:rFonts w:asciiTheme="minorHAnsi" w:hAnsiTheme="minorHAnsi"/>
          <w:spacing w:val="-2"/>
          <w:sz w:val="28"/>
          <w:szCs w:val="28"/>
        </w:rPr>
      </w:pPr>
    </w:p>
    <w:p w:rsidRPr="005A51AA" w:rsidR="00092197" w:rsidP="00092197" w:rsidRDefault="00092197" w14:paraId="1FA23518" w14:textId="77777777">
      <w:pPr>
        <w:keepNext/>
        <w:numPr>
          <w:ilvl w:val="0"/>
          <w:numId w:val="221"/>
        </w:numPr>
        <w:ind w:left="567" w:hanging="567"/>
        <w:contextualSpacing/>
        <w:rPr>
          <w:rFonts w:asciiTheme="minorHAnsi" w:hAnsiTheme="minorHAnsi"/>
          <w:b/>
          <w:spacing w:val="-2"/>
          <w:sz w:val="28"/>
          <w:szCs w:val="28"/>
          <w:lang w:val="en-GB" w:eastAsia="zh-CN"/>
        </w:rPr>
      </w:pPr>
      <w:r w:rsidRPr="005A51AA">
        <w:rPr>
          <w:rFonts w:asciiTheme="minorHAnsi" w:hAnsiTheme="minorHAnsi"/>
          <w:b/>
          <w:sz w:val="28"/>
          <w:szCs w:val="28"/>
          <w:lang w:val="en-GB" w:eastAsia="zh-CN"/>
        </w:rPr>
        <w:t>Section for Agriculture, Rural Development and the Environment (NAT)</w:t>
      </w:r>
    </w:p>
    <w:p w:rsidRPr="005A51AA" w:rsidR="00092197" w:rsidP="00092197" w:rsidRDefault="00092197" w14:paraId="2CDBAE04" w14:textId="77777777">
      <w:pPr>
        <w:keepNext/>
        <w:rPr>
          <w:rFonts w:asciiTheme="minorHAnsi" w:hAnsiTheme="minorHAnsi"/>
          <w:strike/>
          <w:spacing w:val="-2"/>
          <w:sz w:val="28"/>
          <w:szCs w:val="28"/>
        </w:rPr>
      </w:pPr>
    </w:p>
    <w:p w:rsidRPr="005A51AA" w:rsidR="00092197" w:rsidP="00092197" w:rsidRDefault="00092197" w14:paraId="02AF9032"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Agriculture</w:t>
      </w:r>
    </w:p>
    <w:p w:rsidRPr="005A51AA" w:rsidR="00092197" w:rsidP="00092197" w:rsidRDefault="00092197" w14:paraId="243B7F3E"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Biodiversity</w:t>
      </w:r>
    </w:p>
    <w:p w:rsidRPr="005A51AA" w:rsidR="00092197" w:rsidP="00092197" w:rsidRDefault="00092197" w14:paraId="198D466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Fisheries</w:t>
      </w:r>
    </w:p>
    <w:p w:rsidRPr="005A51AA" w:rsidR="00092197" w:rsidP="00092197" w:rsidRDefault="00092197" w14:paraId="5BD24524"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Forestry</w:t>
      </w:r>
    </w:p>
    <w:p w:rsidRPr="005A51AA" w:rsidR="00092197" w:rsidP="00092197" w:rsidRDefault="00092197" w14:paraId="2CB3559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Sustainable food systems</w:t>
      </w:r>
    </w:p>
    <w:p w:rsidRPr="005A51AA" w:rsidR="00092197" w:rsidP="00092197" w:rsidRDefault="00092197" w14:paraId="76E83236"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Environmental protection</w:t>
      </w:r>
    </w:p>
    <w:p w:rsidRPr="005A51AA" w:rsidR="00092197" w:rsidP="00092197" w:rsidRDefault="00092197" w14:paraId="44DB3B13"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Rural development</w:t>
      </w:r>
    </w:p>
    <w:p w:rsidRPr="005A51AA" w:rsidR="00092197" w:rsidP="00092197" w:rsidRDefault="00092197" w14:paraId="297632A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Sustainable development</w:t>
      </w:r>
    </w:p>
    <w:p w:rsidRPr="005A51AA" w:rsidR="00092197" w:rsidP="00092197" w:rsidRDefault="00092197" w14:paraId="3682EA78"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Climate policy and climate action</w:t>
      </w:r>
    </w:p>
    <w:p w:rsidRPr="005A51AA" w:rsidR="00092197" w:rsidP="00092197" w:rsidRDefault="00092197" w14:paraId="5769CC58"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Circular economy</w:t>
      </w:r>
    </w:p>
    <w:p w:rsidRPr="005A51AA" w:rsidR="00092197" w:rsidP="00092197" w:rsidRDefault="00092197" w14:paraId="10D12224" w14:textId="77777777">
      <w:pPr>
        <w:rPr>
          <w:rFonts w:asciiTheme="minorHAnsi" w:hAnsiTheme="minorHAnsi"/>
          <w:spacing w:val="-2"/>
          <w:sz w:val="28"/>
          <w:szCs w:val="28"/>
        </w:rPr>
      </w:pPr>
    </w:p>
    <w:p w:rsidRPr="005A51AA" w:rsidR="00092197" w:rsidP="00092197" w:rsidRDefault="00092197" w14:paraId="42176E35" w14:textId="77777777">
      <w:pPr>
        <w:keepNext/>
        <w:numPr>
          <w:ilvl w:val="0"/>
          <w:numId w:val="221"/>
        </w:numPr>
        <w:ind w:left="567" w:hanging="567"/>
        <w:contextualSpacing/>
        <w:rPr>
          <w:rFonts w:asciiTheme="minorHAnsi" w:hAnsiTheme="minorHAnsi"/>
          <w:b/>
          <w:spacing w:val="-2"/>
          <w:sz w:val="28"/>
          <w:szCs w:val="28"/>
          <w:lang w:val="en-GB" w:eastAsia="zh-CN"/>
        </w:rPr>
      </w:pPr>
      <w:r w:rsidRPr="005A51AA">
        <w:rPr>
          <w:rFonts w:asciiTheme="minorHAnsi" w:hAnsiTheme="minorHAnsi"/>
          <w:b/>
          <w:sz w:val="28"/>
          <w:szCs w:val="28"/>
          <w:lang w:val="en-GB" w:eastAsia="zh-CN"/>
        </w:rPr>
        <w:t>Section for External Relations (REX)</w:t>
      </w:r>
    </w:p>
    <w:p w:rsidRPr="005A51AA" w:rsidR="00092197" w:rsidP="00092197" w:rsidRDefault="00092197" w14:paraId="17EBCAC3" w14:textId="77777777">
      <w:pPr>
        <w:keepNext/>
        <w:rPr>
          <w:rFonts w:asciiTheme="minorHAnsi" w:hAnsiTheme="minorHAnsi"/>
          <w:spacing w:val="-2"/>
          <w:sz w:val="28"/>
          <w:szCs w:val="28"/>
        </w:rPr>
      </w:pPr>
    </w:p>
    <w:p w:rsidRPr="005A51AA" w:rsidR="00092197" w:rsidP="00092197" w:rsidRDefault="00092197" w14:paraId="4BCE56B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External political, economic and trade relations</w:t>
      </w:r>
    </w:p>
    <w:p w:rsidRPr="005A51AA" w:rsidR="00092197" w:rsidP="00092197" w:rsidRDefault="00092197" w14:paraId="45E13C9D"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 xml:space="preserve">Enlargement and integration of certain neighbouring areas </w:t>
      </w:r>
    </w:p>
    <w:p w:rsidRPr="005A51AA" w:rsidR="00092197" w:rsidP="00092197" w:rsidRDefault="00092197" w14:paraId="6CDF2B39"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Relations with economic and social actors and representatives of civil society organisations in third countries</w:t>
      </w:r>
    </w:p>
    <w:p w:rsidRPr="005A51AA" w:rsidR="00092197" w:rsidP="00092197" w:rsidRDefault="00092197" w14:paraId="488A21E4"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International agreements</w:t>
      </w:r>
    </w:p>
    <w:p w:rsidRPr="005A51AA" w:rsidR="00092197" w:rsidP="00092197" w:rsidRDefault="00092197" w14:paraId="76430F27"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Cooperation, partnership and association agreements with third countries</w:t>
      </w:r>
    </w:p>
    <w:p w:rsidRPr="005A51AA" w:rsidR="00092197" w:rsidP="00092197" w:rsidRDefault="00092197" w14:paraId="05A93785"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Development policy</w:t>
      </w:r>
    </w:p>
    <w:p w:rsidRPr="005A51AA" w:rsidR="00092197" w:rsidP="00092197" w:rsidRDefault="00092197" w14:paraId="47C38F9B"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International organisations</w:t>
      </w:r>
    </w:p>
    <w:p w:rsidRPr="005A51AA" w:rsidR="00092197" w:rsidP="00092197" w:rsidRDefault="00092197" w14:paraId="3469002E"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lang w:val="en-GB" w:eastAsia="zh-CN"/>
        </w:rPr>
        <w:t>Immigration (third countries)</w:t>
      </w:r>
    </w:p>
    <w:p w:rsidRPr="005A51AA" w:rsidR="00956A82" w:rsidP="00092197" w:rsidRDefault="00956A82" w14:paraId="3B38BA81" w14:textId="77777777">
      <w:pPr>
        <w:numPr>
          <w:ilvl w:val="2"/>
          <w:numId w:val="222"/>
        </w:numPr>
        <w:ind w:left="993" w:hanging="426"/>
        <w:contextualSpacing/>
        <w:rPr>
          <w:rFonts w:asciiTheme="minorHAnsi" w:hAnsiTheme="minorHAnsi"/>
          <w:sz w:val="28"/>
          <w:szCs w:val="28"/>
          <w:lang w:val="en-GB" w:eastAsia="zh-CN"/>
        </w:rPr>
      </w:pPr>
      <w:r w:rsidRPr="005A51AA">
        <w:rPr>
          <w:rFonts w:asciiTheme="minorHAnsi" w:hAnsiTheme="minorHAnsi"/>
          <w:sz w:val="28"/>
          <w:szCs w:val="28"/>
        </w:rPr>
        <w:t>Delegations</w:t>
      </w:r>
    </w:p>
    <w:p w:rsidRPr="005A51AA" w:rsidR="00092197" w:rsidP="00956A82" w:rsidRDefault="00453989" w14:paraId="0A57BFE2" w14:textId="77777777">
      <w:pPr>
        <w:overflowPunct w:val="0"/>
        <w:autoSpaceDE w:val="0"/>
        <w:autoSpaceDN w:val="0"/>
        <w:adjustRightInd w:val="0"/>
        <w:jc w:val="center"/>
        <w:textAlignment w:val="baseline"/>
        <w:rPr>
          <w:rFonts w:asciiTheme="minorHAnsi" w:hAnsiTheme="minorHAnsi"/>
          <w:sz w:val="28"/>
          <w:szCs w:val="28"/>
        </w:rPr>
      </w:pPr>
      <w:r w:rsidRPr="005A51AA">
        <w:rPr>
          <w:rFonts w:asciiTheme="minorHAnsi" w:hAnsiTheme="minorHAnsi"/>
          <w:sz w:val="28"/>
          <w:szCs w:val="28"/>
        </w:rPr>
        <w:t>_________________</w:t>
      </w:r>
    </w:p>
    <w:sectPr w:rsidRPr="005A51AA" w:rsidR="00092197" w:rsidSect="00CC3B70">
      <w:headerReference w:type="even" r:id="rId31"/>
      <w:headerReference w:type="default" r:id="rId32"/>
      <w:footerReference w:type="even" r:id="rId33"/>
      <w:footerReference w:type="default" r:id="rId34"/>
      <w:headerReference w:type="first" r:id="rId35"/>
      <w:footerReference w:type="first" r:id="rId36"/>
      <w:pgSz w:w="11907" w:h="1683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1A" w:rsidP="00225AA6" w:rsidRDefault="00A20B1A" w14:paraId="386EB598" w14:textId="77777777">
      <w:pPr>
        <w:spacing w:line="240" w:lineRule="auto"/>
      </w:pPr>
      <w:r>
        <w:separator/>
      </w:r>
    </w:p>
  </w:endnote>
  <w:endnote w:type="continuationSeparator" w:id="0">
    <w:p w:rsidR="00A20B1A" w:rsidP="00225AA6" w:rsidRDefault="00A20B1A" w14:paraId="54CFFE0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72EFEEAC"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733488F6"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267D1" w:rsidR="00A20B1A" w:rsidP="009267D1" w:rsidRDefault="00A20B1A" w14:paraId="18ABF8AB"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4415E6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2A26BB60" w14:textId="77777777">
    <w:pPr>
      <w:pStyle w:val="Footer"/>
    </w:pPr>
    <w:r>
      <w:t xml:space="preserve">EESC-2023-00265-00-03-REGL-TRA (EN) </w:t>
    </w:r>
    <w:r>
      <w:fldChar w:fldCharType="begin"/>
    </w:r>
    <w:r>
      <w:instrText xml:space="preserve"> PAGE  \* Arabic  \* MERGEFORMAT </w:instrText>
    </w:r>
    <w:r>
      <w:fldChar w:fldCharType="separate"/>
    </w:r>
    <w:r>
      <w:rPr>
        <w:noProof/>
      </w:rPr>
      <w:t>186</w:t>
    </w:r>
    <w:r>
      <w:fldChar w:fldCharType="end"/>
    </w:r>
    <w:r>
      <w:t>/</w:t>
    </w:r>
    <w:r>
      <w:fldChar w:fldCharType="begin"/>
    </w:r>
    <w:r>
      <w:instrText xml:space="preserve"> NUMPAGES </w:instrText>
    </w:r>
    <w:r>
      <w:fldChar w:fldCharType="separate"/>
    </w:r>
    <w:r>
      <w:rPr>
        <w:noProof/>
      </w:rPr>
      <w:t>205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53AD894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181295C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372C4" w:rsidR="00A20B1A" w:rsidP="00E372C4" w:rsidRDefault="00A20B1A" w14:paraId="6D18B93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0CB6D38E"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70CD5FC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616E723C" w14:textId="77777777">
    <w:pPr>
      <w:pStyle w:val="Footer"/>
    </w:pPr>
    <w:r>
      <w:t xml:space="preserve">EESC-2023-00265-00-03-REGL-TRA (EN) </w:t>
    </w:r>
    <w:r>
      <w:fldChar w:fldCharType="begin"/>
    </w:r>
    <w:r>
      <w:instrText xml:space="preserve"> PAGE  \* Arabic  \* MERGEFORMAT </w:instrText>
    </w:r>
    <w:r>
      <w:fldChar w:fldCharType="separate"/>
    </w:r>
    <w:r>
      <w:rPr>
        <w:noProof/>
      </w:rPr>
      <w:t>199</w:t>
    </w:r>
    <w:r>
      <w:fldChar w:fldCharType="end"/>
    </w:r>
    <w:r>
      <w:t>/</w:t>
    </w:r>
    <w:r>
      <w:fldChar w:fldCharType="begin"/>
    </w:r>
    <w:r>
      <w:instrText xml:space="preserve"> NUMPAGES </w:instrText>
    </w:r>
    <w:r>
      <w:fldChar w:fldCharType="separate"/>
    </w:r>
    <w:r>
      <w:rPr>
        <w:noProof/>
      </w:rPr>
      <w:t>205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7FCF5A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1A" w:rsidP="00225AA6" w:rsidRDefault="00A20B1A" w14:paraId="6817CC97" w14:textId="77777777">
      <w:pPr>
        <w:spacing w:line="240" w:lineRule="auto"/>
      </w:pPr>
      <w:r>
        <w:separator/>
      </w:r>
    </w:p>
  </w:footnote>
  <w:footnote w:type="continuationSeparator" w:id="0">
    <w:p w:rsidR="00A20B1A" w:rsidP="00225AA6" w:rsidRDefault="00A20B1A" w14:paraId="3E96D820" w14:textId="77777777">
      <w:pPr>
        <w:spacing w:line="240" w:lineRule="auto"/>
      </w:pPr>
      <w:r>
        <w:continuationSeparator/>
      </w:r>
    </w:p>
  </w:footnote>
  <w:footnote w:id="1">
    <w:p w:rsidRPr="00BA5F29" w:rsidR="00A20B1A" w:rsidP="00225AA6" w:rsidRDefault="00A20B1A" w14:paraId="030DFEAD" w14:textId="77777777">
      <w:pPr>
        <w:pStyle w:val="FootnoteText"/>
      </w:pPr>
      <w:r w:rsidRPr="00023DA5">
        <w:rPr>
          <w:rStyle w:val="FootnoteReference"/>
        </w:rPr>
        <w:footnoteRef/>
      </w:r>
      <w:r w:rsidRPr="00BA5F29">
        <w:tab/>
      </w:r>
      <w:r w:rsidRPr="00C72032">
        <w:t xml:space="preserve">EEC/EAEC Council: Regulation No 31 (EEC), 11 (EAEC), laying down the Staff Regulations of Officials and the Conditions of Employment of Other Servants of the European Economic Community and the European Atomic Energy Community (OJ P 45, 14.6.1962, p. 1385), </w:t>
      </w:r>
      <w:hyperlink w:history="1" r:id="rId1">
        <w:r w:rsidRPr="00C72032">
          <w:rPr>
            <w:rStyle w:val="Hyperlink"/>
          </w:rPr>
          <w:t>https://eur-lex.europa.eu/legal-content/EN/TXT/PDF/?uri=CELEX:01962R0031-20200101&amp;qid=1608019328072&amp;from=EN</w:t>
        </w:r>
      </w:hyperlink>
      <w:r w:rsidRPr="00C72032">
        <w:t>.</w:t>
      </w:r>
    </w:p>
  </w:footnote>
  <w:footnote w:id="2">
    <w:p w:rsidRPr="00A65FB1" w:rsidR="00A20B1A" w:rsidP="00225AA6" w:rsidRDefault="00A20B1A" w14:paraId="4AEFE3DA" w14:textId="77777777">
      <w:pPr>
        <w:pStyle w:val="FootnoteText"/>
        <w:tabs>
          <w:tab w:val="left" w:pos="567"/>
        </w:tabs>
      </w:pPr>
      <w:r w:rsidRPr="005240BF">
        <w:rPr>
          <w:rStyle w:val="FootnoteReference"/>
        </w:rPr>
        <w:footnoteRef/>
      </w:r>
      <w:r>
        <w:tab/>
      </w:r>
      <w:r w:rsidRPr="003F1DF9">
        <w:t xml:space="preserve">Regulation (EEC, Euratom, ECSC) No 259/68 of the Council of 29 February 1968, </w:t>
      </w:r>
      <w:hyperlink w:history="1" r:id="rId2">
        <w:r w:rsidRPr="003F1DF9">
          <w:rPr>
            <w:rStyle w:val="Hyperlink"/>
          </w:rPr>
          <w:t>https://eur-lex.europa.eu/legal-content/EN/TXT/?uri=CELEX:31968R0259</w:t>
        </w:r>
      </w:hyperlink>
      <w:r w:rsidRPr="003F1DF9">
        <w:t>.</w:t>
      </w:r>
    </w:p>
  </w:footnote>
  <w:footnote w:id="3">
    <w:p w:rsidRPr="00412AF9" w:rsidR="00A20B1A" w:rsidP="00225AA6" w:rsidRDefault="00A20B1A" w14:paraId="7004F417" w14:textId="77777777">
      <w:pPr>
        <w:pStyle w:val="FootnoteText"/>
      </w:pPr>
      <w:r w:rsidRPr="005240BF">
        <w:rPr>
          <w:rStyle w:val="FootnoteReference"/>
        </w:rPr>
        <w:footnoteRef/>
      </w:r>
      <w:r w:rsidRPr="005240BF">
        <w:tab/>
      </w:r>
      <w:r w:rsidRPr="00F57776">
        <w:rPr>
          <w:rFonts w:cstheme="minorHAnsi"/>
        </w:rPr>
        <w:t>Administrative arrangements between the European Economic and Social Committee and the European Anti-Fraud Office of 13 January 2016.</w:t>
      </w:r>
    </w:p>
  </w:footnote>
  <w:footnote w:id="4">
    <w:p w:rsidRPr="00F437D0" w:rsidR="00A20B1A" w:rsidP="00355A64" w:rsidRDefault="00A20B1A" w14:paraId="09151BA8" w14:textId="77777777">
      <w:pPr>
        <w:ind w:left="567" w:hanging="567"/>
        <w:rPr>
          <w:rFonts w:asciiTheme="minorHAnsi" w:hAnsiTheme="minorHAnsi" w:cstheme="minorHAnsi"/>
          <w:sz w:val="18"/>
          <w:szCs w:val="18"/>
        </w:rPr>
      </w:pPr>
      <w:r>
        <w:rPr>
          <w:rStyle w:val="FootnoteReference"/>
        </w:rPr>
        <w:footnoteRef/>
      </w:r>
      <w:r>
        <w:t xml:space="preserve"> </w:t>
      </w:r>
      <w:r>
        <w:tab/>
      </w:r>
      <w:r w:rsidRPr="009D30B7">
        <w:rPr>
          <w:rFonts w:asciiTheme="minorHAnsi" w:hAnsiTheme="minorHAnsi" w:cstheme="minorHAnsi"/>
          <w:b/>
          <w:bCs/>
          <w:sz w:val="24"/>
          <w:szCs w:val="24"/>
        </w:rPr>
        <w:t>DISCLAIMER</w:t>
      </w:r>
      <w:r w:rsidRPr="009D30B7">
        <w:rPr>
          <w:rFonts w:asciiTheme="minorHAnsi" w:hAnsiTheme="minorHAnsi" w:cstheme="minorHAnsi"/>
          <w:sz w:val="24"/>
          <w:szCs w:val="24"/>
        </w:rPr>
        <w:t>: The present glossary is intended to provide the definition of some key terms included in the EESC Rules of Procedure, as a tool for explanatory and interpretative purposes. It is not legally binding and has no guarantee of exhaustiveness. Only the text of the Rules of Procedure and of the Implementing Provisions, adopted respectively by the EESC Assembly on 24 March 2022 and by the EESC Bureau on 15 November 2022, are authentic.</w:t>
      </w:r>
    </w:p>
  </w:footnote>
  <w:footnote w:id="5">
    <w:p w:rsidRPr="003F1DF9" w:rsidR="00A20B1A" w:rsidP="00DD4D4C" w:rsidRDefault="00A20B1A" w14:paraId="09D2B4E8" w14:textId="77777777">
      <w:pPr>
        <w:pStyle w:val="FootnoteText"/>
        <w:tabs>
          <w:tab w:val="left" w:pos="567"/>
        </w:tabs>
      </w:pPr>
      <w:r>
        <w:rPr>
          <w:rStyle w:val="FootnoteReference"/>
        </w:rPr>
        <w:footnoteRef/>
      </w:r>
      <w:r w:rsidRPr="00A65FB1">
        <w:rPr>
          <w:b/>
          <w:bCs/>
        </w:rPr>
        <w:tab/>
      </w:r>
      <w:r w:rsidRPr="003F1DF9">
        <w:rPr>
          <w:b/>
          <w:bCs/>
        </w:rPr>
        <w:t>NOTA BENE.</w:t>
      </w:r>
      <w:r w:rsidRPr="003F1DF9">
        <w:t xml:space="preserve"> This index lists key terms and concepts present in the Rules of Procedure, in the Code of Conduct and in the Implementing Provisions, as follows:</w:t>
      </w:r>
    </w:p>
    <w:p w:rsidRPr="003F1DF9" w:rsidR="00A20B1A" w:rsidP="00DD4D4C" w:rsidRDefault="00A20B1A" w14:paraId="7372D696" w14:textId="77777777">
      <w:pPr>
        <w:pStyle w:val="FootnoteText"/>
        <w:numPr>
          <w:ilvl w:val="0"/>
          <w:numId w:val="60"/>
        </w:numPr>
        <w:tabs>
          <w:tab w:val="left" w:pos="851"/>
        </w:tabs>
        <w:ind w:left="851" w:hanging="284"/>
      </w:pPr>
      <w:r w:rsidRPr="003F1DF9">
        <w:t xml:space="preserve">Numbers without any further indication are meant to refer to the corresponding rule of the Rules of Procedure. </w:t>
      </w:r>
    </w:p>
    <w:p w:rsidRPr="003F1DF9" w:rsidR="00A20B1A" w:rsidP="00DD4D4C" w:rsidRDefault="00A20B1A" w14:paraId="179F1C13" w14:textId="77777777">
      <w:pPr>
        <w:pStyle w:val="FootnoteText"/>
        <w:numPr>
          <w:ilvl w:val="0"/>
          <w:numId w:val="60"/>
        </w:numPr>
        <w:tabs>
          <w:tab w:val="left" w:pos="851"/>
        </w:tabs>
        <w:ind w:left="851" w:hanging="284"/>
      </w:pPr>
      <w:r w:rsidRPr="003F1DF9">
        <w:t xml:space="preserve">Numbers followed by the abbreviation "CoC" refer to the corresponding article of the Code of Conduct. </w:t>
      </w:r>
    </w:p>
    <w:p w:rsidRPr="00A65FB1" w:rsidR="00A20B1A" w:rsidP="00DD4D4C" w:rsidRDefault="00A20B1A" w14:paraId="4E04C7D0" w14:textId="77777777">
      <w:pPr>
        <w:pStyle w:val="FootnoteText"/>
        <w:numPr>
          <w:ilvl w:val="0"/>
          <w:numId w:val="60"/>
        </w:numPr>
        <w:tabs>
          <w:tab w:val="left" w:pos="851"/>
        </w:tabs>
        <w:ind w:left="851" w:hanging="284"/>
      </w:pPr>
      <w:r w:rsidRPr="003F1DF9">
        <w:t>Numbers followed by the abbreviation "IP" refer to the corresponding article of the Implementing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38789"/>
      <w:docPartObj>
        <w:docPartGallery w:val="Page Numbers (Top of Page)"/>
        <w:docPartUnique/>
      </w:docPartObj>
    </w:sdtPr>
    <w:sdtEndPr>
      <w:rPr>
        <w:noProof/>
      </w:rPr>
    </w:sdtEndPr>
    <w:sdtContent>
      <w:p w:rsidR="00A20B1A" w:rsidRDefault="00A20B1A" w14:paraId="02BF204B" w14:textId="77777777">
        <w:pPr>
          <w:pStyle w:val="Header"/>
          <w:jc w:val="center"/>
        </w:pPr>
        <w:r>
          <w:fldChar w:fldCharType="begin"/>
        </w:r>
        <w:r>
          <w:instrText xml:space="preserve"> PAGE   \* MERGEFORMAT </w:instrText>
        </w:r>
        <w:r>
          <w:fldChar w:fldCharType="separate"/>
        </w:r>
        <w:r w:rsidR="00742132">
          <w:rPr>
            <w:noProof/>
          </w:rPr>
          <w:t>190</w:t>
        </w:r>
        <w:r>
          <w:rPr>
            <w:noProof/>
          </w:rPr>
          <w:fldChar w:fldCharType="end"/>
        </w:r>
      </w:p>
    </w:sdtContent>
  </w:sdt>
  <w:p w:rsidR="00A20B1A" w:rsidRDefault="00A20B1A" w14:paraId="79469211"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48B77230"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1F19070B"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80555"/>
      <w:docPartObj>
        <w:docPartGallery w:val="Page Numbers (Top of Page)"/>
        <w:docPartUnique/>
      </w:docPartObj>
    </w:sdtPr>
    <w:sdtEndPr>
      <w:rPr>
        <w:noProof/>
      </w:rPr>
    </w:sdtEndPr>
    <w:sdtContent>
      <w:p w:rsidR="00A20B1A" w:rsidP="00E372C4" w:rsidRDefault="00A20B1A" w14:paraId="2F9059CB" w14:textId="77777777">
        <w:pPr>
          <w:pStyle w:val="Header"/>
          <w:jc w:val="center"/>
        </w:pPr>
        <w:r>
          <w:fldChar w:fldCharType="begin"/>
        </w:r>
        <w:r>
          <w:instrText xml:space="preserve"> PAGE   \* MERGEFORMAT </w:instrText>
        </w:r>
        <w:r>
          <w:fldChar w:fldCharType="separate"/>
        </w:r>
        <w:r w:rsidR="00742132">
          <w:rPr>
            <w:noProof/>
          </w:rPr>
          <w:t>209</w:t>
        </w:r>
        <w:r>
          <w:rPr>
            <w:noProof/>
          </w:rPr>
          <w:fldChar w:fldCharType="end"/>
        </w:r>
      </w:p>
    </w:sdtContent>
  </w:sdt>
  <w:p w:rsidRPr="00A82A73" w:rsidR="00A20B1A" w:rsidP="00A82A73" w:rsidRDefault="00A20B1A" w14:paraId="4FD1872E"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051B02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7F0F4C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76D16FD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3427E04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24AD8BA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59804"/>
      <w:docPartObj>
        <w:docPartGallery w:val="Page Numbers (Top of Page)"/>
        <w:docPartUnique/>
      </w:docPartObj>
    </w:sdtPr>
    <w:sdtEndPr>
      <w:rPr>
        <w:noProof/>
      </w:rPr>
    </w:sdtEndPr>
    <w:sdtContent>
      <w:p w:rsidR="00A20B1A" w:rsidP="00E372C4" w:rsidRDefault="00A20B1A" w14:paraId="4F140643" w14:textId="77777777">
        <w:pPr>
          <w:pStyle w:val="Header"/>
          <w:jc w:val="center"/>
        </w:pPr>
        <w:r>
          <w:fldChar w:fldCharType="begin"/>
        </w:r>
        <w:r>
          <w:instrText xml:space="preserve"> PAGE   \* MERGEFORMAT </w:instrText>
        </w:r>
        <w:r>
          <w:fldChar w:fldCharType="separate"/>
        </w:r>
        <w:r w:rsidR="00742132">
          <w:rPr>
            <w:noProof/>
          </w:rPr>
          <w:t>192</w:t>
        </w:r>
        <w:r>
          <w:rPr>
            <w:noProof/>
          </w:rPr>
          <w:fldChar w:fldCharType="end"/>
        </w:r>
      </w:p>
    </w:sdtContent>
  </w:sdt>
  <w:p w:rsidRPr="00A82A73" w:rsidR="00A20B1A" w:rsidP="00A82A73" w:rsidRDefault="00A20B1A" w14:paraId="4E411F5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671D4A1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6774498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82A73" w:rsidR="00A20B1A" w:rsidP="00A82A73" w:rsidRDefault="00A20B1A" w14:paraId="636FB4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FA59C5"/>
    <w:multiLevelType w:val="multilevel"/>
    <w:tmpl w:val="A82C5070"/>
    <w:lvl w:ilvl="0">
      <w:start w:val="1"/>
      <w:numFmt w:val="decimal"/>
      <w:pStyle w:val="Heading1"/>
      <w:lvlText w:val="%1."/>
      <w:lvlJc w:val="left"/>
      <w:rPr>
        <w:rFonts w:hint="default"/>
        <w:b w:val="0"/>
        <w:i w:val="0"/>
        <w:sz w:val="28"/>
        <w:szCs w:val="28"/>
      </w:rPr>
    </w:lvl>
    <w:lvl w:ilvl="1">
      <w:start w:val="1"/>
      <w:numFmt w:val="decimal"/>
      <w:pStyle w:val="Heading2"/>
      <w:lvlText w:val="%1.%2"/>
      <w:legacy w:legacy="1" w:legacySpace="144" w:legacyIndent="0"/>
      <w:lvlJc w:val="left"/>
    </w:lvl>
    <w:lvl w:ilvl="2">
      <w:start w:val="1"/>
      <w:numFmt w:val="bullet"/>
      <w:pStyle w:val="Heading3"/>
      <w:lvlText w:val="-"/>
      <w:lvlJc w:val="left"/>
      <w:rPr>
        <w:rFonts w:ascii="Symbol" w:hAnsi="Symbol" w:hint="default"/>
        <w:b w:val="0"/>
        <w:i w:val="0"/>
        <w:sz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2"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7A567F2"/>
    <w:multiLevelType w:val="multilevel"/>
    <w:tmpl w:val="2A4290AE"/>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090F47FD"/>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207AE"/>
    <w:multiLevelType w:val="hybridMultilevel"/>
    <w:tmpl w:val="AACA8ED6"/>
    <w:lvl w:ilvl="0" w:tplc="6B089C04">
      <w:start w:val="1"/>
      <w:numFmt w:val="bullet"/>
      <w:lvlText w:val="-"/>
      <w:lvlJc w:val="left"/>
      <w:pPr>
        <w:ind w:left="1571" w:hanging="360"/>
      </w:pPr>
      <w:rPr>
        <w:rFonts w:ascii="Symbol" w:hAnsi="Symbol" w:hint="default"/>
        <w:b w:val="0"/>
        <w:i w:val="0"/>
        <w:sz w:val="22"/>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8"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B40B2"/>
    <w:multiLevelType w:val="hybridMultilevel"/>
    <w:tmpl w:val="0540AD10"/>
    <w:lvl w:ilvl="0" w:tplc="6B089C04">
      <w:start w:val="1"/>
      <w:numFmt w:val="bullet"/>
      <w:lvlText w:val="-"/>
      <w:lvlJc w:val="left"/>
      <w:pPr>
        <w:ind w:left="1080" w:hanging="360"/>
      </w:pPr>
      <w:rPr>
        <w:rFonts w:ascii="Symbol" w:hAnsi="Symbol" w:hint="default"/>
        <w:b w:val="0"/>
        <w:i w:val="0"/>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F2E99"/>
    <w:multiLevelType w:val="hybridMultilevel"/>
    <w:tmpl w:val="4FE685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AF3C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30"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31"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1A7C3FA6"/>
    <w:multiLevelType w:val="hybridMultilevel"/>
    <w:tmpl w:val="285A76D0"/>
    <w:lvl w:ilvl="0" w:tplc="BAC2384E">
      <w:start w:val="1"/>
      <w:numFmt w:val="upperLetter"/>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D527898"/>
    <w:multiLevelType w:val="multilevel"/>
    <w:tmpl w:val="95B6E7F2"/>
    <w:lvl w:ilvl="0">
      <w:start w:val="1"/>
      <w:numFmt w:val="bullet"/>
      <w:lvlText w:val="-"/>
      <w:lvlJc w:val="left"/>
      <w:rPr>
        <w:rFonts w:ascii="Symbol" w:hAnsi="Symbol" w:hint="default"/>
        <w:b w:val="0"/>
        <w:i w:val="0"/>
        <w:sz w:val="22"/>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4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1"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2"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5"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6"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62"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63"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2F021F97"/>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70"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18B5E0F"/>
    <w:multiLevelType w:val="multilevel"/>
    <w:tmpl w:val="6A70AB24"/>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3"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75"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3C96CD4"/>
    <w:multiLevelType w:val="hybridMultilevel"/>
    <w:tmpl w:val="97448E62"/>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35BC2150"/>
    <w:multiLevelType w:val="multilevel"/>
    <w:tmpl w:val="DD905A3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3"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4"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5"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6"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3C7231BB"/>
    <w:multiLevelType w:val="hybridMultilevel"/>
    <w:tmpl w:val="32DC73B8"/>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A7232F"/>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1"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96"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7"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8"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00" w15:restartNumberingAfterBreak="0">
    <w:nsid w:val="44484B3D"/>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5F629B3"/>
    <w:multiLevelType w:val="hybridMultilevel"/>
    <w:tmpl w:val="C66CDA7A"/>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105"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0"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1"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3"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114"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B95360"/>
    <w:multiLevelType w:val="hybridMultilevel"/>
    <w:tmpl w:val="CD280468"/>
    <w:lvl w:ilvl="0" w:tplc="015ED6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068338">
      <w:start w:val="1"/>
      <w:numFmt w:val="bullet"/>
      <w:lvlText w:val="-"/>
      <w:lvlJc w:val="left"/>
      <w:pPr>
        <w:ind w:left="2520" w:hanging="72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8"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3524291"/>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F06E73"/>
    <w:multiLevelType w:val="hybridMultilevel"/>
    <w:tmpl w:val="FF0884C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4"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5"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28" w15:restartNumberingAfterBreak="0">
    <w:nsid w:val="57146B76"/>
    <w:multiLevelType w:val="multilevel"/>
    <w:tmpl w:val="607A8640"/>
    <w:lvl w:ilvl="0">
      <w:start w:val="1"/>
      <w:numFmt w:val="decimal"/>
      <w:lvlText w:val="%1."/>
      <w:lvlJc w:val="left"/>
      <w:pPr>
        <w:ind w:left="0" w:firstLine="0"/>
      </w:pPr>
      <w:rPr>
        <w:rFonts w:asciiTheme="minorHAnsi" w:hAnsiTheme="minorHAnsi" w:cstheme="minorHAnsi" w:hint="default"/>
        <w:b w:val="0"/>
        <w:strike w:val="0"/>
        <w:sz w:val="28"/>
        <w:szCs w:val="28"/>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58417ED8"/>
    <w:multiLevelType w:val="multilevel"/>
    <w:tmpl w:val="BE902E82"/>
    <w:lvl w:ilvl="0">
      <w:start w:val="1"/>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1" w15:restartNumberingAfterBreak="0">
    <w:nsid w:val="59182837"/>
    <w:multiLevelType w:val="hybridMultilevel"/>
    <w:tmpl w:val="1BF881E4"/>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4"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5"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15:restartNumberingAfterBreak="0">
    <w:nsid w:val="5C4E5B6B"/>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9"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2" w15:restartNumberingAfterBreak="0">
    <w:nsid w:val="6059770B"/>
    <w:multiLevelType w:val="hybridMultilevel"/>
    <w:tmpl w:val="0DD27B66"/>
    <w:lvl w:ilvl="0" w:tplc="08090001">
      <w:start w:val="1"/>
      <w:numFmt w:val="bullet"/>
      <w:lvlText w:val=""/>
      <w:lvlJc w:val="left"/>
      <w:pPr>
        <w:ind w:left="7766" w:hanging="360"/>
      </w:pPr>
      <w:rPr>
        <w:rFonts w:ascii="Symbol" w:hAnsi="Symbol" w:hint="default"/>
      </w:rPr>
    </w:lvl>
    <w:lvl w:ilvl="1" w:tplc="04090003" w:tentative="1">
      <w:start w:val="1"/>
      <w:numFmt w:val="bullet"/>
      <w:lvlText w:val="o"/>
      <w:lvlJc w:val="left"/>
      <w:pPr>
        <w:ind w:left="8486" w:hanging="360"/>
      </w:pPr>
      <w:rPr>
        <w:rFonts w:ascii="Courier New" w:hAnsi="Courier New" w:cs="Courier New" w:hint="default"/>
      </w:rPr>
    </w:lvl>
    <w:lvl w:ilvl="2" w:tplc="89029AA0">
      <w:start w:val="1"/>
      <w:numFmt w:val="bullet"/>
      <w:lvlText w:val=""/>
      <w:lvlJc w:val="left"/>
      <w:pPr>
        <w:ind w:left="9206" w:hanging="360"/>
      </w:pPr>
      <w:rPr>
        <w:rFonts w:ascii="Symbol" w:hAnsi="Symbol" w:hint="default"/>
      </w:rPr>
    </w:lvl>
    <w:lvl w:ilvl="3" w:tplc="04090001" w:tentative="1">
      <w:start w:val="1"/>
      <w:numFmt w:val="bullet"/>
      <w:lvlText w:val=""/>
      <w:lvlJc w:val="left"/>
      <w:pPr>
        <w:ind w:left="9926" w:hanging="360"/>
      </w:pPr>
      <w:rPr>
        <w:rFonts w:ascii="Symbol" w:hAnsi="Symbol" w:hint="default"/>
      </w:rPr>
    </w:lvl>
    <w:lvl w:ilvl="4" w:tplc="04090003" w:tentative="1">
      <w:start w:val="1"/>
      <w:numFmt w:val="bullet"/>
      <w:lvlText w:val="o"/>
      <w:lvlJc w:val="left"/>
      <w:pPr>
        <w:ind w:left="10646" w:hanging="360"/>
      </w:pPr>
      <w:rPr>
        <w:rFonts w:ascii="Courier New" w:hAnsi="Courier New" w:cs="Courier New" w:hint="default"/>
      </w:rPr>
    </w:lvl>
    <w:lvl w:ilvl="5" w:tplc="04090005" w:tentative="1">
      <w:start w:val="1"/>
      <w:numFmt w:val="bullet"/>
      <w:lvlText w:val=""/>
      <w:lvlJc w:val="left"/>
      <w:pPr>
        <w:ind w:left="11366" w:hanging="360"/>
      </w:pPr>
      <w:rPr>
        <w:rFonts w:ascii="Wingdings" w:hAnsi="Wingdings" w:hint="default"/>
      </w:rPr>
    </w:lvl>
    <w:lvl w:ilvl="6" w:tplc="04090001" w:tentative="1">
      <w:start w:val="1"/>
      <w:numFmt w:val="bullet"/>
      <w:lvlText w:val=""/>
      <w:lvlJc w:val="left"/>
      <w:pPr>
        <w:ind w:left="12086" w:hanging="360"/>
      </w:pPr>
      <w:rPr>
        <w:rFonts w:ascii="Symbol" w:hAnsi="Symbol" w:hint="default"/>
      </w:rPr>
    </w:lvl>
    <w:lvl w:ilvl="7" w:tplc="04090003" w:tentative="1">
      <w:start w:val="1"/>
      <w:numFmt w:val="bullet"/>
      <w:lvlText w:val="o"/>
      <w:lvlJc w:val="left"/>
      <w:pPr>
        <w:ind w:left="12806" w:hanging="360"/>
      </w:pPr>
      <w:rPr>
        <w:rFonts w:ascii="Courier New" w:hAnsi="Courier New" w:cs="Courier New" w:hint="default"/>
      </w:rPr>
    </w:lvl>
    <w:lvl w:ilvl="8" w:tplc="04090005" w:tentative="1">
      <w:start w:val="1"/>
      <w:numFmt w:val="bullet"/>
      <w:lvlText w:val=""/>
      <w:lvlJc w:val="left"/>
      <w:pPr>
        <w:ind w:left="13526" w:hanging="360"/>
      </w:pPr>
      <w:rPr>
        <w:rFonts w:ascii="Wingdings" w:hAnsi="Wingdings" w:hint="default"/>
      </w:rPr>
    </w:lvl>
  </w:abstractNum>
  <w:abstractNum w:abstractNumId="143"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45"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48"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149"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1"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4" w15:restartNumberingAfterBreak="0">
    <w:nsid w:val="6AF633D9"/>
    <w:multiLevelType w:val="multilevel"/>
    <w:tmpl w:val="A0403DD6"/>
    <w:lvl w:ilvl="0">
      <w:start w:val="1"/>
      <w:numFmt w:val="bullet"/>
      <w:lvlText w:val="-"/>
      <w:lvlJc w:val="left"/>
      <w:rPr>
        <w:rFonts w:ascii="Symbol" w:hAnsi="Symbol" w:hint="default"/>
        <w:b w:val="0"/>
        <w:i w:val="0"/>
        <w:sz w:val="22"/>
      </w:rPr>
    </w:lvl>
    <w:lvl w:ilvl="1">
      <w:start w:val="1"/>
      <w:numFmt w:val="bullet"/>
      <w:lvlText w:val="-"/>
      <w:lvlJc w:val="left"/>
      <w:rPr>
        <w:rFonts w:ascii="Symbol" w:hAnsi="Symbol" w:hint="default"/>
        <w:b w:val="0"/>
        <w:i w:val="0"/>
        <w:sz w:val="22"/>
      </w:rPr>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5"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6"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57" w15:restartNumberingAfterBreak="0">
    <w:nsid w:val="70AC5248"/>
    <w:multiLevelType w:val="hybridMultilevel"/>
    <w:tmpl w:val="FC42FA04"/>
    <w:lvl w:ilvl="0" w:tplc="04090017">
      <w:start w:val="1"/>
      <w:numFmt w:val="lowerLetter"/>
      <w:lvlText w:val="%1)"/>
      <w:lvlJc w:val="left"/>
      <w:pPr>
        <w:ind w:left="244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9" w15:restartNumberingAfterBreak="0">
    <w:nsid w:val="75AD3357"/>
    <w:multiLevelType w:val="multilevel"/>
    <w:tmpl w:val="A7DAFE68"/>
    <w:lvl w:ilvl="0">
      <w:start w:val="1"/>
      <w:numFmt w:val="bullet"/>
      <w:lvlText w:val=""/>
      <w:lvlJc w:val="left"/>
      <w:rPr>
        <w:rFonts w:ascii="Symbol" w:hAnsi="Symbol" w:hint="default"/>
        <w:b w:val="0"/>
        <w:i w:val="0"/>
        <w:sz w:val="20"/>
        <w:szCs w:val="20"/>
      </w:rPr>
    </w:lvl>
    <w:lvl w:ilvl="1">
      <w:start w:val="1"/>
      <w:numFmt w:val="decimal"/>
      <w:lvlText w:val="%1.%2"/>
      <w:legacy w:legacy="1" w:legacySpace="144" w:legacyIndent="0"/>
      <w:lvlJc w:val="left"/>
    </w:lvl>
    <w:lvl w:ilvl="2">
      <w:start w:val="1"/>
      <w:numFmt w:val="bullet"/>
      <w:lvlText w:val="-"/>
      <w:lvlJc w:val="left"/>
      <w:rPr>
        <w:rFonts w:ascii="Symbol" w:hAnsi="Symbol" w:hint="default"/>
        <w:b w:val="0"/>
        <w:i w:val="0"/>
        <w:sz w:val="22"/>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0"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15:restartNumberingAfterBreak="0">
    <w:nsid w:val="76026FC3"/>
    <w:multiLevelType w:val="hybridMultilevel"/>
    <w:tmpl w:val="9B92955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2" w15:restartNumberingAfterBreak="0">
    <w:nsid w:val="762838B2"/>
    <w:multiLevelType w:val="hybridMultilevel"/>
    <w:tmpl w:val="C6E49B10"/>
    <w:lvl w:ilvl="0" w:tplc="076885BE">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3"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15:restartNumberingAfterBreak="0">
    <w:nsid w:val="7876191B"/>
    <w:multiLevelType w:val="hybridMultilevel"/>
    <w:tmpl w:val="A7CA803C"/>
    <w:lvl w:ilvl="0" w:tplc="D43CB652">
      <w:start w:val="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7"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8"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9"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70"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71"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2" w15:restartNumberingAfterBreak="0">
    <w:nsid w:val="7CDC5F88"/>
    <w:multiLevelType w:val="hybridMultilevel"/>
    <w:tmpl w:val="88127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4"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62"/>
  </w:num>
  <w:num w:numId="3">
    <w:abstractNumId w:val="156"/>
  </w:num>
  <w:num w:numId="4">
    <w:abstractNumId w:val="38"/>
  </w:num>
  <w:num w:numId="5">
    <w:abstractNumId w:val="142"/>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num>
  <w:num w:numId="13">
    <w:abstractNumId w:val="34"/>
  </w:num>
  <w:num w:numId="14">
    <w:abstractNumId w:val="7"/>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num>
  <w:num w:numId="24">
    <w:abstractNumId w:val="58"/>
  </w:num>
  <w:num w:numId="25">
    <w:abstractNumId w:val="18"/>
  </w:num>
  <w:num w:numId="26">
    <w:abstractNumId w:val="143"/>
  </w:num>
  <w:num w:numId="27">
    <w:abstractNumId w:val="2"/>
  </w:num>
  <w:num w:numId="28">
    <w:abstractNumId w:val="16"/>
  </w:num>
  <w:num w:numId="29">
    <w:abstractNumId w:val="140"/>
  </w:num>
  <w:num w:numId="30">
    <w:abstractNumId w:val="146"/>
  </w:num>
  <w:num w:numId="31">
    <w:abstractNumId w:val="66"/>
  </w:num>
  <w:num w:numId="32">
    <w:abstractNumId w:val="151"/>
  </w:num>
  <w:num w:numId="33">
    <w:abstractNumId w:val="1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67"/>
  </w:num>
  <w:num w:numId="37">
    <w:abstractNumId w:val="165"/>
  </w:num>
  <w:num w:numId="38">
    <w:abstractNumId w:val="53"/>
  </w:num>
  <w:num w:numId="39">
    <w:abstractNumId w:val="32"/>
  </w:num>
  <w:num w:numId="40">
    <w:abstractNumId w:val="14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172"/>
  </w:num>
  <w:num w:numId="60">
    <w:abstractNumId w:val="161"/>
  </w:num>
  <w:num w:numId="61">
    <w:abstractNumId w:val="74"/>
  </w:num>
  <w:num w:numId="62">
    <w:abstractNumId w:val="127"/>
  </w:num>
  <w:num w:numId="63">
    <w:abstractNumId w:val="170"/>
  </w:num>
  <w:num w:numId="64">
    <w:abstractNumId w:val="69"/>
  </w:num>
  <w:num w:numId="65">
    <w:abstractNumId w:val="144"/>
  </w:num>
  <w:num w:numId="66">
    <w:abstractNumId w:val="29"/>
  </w:num>
  <w:num w:numId="67">
    <w:abstractNumId w:val="104"/>
  </w:num>
  <w:num w:numId="68">
    <w:abstractNumId w:val="113"/>
  </w:num>
  <w:num w:numId="69">
    <w:abstractNumId w:val="147"/>
  </w:num>
  <w:num w:numId="70">
    <w:abstractNumId w:val="169"/>
  </w:num>
  <w:num w:numId="71">
    <w:abstractNumId w:val="30"/>
  </w:num>
  <w:num w:numId="72">
    <w:abstractNumId w:val="9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6"/>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num>
  <w:num w:numId="77">
    <w:abstractNumId w:val="64"/>
  </w:num>
  <w:num w:numId="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num>
  <w:num w:numId="80">
    <w:abstractNumId w:val="45"/>
  </w:num>
  <w:num w:numId="81">
    <w:abstractNumId w:val="105"/>
  </w:num>
  <w:num w:numId="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91"/>
  </w:num>
  <w:num w:numId="88">
    <w:abstractNumId w:val="86"/>
  </w:num>
  <w:num w:numId="89">
    <w:abstractNumId w:val="129"/>
  </w:num>
  <w:num w:numId="90">
    <w:abstractNumId w:val="99"/>
  </w:num>
  <w:num w:numId="91">
    <w:abstractNumId w:val="84"/>
  </w:num>
  <w:num w:numId="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num>
  <w:num w:numId="94">
    <w:abstractNumId w:val="6"/>
  </w:num>
  <w:num w:numId="95">
    <w:abstractNumId w:val="160"/>
  </w:num>
  <w:num w:numId="96">
    <w:abstractNumId w:val="137"/>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 w:numId="102">
    <w:abstractNumId w:val="70"/>
  </w:num>
  <w:num w:numId="103">
    <w:abstractNumId w:val="112"/>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num>
  <w:num w:numId="106">
    <w:abstractNumId w:val="107"/>
  </w:num>
  <w:num w:numId="107">
    <w:abstractNumId w:val="97"/>
  </w:num>
  <w:num w:numId="108">
    <w:abstractNumId w:val="174"/>
  </w:num>
  <w:num w:numId="10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num>
  <w:num w:numId="111">
    <w:abstractNumId w:val="44"/>
  </w:num>
  <w:num w:numId="11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1"/>
  </w:num>
  <w:num w:numId="114">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4"/>
  </w:num>
  <w:num w:numId="116">
    <w:abstractNumId w:val="5"/>
  </w:num>
  <w:num w:numId="117">
    <w:abstractNumId w:val="39"/>
  </w:num>
  <w:num w:numId="118">
    <w:abstractNumId w:val="12"/>
  </w:num>
  <w:num w:numId="119">
    <w:abstractNumId w:val="57"/>
  </w:num>
  <w:num w:numId="120">
    <w:abstractNumId w:val="109"/>
  </w:num>
  <w:num w:numId="12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3"/>
  </w:num>
  <w:num w:numId="123">
    <w:abstractNumId w:val="49"/>
  </w:num>
  <w:num w:numId="124">
    <w:abstractNumId w:val="98"/>
  </w:num>
  <w:num w:numId="125">
    <w:abstractNumId w:val="3"/>
  </w:num>
  <w:num w:numId="126">
    <w:abstractNumId w:val="60"/>
  </w:num>
  <w:num w:numId="127">
    <w:abstractNumId w:val="73"/>
  </w:num>
  <w:num w:numId="128">
    <w:abstractNumId w:val="82"/>
  </w:num>
  <w:num w:numId="1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61"/>
  </w:num>
  <w:num w:numId="134">
    <w:abstractNumId w:val="92"/>
  </w:num>
  <w:num w:numId="135">
    <w:abstractNumId w:val="173"/>
  </w:num>
  <w:num w:numId="13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num>
  <w:num w:numId="13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3"/>
  </w:num>
  <w:num w:numId="14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6"/>
  </w:num>
  <w:num w:numId="14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7"/>
  </w:num>
  <w:num w:numId="147">
    <w:abstractNumId w:val="85"/>
  </w:num>
  <w:num w:numId="148">
    <w:abstractNumId w:val="9"/>
  </w:num>
  <w:num w:numId="14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4"/>
  </w:num>
  <w:num w:numId="151">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58"/>
  </w:num>
  <w:num w:numId="154">
    <w:abstractNumId w:val="56"/>
  </w:num>
  <w:num w:numId="155">
    <w:abstractNumId w:val="27"/>
  </w:num>
  <w:num w:numId="156">
    <w:abstractNumId w:val="43"/>
  </w:num>
  <w:num w:numId="157">
    <w:abstractNumId w:val="124"/>
  </w:num>
  <w:num w:numId="158">
    <w:abstractNumId w:val="123"/>
  </w:num>
  <w:num w:numId="159">
    <w:abstractNumId w:val="116"/>
  </w:num>
  <w:num w:numId="160">
    <w:abstractNumId w:val="134"/>
  </w:num>
  <w:num w:numId="161">
    <w:abstractNumId w:val="150"/>
  </w:num>
  <w:num w:numId="162">
    <w:abstractNumId w:val="168"/>
  </w:num>
  <w:num w:numId="163">
    <w:abstractNumId w:val="26"/>
  </w:num>
  <w:num w:numId="164">
    <w:abstractNumId w:val="171"/>
  </w:num>
  <w:num w:numId="165">
    <w:abstractNumId w:val="51"/>
  </w:num>
  <w:num w:numId="166">
    <w:abstractNumId w:val="47"/>
  </w:num>
  <w:num w:numId="167">
    <w:abstractNumId w:val="59"/>
  </w:num>
  <w:num w:numId="168">
    <w:abstractNumId w:val="22"/>
  </w:num>
  <w:num w:numId="169">
    <w:abstractNumId w:val="135"/>
  </w:num>
  <w:num w:numId="170">
    <w:abstractNumId w:val="28"/>
  </w:num>
  <w:num w:numId="171">
    <w:abstractNumId w:val="114"/>
  </w:num>
  <w:num w:numId="172">
    <w:abstractNumId w:val="10"/>
  </w:num>
  <w:num w:numId="173">
    <w:abstractNumId w:val="136"/>
  </w:num>
  <w:num w:numId="174">
    <w:abstractNumId w:val="139"/>
  </w:num>
  <w:num w:numId="17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0"/>
  </w:num>
  <w:num w:numId="177">
    <w:abstractNumId w:val="120"/>
  </w:num>
  <w:num w:numId="17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8"/>
  </w:num>
  <w:num w:numId="180">
    <w:abstractNumId w:val="93"/>
  </w:num>
  <w:num w:numId="181">
    <w:abstractNumId w:val="75"/>
  </w:num>
  <w:num w:numId="182">
    <w:abstractNumId w:val="15"/>
  </w:num>
  <w:num w:numId="183">
    <w:abstractNumId w:val="63"/>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9"/>
  </w:num>
  <w:num w:numId="186">
    <w:abstractNumId w:val="76"/>
  </w:num>
  <w:num w:numId="187">
    <w:abstractNumId w:val="145"/>
  </w:num>
  <w:num w:numId="188">
    <w:abstractNumId w:val="83"/>
  </w:num>
  <w:num w:numId="189">
    <w:abstractNumId w:val="96"/>
  </w:num>
  <w:num w:numId="190">
    <w:abstractNumId w:val="108"/>
  </w:num>
  <w:num w:numId="19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1"/>
  </w:num>
  <w:num w:numId="194">
    <w:abstractNumId w:val="87"/>
  </w:num>
  <w:num w:numId="195">
    <w:abstractNumId w:val="79"/>
  </w:num>
  <w:num w:numId="196">
    <w:abstractNumId w:val="110"/>
  </w:num>
  <w:num w:numId="1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1"/>
  </w:num>
  <w:num w:numId="211">
    <w:abstractNumId w:val="163"/>
  </w:num>
  <w:num w:numId="212">
    <w:abstractNumId w:val="20"/>
  </w:num>
  <w:num w:numId="213">
    <w:abstractNumId w:val="42"/>
  </w:num>
  <w:num w:numId="214">
    <w:abstractNumId w:val="106"/>
  </w:num>
  <w:num w:numId="215">
    <w:abstractNumId w:val="65"/>
  </w:num>
  <w:num w:numId="216">
    <w:abstractNumId w:val="128"/>
  </w:num>
  <w:num w:numId="217">
    <w:abstractNumId w:val="23"/>
  </w:num>
  <w:num w:numId="218">
    <w:abstractNumId w:val="119"/>
  </w:num>
  <w:num w:numId="2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8"/>
  </w:num>
  <w:num w:numId="221">
    <w:abstractNumId w:val="37"/>
  </w:num>
  <w:num w:numId="222">
    <w:abstractNumId w:val="115"/>
  </w:num>
  <w:num w:numId="223">
    <w:abstractNumId w:val="19"/>
  </w:num>
  <w:num w:numId="224">
    <w:abstractNumId w:val="17"/>
  </w:num>
  <w:num w:numId="225">
    <w:abstractNumId w:val="11"/>
  </w:num>
  <w:num w:numId="226">
    <w:abstractNumId w:val="41"/>
  </w:num>
  <w:num w:numId="227">
    <w:abstractNumId w:val="72"/>
  </w:num>
  <w:num w:numId="228">
    <w:abstractNumId w:val="154"/>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11"/>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11"/>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11"/>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00"/>
  </w:num>
  <w:num w:numId="290">
    <w:abstractNumId w:val="11"/>
  </w:num>
  <w:num w:numId="291">
    <w:abstractNumId w:val="68"/>
  </w:num>
  <w:num w:numId="292">
    <w:abstractNumId w:val="11"/>
  </w:num>
  <w:num w:numId="293">
    <w:abstractNumId w:val="77"/>
  </w:num>
  <w:num w:numId="294">
    <w:abstractNumId w:val="11"/>
  </w:num>
  <w:num w:numId="295">
    <w:abstractNumId w:val="166"/>
  </w:num>
  <w:num w:numId="296">
    <w:abstractNumId w:val="80"/>
  </w:num>
  <w:num w:numId="297">
    <w:abstractNumId w:val="11"/>
  </w:num>
  <w:num w:numId="298">
    <w:abstractNumId w:val="11"/>
  </w:num>
  <w:num w:numId="299">
    <w:abstractNumId w:val="130"/>
  </w:num>
  <w:num w:numId="300">
    <w:abstractNumId w:val="11"/>
  </w:num>
  <w:num w:numId="301">
    <w:abstractNumId w:val="11"/>
  </w:num>
  <w:num w:numId="302">
    <w:abstractNumId w:val="13"/>
  </w:num>
  <w:num w:numId="303">
    <w:abstractNumId w:val="11"/>
  </w:num>
  <w:num w:numId="304">
    <w:abstractNumId w:val="11"/>
  </w:num>
  <w:num w:numId="305">
    <w:abstractNumId w:val="11"/>
  </w:num>
  <w:num w:numId="306">
    <w:abstractNumId w:val="11"/>
  </w:num>
  <w:num w:numId="307">
    <w:abstractNumId w:val="138"/>
  </w:num>
  <w:num w:numId="308">
    <w:abstractNumId w:val="162"/>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1"/>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num>
  <w:num w:numId="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num>
  <w:num w:numId="329">
    <w:abstractNumId w:val="11"/>
  </w:num>
  <w:num w:numId="330">
    <w:abstractNumId w:val="11"/>
  </w:num>
  <w:num w:numId="331">
    <w:abstractNumId w:val="11"/>
  </w:num>
  <w:num w:numId="332">
    <w:abstractNumId w:val="11"/>
  </w:num>
  <w:num w:numId="333">
    <w:abstractNumId w:val="11"/>
  </w:num>
  <w:num w:numId="334">
    <w:abstractNumId w:val="11"/>
  </w:num>
  <w:num w:numId="335">
    <w:abstractNumId w:val="11"/>
  </w:num>
  <w:num w:numId="336">
    <w:abstractNumId w:val="11"/>
  </w:num>
  <w:num w:numId="337">
    <w:abstractNumId w:val="11"/>
  </w:num>
  <w:num w:numId="338">
    <w:abstractNumId w:val="121"/>
  </w:num>
  <w:num w:numId="339">
    <w:abstractNumId w:val="11"/>
  </w:num>
  <w:num w:numId="340">
    <w:abstractNumId w:val="11"/>
  </w:num>
  <w:num w:numId="341">
    <w:abstractNumId w:val="11"/>
  </w:num>
  <w:num w:numId="342">
    <w:abstractNumId w:val="11"/>
  </w:num>
  <w:num w:numId="343">
    <w:abstractNumId w:val="11"/>
  </w:num>
  <w:num w:numId="344">
    <w:abstractNumId w:val="11"/>
  </w:num>
  <w:num w:numId="345">
    <w:abstractNumId w:val="11"/>
  </w:num>
  <w:num w:numId="346">
    <w:abstractNumId w:val="11"/>
  </w:num>
  <w:num w:numId="347">
    <w:abstractNumId w:val="11"/>
  </w:num>
  <w:num w:numId="348">
    <w:abstractNumId w:val="11"/>
  </w:num>
  <w:num w:numId="349">
    <w:abstractNumId w:val="11"/>
  </w:num>
  <w:num w:numId="350">
    <w:abstractNumId w:val="11"/>
  </w:num>
  <w:num w:numId="351">
    <w:abstractNumId w:val="11"/>
  </w:num>
  <w:num w:numId="352">
    <w:abstractNumId w:val="11"/>
  </w:num>
  <w:num w:numId="353">
    <w:abstractNumId w:val="11"/>
  </w:num>
  <w:num w:numId="354">
    <w:abstractNumId w:val="11"/>
  </w:num>
  <w:num w:numId="355">
    <w:abstractNumId w:val="11"/>
  </w:num>
  <w:num w:numId="356">
    <w:abstractNumId w:val="11"/>
  </w:num>
  <w:num w:numId="357">
    <w:abstractNumId w:val="11"/>
  </w:num>
  <w:num w:numId="358">
    <w:abstractNumId w:val="11"/>
  </w:num>
  <w:num w:numId="359">
    <w:abstractNumId w:val="122"/>
  </w:num>
  <w:num w:numId="360">
    <w:abstractNumId w:val="14"/>
  </w:num>
  <w:num w:numId="361">
    <w:abstractNumId w:val="157"/>
  </w:num>
  <w:num w:numId="362">
    <w:abstractNumId w:val="89"/>
  </w:num>
  <w:num w:numId="363">
    <w:abstractNumId w:val="24"/>
  </w:num>
  <w:num w:numId="364">
    <w:abstractNumId w:val="88"/>
  </w:num>
  <w:num w:numId="365">
    <w:abstractNumId w:val="131"/>
  </w:num>
  <w:num w:numId="366">
    <w:abstractNumId w:val="101"/>
  </w:num>
  <w:num w:numId="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9"/>
  </w:num>
  <w:num w:numId="369">
    <w:abstractNumId w:val="11"/>
  </w:num>
  <w:num w:numId="370">
    <w:abstractNumId w:val="11"/>
  </w:num>
  <w:num w:numId="371">
    <w:abstractNumId w:val="11"/>
  </w:num>
  <w:num w:numId="372">
    <w:abstractNumId w:val="11"/>
  </w:num>
  <w:num w:numId="373">
    <w:abstractNumId w:val="11"/>
  </w:num>
  <w:num w:numId="374">
    <w:abstractNumId w:val="11"/>
  </w:num>
  <w:num w:numId="375">
    <w:abstractNumId w:val="11"/>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US" w:vendorID="64" w:dllVersion="4096" w:nlCheck="1" w:checkStyle="0"/>
  <w:activeWritingStyle w:appName="MSWord" w:lang="nl-BE"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nl-BE" w:vendorID="64" w:dllVersion="0" w:nlCheck="1" w:checkStyle="0"/>
  <w:activeWritingStyle w:appName="MSWord" w:lang="en-GB" w:vendorID="64" w:dllVersion="0" w:nlCheck="1" w:checkStyle="0"/>
  <w:activeWritingStyle w:appName="MSWord" w:lang="es-ES" w:vendorID="64" w:dllVersion="0" w:nlCheck="1" w:checkStyle="0"/>
  <w:activeWritingStyle w:appName="MSWord" w:lang="it-IT"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DA"/>
    <w:rsid w:val="00000797"/>
    <w:rsid w:val="0000376C"/>
    <w:rsid w:val="00010F1A"/>
    <w:rsid w:val="00023E68"/>
    <w:rsid w:val="00025D66"/>
    <w:rsid w:val="000419C6"/>
    <w:rsid w:val="00041DCD"/>
    <w:rsid w:val="000423BE"/>
    <w:rsid w:val="00042DDD"/>
    <w:rsid w:val="00054BB3"/>
    <w:rsid w:val="0006144C"/>
    <w:rsid w:val="00064A7D"/>
    <w:rsid w:val="0007679A"/>
    <w:rsid w:val="00077563"/>
    <w:rsid w:val="00080033"/>
    <w:rsid w:val="000801A5"/>
    <w:rsid w:val="00084C6C"/>
    <w:rsid w:val="00085E44"/>
    <w:rsid w:val="00092197"/>
    <w:rsid w:val="00095CF9"/>
    <w:rsid w:val="00096471"/>
    <w:rsid w:val="000A0DB9"/>
    <w:rsid w:val="000A10DE"/>
    <w:rsid w:val="000B0BD3"/>
    <w:rsid w:val="000B6045"/>
    <w:rsid w:val="000C2141"/>
    <w:rsid w:val="000E14CD"/>
    <w:rsid w:val="000E50AB"/>
    <w:rsid w:val="000E77E9"/>
    <w:rsid w:val="000F0251"/>
    <w:rsid w:val="000F11CF"/>
    <w:rsid w:val="00105A9B"/>
    <w:rsid w:val="001149DF"/>
    <w:rsid w:val="00131B47"/>
    <w:rsid w:val="00135F0A"/>
    <w:rsid w:val="0015024C"/>
    <w:rsid w:val="00162B4E"/>
    <w:rsid w:val="00164FAF"/>
    <w:rsid w:val="001659DE"/>
    <w:rsid w:val="001733C9"/>
    <w:rsid w:val="00177A32"/>
    <w:rsid w:val="00183B44"/>
    <w:rsid w:val="0019569C"/>
    <w:rsid w:val="001A0E10"/>
    <w:rsid w:val="001B4BBB"/>
    <w:rsid w:val="001B4F89"/>
    <w:rsid w:val="001B62DF"/>
    <w:rsid w:val="001B718F"/>
    <w:rsid w:val="001C3746"/>
    <w:rsid w:val="001C409C"/>
    <w:rsid w:val="001D5D7A"/>
    <w:rsid w:val="001D613F"/>
    <w:rsid w:val="001D77D0"/>
    <w:rsid w:val="001E304C"/>
    <w:rsid w:val="001E474E"/>
    <w:rsid w:val="001E5F88"/>
    <w:rsid w:val="002015E1"/>
    <w:rsid w:val="00210B3B"/>
    <w:rsid w:val="00210D92"/>
    <w:rsid w:val="002136C7"/>
    <w:rsid w:val="0021787B"/>
    <w:rsid w:val="002247F8"/>
    <w:rsid w:val="00225AA6"/>
    <w:rsid w:val="00231A4D"/>
    <w:rsid w:val="00232CA4"/>
    <w:rsid w:val="00233FF5"/>
    <w:rsid w:val="002347B8"/>
    <w:rsid w:val="002438E1"/>
    <w:rsid w:val="00245BD9"/>
    <w:rsid w:val="00246875"/>
    <w:rsid w:val="00263082"/>
    <w:rsid w:val="0027785F"/>
    <w:rsid w:val="00277F8E"/>
    <w:rsid w:val="0028665F"/>
    <w:rsid w:val="0029736C"/>
    <w:rsid w:val="002A06AD"/>
    <w:rsid w:val="002A4AD8"/>
    <w:rsid w:val="002A5098"/>
    <w:rsid w:val="002B5E28"/>
    <w:rsid w:val="002C2C9C"/>
    <w:rsid w:val="002C4510"/>
    <w:rsid w:val="002D748B"/>
    <w:rsid w:val="002E2A95"/>
    <w:rsid w:val="002E331C"/>
    <w:rsid w:val="002F7549"/>
    <w:rsid w:val="00300C39"/>
    <w:rsid w:val="00310CE0"/>
    <w:rsid w:val="00314726"/>
    <w:rsid w:val="00315475"/>
    <w:rsid w:val="0032063E"/>
    <w:rsid w:val="0032669E"/>
    <w:rsid w:val="0032672D"/>
    <w:rsid w:val="00327E63"/>
    <w:rsid w:val="00340CE5"/>
    <w:rsid w:val="00341D45"/>
    <w:rsid w:val="00345B0D"/>
    <w:rsid w:val="00350482"/>
    <w:rsid w:val="00352793"/>
    <w:rsid w:val="00355A64"/>
    <w:rsid w:val="003723E2"/>
    <w:rsid w:val="00390DEE"/>
    <w:rsid w:val="003A0365"/>
    <w:rsid w:val="003A3EA5"/>
    <w:rsid w:val="003A4AFD"/>
    <w:rsid w:val="003B0006"/>
    <w:rsid w:val="003B5815"/>
    <w:rsid w:val="003B7314"/>
    <w:rsid w:val="003C5103"/>
    <w:rsid w:val="003C5ACB"/>
    <w:rsid w:val="003E7C88"/>
    <w:rsid w:val="003F1262"/>
    <w:rsid w:val="003F1DF9"/>
    <w:rsid w:val="00402CEA"/>
    <w:rsid w:val="004053BA"/>
    <w:rsid w:val="00405FD4"/>
    <w:rsid w:val="00411DB9"/>
    <w:rsid w:val="00411E88"/>
    <w:rsid w:val="0041443A"/>
    <w:rsid w:val="0042555A"/>
    <w:rsid w:val="004355F8"/>
    <w:rsid w:val="00441E2E"/>
    <w:rsid w:val="00444DBA"/>
    <w:rsid w:val="0045264E"/>
    <w:rsid w:val="00453989"/>
    <w:rsid w:val="00454A90"/>
    <w:rsid w:val="00461C11"/>
    <w:rsid w:val="00463F29"/>
    <w:rsid w:val="00470CF1"/>
    <w:rsid w:val="00476FBF"/>
    <w:rsid w:val="00481547"/>
    <w:rsid w:val="00482E21"/>
    <w:rsid w:val="00484C95"/>
    <w:rsid w:val="00485DDA"/>
    <w:rsid w:val="00487D93"/>
    <w:rsid w:val="004937B9"/>
    <w:rsid w:val="00497D38"/>
    <w:rsid w:val="004A2890"/>
    <w:rsid w:val="004A3E91"/>
    <w:rsid w:val="004A48C0"/>
    <w:rsid w:val="004A7107"/>
    <w:rsid w:val="004B7285"/>
    <w:rsid w:val="004B77EA"/>
    <w:rsid w:val="004C00E0"/>
    <w:rsid w:val="004E1E7A"/>
    <w:rsid w:val="004E28E5"/>
    <w:rsid w:val="004E2DA3"/>
    <w:rsid w:val="004E31A6"/>
    <w:rsid w:val="00511805"/>
    <w:rsid w:val="0051577A"/>
    <w:rsid w:val="00520A9F"/>
    <w:rsid w:val="0052518C"/>
    <w:rsid w:val="005327AA"/>
    <w:rsid w:val="00535AEB"/>
    <w:rsid w:val="005401D8"/>
    <w:rsid w:val="005436A1"/>
    <w:rsid w:val="00545F92"/>
    <w:rsid w:val="005562FA"/>
    <w:rsid w:val="00556956"/>
    <w:rsid w:val="0056296A"/>
    <w:rsid w:val="00562DCF"/>
    <w:rsid w:val="005630F1"/>
    <w:rsid w:val="00571EB8"/>
    <w:rsid w:val="00575AAD"/>
    <w:rsid w:val="00580CAE"/>
    <w:rsid w:val="00580E74"/>
    <w:rsid w:val="005832AF"/>
    <w:rsid w:val="005837FE"/>
    <w:rsid w:val="00584BC3"/>
    <w:rsid w:val="00586024"/>
    <w:rsid w:val="00587111"/>
    <w:rsid w:val="005929FE"/>
    <w:rsid w:val="00597E28"/>
    <w:rsid w:val="005A0E29"/>
    <w:rsid w:val="005A51AA"/>
    <w:rsid w:val="005B4675"/>
    <w:rsid w:val="005B5368"/>
    <w:rsid w:val="005B59B6"/>
    <w:rsid w:val="005B5EFE"/>
    <w:rsid w:val="005C11B1"/>
    <w:rsid w:val="005C16D3"/>
    <w:rsid w:val="005D5D5C"/>
    <w:rsid w:val="005D5DBD"/>
    <w:rsid w:val="005E4796"/>
    <w:rsid w:val="005F2EA1"/>
    <w:rsid w:val="005F7D2C"/>
    <w:rsid w:val="00602390"/>
    <w:rsid w:val="006038B1"/>
    <w:rsid w:val="00605C36"/>
    <w:rsid w:val="006133F1"/>
    <w:rsid w:val="0062236F"/>
    <w:rsid w:val="00626E37"/>
    <w:rsid w:val="0063467F"/>
    <w:rsid w:val="00640239"/>
    <w:rsid w:val="00640D9B"/>
    <w:rsid w:val="006428DB"/>
    <w:rsid w:val="00645D3A"/>
    <w:rsid w:val="00656550"/>
    <w:rsid w:val="0065724E"/>
    <w:rsid w:val="00663318"/>
    <w:rsid w:val="00676454"/>
    <w:rsid w:val="00683AB4"/>
    <w:rsid w:val="006856C0"/>
    <w:rsid w:val="00687A79"/>
    <w:rsid w:val="00693783"/>
    <w:rsid w:val="006A2498"/>
    <w:rsid w:val="006B3DCC"/>
    <w:rsid w:val="006C075F"/>
    <w:rsid w:val="006C2C05"/>
    <w:rsid w:val="006C4807"/>
    <w:rsid w:val="006C4C51"/>
    <w:rsid w:val="006D7FDD"/>
    <w:rsid w:val="006E0CBD"/>
    <w:rsid w:val="006E7EAB"/>
    <w:rsid w:val="0070588A"/>
    <w:rsid w:val="00705B4D"/>
    <w:rsid w:val="00710B98"/>
    <w:rsid w:val="007121B1"/>
    <w:rsid w:val="00714026"/>
    <w:rsid w:val="00721513"/>
    <w:rsid w:val="007224A0"/>
    <w:rsid w:val="00742132"/>
    <w:rsid w:val="0075122E"/>
    <w:rsid w:val="00756F36"/>
    <w:rsid w:val="007639EB"/>
    <w:rsid w:val="00766AC1"/>
    <w:rsid w:val="00775128"/>
    <w:rsid w:val="00775702"/>
    <w:rsid w:val="00786021"/>
    <w:rsid w:val="007865F1"/>
    <w:rsid w:val="007919CE"/>
    <w:rsid w:val="007A16C7"/>
    <w:rsid w:val="007A19B2"/>
    <w:rsid w:val="007B07E2"/>
    <w:rsid w:val="007C7076"/>
    <w:rsid w:val="007D243F"/>
    <w:rsid w:val="007E34BF"/>
    <w:rsid w:val="007F6CF1"/>
    <w:rsid w:val="007F6EE0"/>
    <w:rsid w:val="008158EA"/>
    <w:rsid w:val="00840217"/>
    <w:rsid w:val="0085310B"/>
    <w:rsid w:val="008574E5"/>
    <w:rsid w:val="00862D5F"/>
    <w:rsid w:val="0086637D"/>
    <w:rsid w:val="008732D1"/>
    <w:rsid w:val="00876937"/>
    <w:rsid w:val="0088001F"/>
    <w:rsid w:val="00881491"/>
    <w:rsid w:val="00884923"/>
    <w:rsid w:val="00890429"/>
    <w:rsid w:val="00891A6A"/>
    <w:rsid w:val="008A52B2"/>
    <w:rsid w:val="008A6C13"/>
    <w:rsid w:val="008B3F7B"/>
    <w:rsid w:val="008C4A2D"/>
    <w:rsid w:val="008D2781"/>
    <w:rsid w:val="008D2E31"/>
    <w:rsid w:val="008D61B9"/>
    <w:rsid w:val="008E2C31"/>
    <w:rsid w:val="008E72FA"/>
    <w:rsid w:val="008F0FE2"/>
    <w:rsid w:val="008F63E0"/>
    <w:rsid w:val="009031F9"/>
    <w:rsid w:val="0091215D"/>
    <w:rsid w:val="00912305"/>
    <w:rsid w:val="009135ED"/>
    <w:rsid w:val="0091502F"/>
    <w:rsid w:val="00920EF8"/>
    <w:rsid w:val="009267D1"/>
    <w:rsid w:val="00927A0A"/>
    <w:rsid w:val="00930DA9"/>
    <w:rsid w:val="00934557"/>
    <w:rsid w:val="009361EC"/>
    <w:rsid w:val="009510A0"/>
    <w:rsid w:val="00956A82"/>
    <w:rsid w:val="009577FA"/>
    <w:rsid w:val="00962566"/>
    <w:rsid w:val="0098342C"/>
    <w:rsid w:val="0099230E"/>
    <w:rsid w:val="009927E5"/>
    <w:rsid w:val="00995A54"/>
    <w:rsid w:val="009A0010"/>
    <w:rsid w:val="009A17D9"/>
    <w:rsid w:val="009C0F31"/>
    <w:rsid w:val="009D30B7"/>
    <w:rsid w:val="009D6F84"/>
    <w:rsid w:val="009D7969"/>
    <w:rsid w:val="009F3267"/>
    <w:rsid w:val="009F5404"/>
    <w:rsid w:val="009F6871"/>
    <w:rsid w:val="00A02412"/>
    <w:rsid w:val="00A07FD6"/>
    <w:rsid w:val="00A20B1A"/>
    <w:rsid w:val="00A33592"/>
    <w:rsid w:val="00A3608F"/>
    <w:rsid w:val="00A51751"/>
    <w:rsid w:val="00A608ED"/>
    <w:rsid w:val="00A63F28"/>
    <w:rsid w:val="00A64840"/>
    <w:rsid w:val="00A65FB1"/>
    <w:rsid w:val="00A66556"/>
    <w:rsid w:val="00A7126E"/>
    <w:rsid w:val="00A751CA"/>
    <w:rsid w:val="00A82A73"/>
    <w:rsid w:val="00A82D7D"/>
    <w:rsid w:val="00A9517C"/>
    <w:rsid w:val="00A9525B"/>
    <w:rsid w:val="00A97D4E"/>
    <w:rsid w:val="00AA1780"/>
    <w:rsid w:val="00AA1FF9"/>
    <w:rsid w:val="00AB309B"/>
    <w:rsid w:val="00AB3EB3"/>
    <w:rsid w:val="00AC0FAB"/>
    <w:rsid w:val="00AD04AB"/>
    <w:rsid w:val="00AF3C9D"/>
    <w:rsid w:val="00AF7158"/>
    <w:rsid w:val="00B1447A"/>
    <w:rsid w:val="00B1784E"/>
    <w:rsid w:val="00B23403"/>
    <w:rsid w:val="00B24698"/>
    <w:rsid w:val="00B408A4"/>
    <w:rsid w:val="00B47C1A"/>
    <w:rsid w:val="00B50D93"/>
    <w:rsid w:val="00B53431"/>
    <w:rsid w:val="00B57BA4"/>
    <w:rsid w:val="00B7300B"/>
    <w:rsid w:val="00B73888"/>
    <w:rsid w:val="00B937CA"/>
    <w:rsid w:val="00BB5AB9"/>
    <w:rsid w:val="00BC011F"/>
    <w:rsid w:val="00BC1F2A"/>
    <w:rsid w:val="00BE2F6D"/>
    <w:rsid w:val="00BE452A"/>
    <w:rsid w:val="00C17533"/>
    <w:rsid w:val="00C22DC0"/>
    <w:rsid w:val="00C27D88"/>
    <w:rsid w:val="00C50B54"/>
    <w:rsid w:val="00C539A8"/>
    <w:rsid w:val="00C54F58"/>
    <w:rsid w:val="00C64985"/>
    <w:rsid w:val="00C72032"/>
    <w:rsid w:val="00C80055"/>
    <w:rsid w:val="00C86327"/>
    <w:rsid w:val="00C907A5"/>
    <w:rsid w:val="00CA389A"/>
    <w:rsid w:val="00CB038D"/>
    <w:rsid w:val="00CB0C2E"/>
    <w:rsid w:val="00CB271D"/>
    <w:rsid w:val="00CB45FE"/>
    <w:rsid w:val="00CB477D"/>
    <w:rsid w:val="00CC3B70"/>
    <w:rsid w:val="00CC485E"/>
    <w:rsid w:val="00CD4CA8"/>
    <w:rsid w:val="00CE09A2"/>
    <w:rsid w:val="00CE484C"/>
    <w:rsid w:val="00CE489E"/>
    <w:rsid w:val="00CF1164"/>
    <w:rsid w:val="00CF2D66"/>
    <w:rsid w:val="00CF50BE"/>
    <w:rsid w:val="00D03385"/>
    <w:rsid w:val="00D15E60"/>
    <w:rsid w:val="00D3402E"/>
    <w:rsid w:val="00D37990"/>
    <w:rsid w:val="00D533F2"/>
    <w:rsid w:val="00D6362B"/>
    <w:rsid w:val="00D63C03"/>
    <w:rsid w:val="00D64665"/>
    <w:rsid w:val="00D71924"/>
    <w:rsid w:val="00D80629"/>
    <w:rsid w:val="00D8543E"/>
    <w:rsid w:val="00D94FC1"/>
    <w:rsid w:val="00D956BB"/>
    <w:rsid w:val="00D969CF"/>
    <w:rsid w:val="00D97C26"/>
    <w:rsid w:val="00D97DC8"/>
    <w:rsid w:val="00DA524D"/>
    <w:rsid w:val="00DB6C18"/>
    <w:rsid w:val="00DB6E17"/>
    <w:rsid w:val="00DB7C51"/>
    <w:rsid w:val="00DC2356"/>
    <w:rsid w:val="00DC3CDA"/>
    <w:rsid w:val="00DC7398"/>
    <w:rsid w:val="00DD4D4C"/>
    <w:rsid w:val="00DE1A4F"/>
    <w:rsid w:val="00DE2982"/>
    <w:rsid w:val="00DE478F"/>
    <w:rsid w:val="00DE515D"/>
    <w:rsid w:val="00DF5BBE"/>
    <w:rsid w:val="00E236F7"/>
    <w:rsid w:val="00E372C4"/>
    <w:rsid w:val="00E40523"/>
    <w:rsid w:val="00E415F3"/>
    <w:rsid w:val="00E44AF3"/>
    <w:rsid w:val="00E474C4"/>
    <w:rsid w:val="00E479CD"/>
    <w:rsid w:val="00E540AB"/>
    <w:rsid w:val="00E5700E"/>
    <w:rsid w:val="00E61882"/>
    <w:rsid w:val="00E6361C"/>
    <w:rsid w:val="00E7091C"/>
    <w:rsid w:val="00EA13D8"/>
    <w:rsid w:val="00EB2C4B"/>
    <w:rsid w:val="00EC0EB8"/>
    <w:rsid w:val="00ED598C"/>
    <w:rsid w:val="00EE46FD"/>
    <w:rsid w:val="00F0742B"/>
    <w:rsid w:val="00F14CC5"/>
    <w:rsid w:val="00F319D0"/>
    <w:rsid w:val="00F327DE"/>
    <w:rsid w:val="00F34A13"/>
    <w:rsid w:val="00F37B4F"/>
    <w:rsid w:val="00F4029A"/>
    <w:rsid w:val="00F437A5"/>
    <w:rsid w:val="00F57776"/>
    <w:rsid w:val="00F604DA"/>
    <w:rsid w:val="00F60E68"/>
    <w:rsid w:val="00F67E50"/>
    <w:rsid w:val="00F71DA4"/>
    <w:rsid w:val="00F8632D"/>
    <w:rsid w:val="00F87C89"/>
    <w:rsid w:val="00FB428A"/>
    <w:rsid w:val="00FB6A17"/>
    <w:rsid w:val="00FC4FF5"/>
    <w:rsid w:val="00FD47A9"/>
    <w:rsid w:val="00FE1D32"/>
    <w:rsid w:val="00FF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C2744"/>
  <w15:chartTrackingRefBased/>
  <w15:docId w15:val="{6DFF40A5-35EB-47C7-B6D6-A4A301C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1"/>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C3CDA"/>
    <w:pPr>
      <w:numPr>
        <w:numId w:val="225"/>
      </w:numPr>
      <w:outlineLvl w:val="0"/>
    </w:pPr>
    <w:rPr>
      <w:kern w:val="28"/>
    </w:rPr>
  </w:style>
  <w:style w:type="paragraph" w:styleId="Heading2">
    <w:name w:val="heading 2"/>
    <w:basedOn w:val="Normal"/>
    <w:next w:val="Normal"/>
    <w:link w:val="Heading2Char"/>
    <w:uiPriority w:val="9"/>
    <w:qFormat/>
    <w:rsid w:val="00DC3CDA"/>
    <w:pPr>
      <w:numPr>
        <w:ilvl w:val="1"/>
        <w:numId w:val="225"/>
      </w:numPr>
      <w:outlineLvl w:val="1"/>
    </w:pPr>
  </w:style>
  <w:style w:type="paragraph" w:styleId="Heading3">
    <w:name w:val="heading 3"/>
    <w:basedOn w:val="Normal"/>
    <w:next w:val="Normal"/>
    <w:link w:val="Heading3Char"/>
    <w:uiPriority w:val="9"/>
    <w:qFormat/>
    <w:rsid w:val="00DC3CDA"/>
    <w:pPr>
      <w:numPr>
        <w:ilvl w:val="2"/>
        <w:numId w:val="225"/>
      </w:numPr>
      <w:outlineLvl w:val="2"/>
    </w:pPr>
  </w:style>
  <w:style w:type="paragraph" w:styleId="Heading4">
    <w:name w:val="heading 4"/>
    <w:basedOn w:val="Normal"/>
    <w:next w:val="Normal"/>
    <w:link w:val="Heading4Char"/>
    <w:uiPriority w:val="9"/>
    <w:qFormat/>
    <w:rsid w:val="00DC3CDA"/>
    <w:pPr>
      <w:numPr>
        <w:ilvl w:val="3"/>
        <w:numId w:val="225"/>
      </w:numPr>
      <w:outlineLvl w:val="3"/>
    </w:pPr>
  </w:style>
  <w:style w:type="paragraph" w:styleId="Heading5">
    <w:name w:val="heading 5"/>
    <w:basedOn w:val="Normal"/>
    <w:next w:val="Normal"/>
    <w:link w:val="Heading5Char"/>
    <w:uiPriority w:val="9"/>
    <w:qFormat/>
    <w:rsid w:val="00DC3CDA"/>
    <w:pPr>
      <w:numPr>
        <w:ilvl w:val="4"/>
        <w:numId w:val="225"/>
      </w:numPr>
      <w:outlineLvl w:val="4"/>
    </w:pPr>
  </w:style>
  <w:style w:type="paragraph" w:styleId="Heading6">
    <w:name w:val="heading 6"/>
    <w:basedOn w:val="Normal"/>
    <w:next w:val="Normal"/>
    <w:link w:val="Heading6Char"/>
    <w:uiPriority w:val="9"/>
    <w:qFormat/>
    <w:rsid w:val="00DC3CDA"/>
    <w:pPr>
      <w:numPr>
        <w:ilvl w:val="5"/>
        <w:numId w:val="225"/>
      </w:numPr>
      <w:outlineLvl w:val="5"/>
    </w:pPr>
  </w:style>
  <w:style w:type="paragraph" w:styleId="Heading7">
    <w:name w:val="heading 7"/>
    <w:basedOn w:val="Normal"/>
    <w:next w:val="Normal"/>
    <w:link w:val="Heading7Char"/>
    <w:uiPriority w:val="9"/>
    <w:qFormat/>
    <w:rsid w:val="00DC3CDA"/>
    <w:pPr>
      <w:numPr>
        <w:ilvl w:val="6"/>
        <w:numId w:val="225"/>
      </w:numPr>
      <w:outlineLvl w:val="6"/>
    </w:pPr>
  </w:style>
  <w:style w:type="paragraph" w:styleId="Heading8">
    <w:name w:val="heading 8"/>
    <w:basedOn w:val="Normal"/>
    <w:next w:val="Normal"/>
    <w:link w:val="Heading8Char"/>
    <w:uiPriority w:val="9"/>
    <w:qFormat/>
    <w:rsid w:val="00DC3CDA"/>
    <w:pPr>
      <w:numPr>
        <w:ilvl w:val="7"/>
        <w:numId w:val="225"/>
      </w:numPr>
      <w:outlineLvl w:val="7"/>
    </w:pPr>
  </w:style>
  <w:style w:type="paragraph" w:styleId="Heading9">
    <w:name w:val="heading 9"/>
    <w:basedOn w:val="Normal"/>
    <w:next w:val="Normal"/>
    <w:link w:val="Heading9Char"/>
    <w:uiPriority w:val="9"/>
    <w:qFormat/>
    <w:rsid w:val="00DC3CDA"/>
    <w:pPr>
      <w:numPr>
        <w:ilvl w:val="8"/>
        <w:numId w:val="2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DA"/>
    <w:rPr>
      <w:rFonts w:ascii="Times New Roman" w:eastAsia="Times New Roman" w:hAnsi="Times New Roman" w:cs="Times New Roman"/>
      <w:kern w:val="28"/>
      <w:lang w:val="en-US"/>
    </w:rPr>
  </w:style>
  <w:style w:type="character" w:customStyle="1" w:styleId="Heading2Char">
    <w:name w:val="Heading 2 Char"/>
    <w:basedOn w:val="DefaultParagraphFont"/>
    <w:link w:val="Heading2"/>
    <w:uiPriority w:val="9"/>
    <w:rsid w:val="00DC3CDA"/>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DC3CDA"/>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sid w:val="00DC3CDA"/>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
    <w:rsid w:val="00DC3CDA"/>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
    <w:rsid w:val="00DC3CDA"/>
    <w:rPr>
      <w:rFonts w:ascii="Times New Roman" w:eastAsia="Times New Roman" w:hAnsi="Times New Roman" w:cs="Times New Roman"/>
      <w:lang w:val="en-US"/>
    </w:rPr>
  </w:style>
  <w:style w:type="character" w:customStyle="1" w:styleId="Heading7Char">
    <w:name w:val="Heading 7 Char"/>
    <w:basedOn w:val="DefaultParagraphFont"/>
    <w:link w:val="Heading7"/>
    <w:uiPriority w:val="9"/>
    <w:rsid w:val="00DC3CDA"/>
    <w:rPr>
      <w:rFonts w:ascii="Times New Roman" w:eastAsia="Times New Roman" w:hAnsi="Times New Roman" w:cs="Times New Roman"/>
      <w:lang w:val="en-US"/>
    </w:rPr>
  </w:style>
  <w:style w:type="character" w:customStyle="1" w:styleId="Heading8Char">
    <w:name w:val="Heading 8 Char"/>
    <w:basedOn w:val="DefaultParagraphFont"/>
    <w:link w:val="Heading8"/>
    <w:uiPriority w:val="9"/>
    <w:rsid w:val="00DC3CDA"/>
    <w:rPr>
      <w:rFonts w:ascii="Times New Roman" w:eastAsia="Times New Roman" w:hAnsi="Times New Roman" w:cs="Times New Roman"/>
      <w:lang w:val="en-US"/>
    </w:rPr>
  </w:style>
  <w:style w:type="character" w:customStyle="1" w:styleId="Heading9Char">
    <w:name w:val="Heading 9 Char"/>
    <w:basedOn w:val="DefaultParagraphFont"/>
    <w:link w:val="Heading9"/>
    <w:uiPriority w:val="9"/>
    <w:rsid w:val="00DC3CDA"/>
    <w:rPr>
      <w:rFonts w:ascii="Times New Roman" w:eastAsia="Times New Roman" w:hAnsi="Times New Roman" w:cs="Times New Roman"/>
      <w:lang w:val="en-US"/>
    </w:rPr>
  </w:style>
  <w:style w:type="paragraph" w:styleId="Footer">
    <w:name w:val="footer"/>
    <w:basedOn w:val="Normal"/>
    <w:link w:val="FooterChar"/>
    <w:uiPriority w:val="99"/>
    <w:qFormat/>
    <w:rsid w:val="00DC3CDA"/>
  </w:style>
  <w:style w:type="character" w:customStyle="1" w:styleId="FooterChar">
    <w:name w:val="Footer Char"/>
    <w:basedOn w:val="DefaultParagraphFont"/>
    <w:link w:val="Footer"/>
    <w:uiPriority w:val="99"/>
    <w:rsid w:val="00DC3CDA"/>
    <w:rPr>
      <w:rFonts w:ascii="Times New Roman" w:eastAsia="Times New Roman" w:hAnsi="Times New Roman" w:cs="Times New Roman"/>
      <w:lang w:val="en-US"/>
    </w:rPr>
  </w:style>
  <w:style w:type="paragraph" w:styleId="FootnoteText">
    <w:name w:val="footnote text"/>
    <w:basedOn w:val="Normal"/>
    <w:link w:val="FootnoteTextChar"/>
    <w:qFormat/>
    <w:rsid w:val="008A52B2"/>
    <w:pPr>
      <w:keepLines/>
      <w:spacing w:after="60" w:line="240" w:lineRule="auto"/>
      <w:ind w:left="567" w:hanging="567"/>
    </w:pPr>
    <w:rPr>
      <w:rFonts w:asciiTheme="minorHAnsi" w:hAnsiTheme="minorHAnsi"/>
      <w:sz w:val="24"/>
    </w:rPr>
  </w:style>
  <w:style w:type="character" w:customStyle="1" w:styleId="FootnoteTextChar">
    <w:name w:val="Footnote Text Char"/>
    <w:basedOn w:val="DefaultParagraphFont"/>
    <w:link w:val="FootnoteText"/>
    <w:rsid w:val="008A52B2"/>
    <w:rPr>
      <w:rFonts w:eastAsia="Times New Roman" w:cs="Times New Roman"/>
      <w:sz w:val="24"/>
      <w:lang w:val="en-US"/>
    </w:rPr>
  </w:style>
  <w:style w:type="paragraph" w:styleId="Header">
    <w:name w:val="header"/>
    <w:basedOn w:val="Normal"/>
    <w:link w:val="HeaderChar"/>
    <w:uiPriority w:val="99"/>
    <w:qFormat/>
    <w:rsid w:val="00E372C4"/>
    <w:rPr>
      <w:rFonts w:asciiTheme="minorHAnsi" w:hAnsiTheme="minorHAnsi"/>
      <w:sz w:val="28"/>
    </w:rPr>
  </w:style>
  <w:style w:type="character" w:customStyle="1" w:styleId="HeaderChar">
    <w:name w:val="Header Char"/>
    <w:basedOn w:val="DefaultParagraphFont"/>
    <w:link w:val="Header"/>
    <w:uiPriority w:val="99"/>
    <w:rsid w:val="00E372C4"/>
    <w:rPr>
      <w:rFonts w:eastAsia="Times New Roman" w:cs="Times New Roman"/>
      <w:sz w:val="28"/>
      <w:lang w:val="en-US"/>
    </w:rPr>
  </w:style>
  <w:style w:type="paragraph" w:customStyle="1" w:styleId="quotes">
    <w:name w:val="quotes"/>
    <w:basedOn w:val="Normal"/>
    <w:next w:val="Normal"/>
    <w:rsid w:val="00DC3CDA"/>
    <w:pPr>
      <w:ind w:left="720"/>
    </w:pPr>
    <w:rPr>
      <w:i/>
    </w:rPr>
  </w:style>
  <w:style w:type="character" w:styleId="FootnoteReference">
    <w:name w:val="footnote reference"/>
    <w:basedOn w:val="DefaultParagraphFont"/>
    <w:unhideWhenUsed/>
    <w:qFormat/>
    <w:rsid w:val="00587111"/>
    <w:rPr>
      <w:rFonts w:asciiTheme="minorHAnsi" w:hAnsiTheme="minorHAnsi"/>
      <w:sz w:val="28"/>
      <w:vertAlign w:val="superscript"/>
    </w:rPr>
  </w:style>
  <w:style w:type="paragraph" w:styleId="ListParagraph">
    <w:name w:val="List Paragraph"/>
    <w:basedOn w:val="Normal"/>
    <w:uiPriority w:val="34"/>
    <w:qFormat/>
    <w:rsid w:val="00DC3CDA"/>
    <w:pPr>
      <w:spacing w:after="200" w:line="276" w:lineRule="auto"/>
      <w:ind w:left="720"/>
      <w:contextualSpacing/>
    </w:pPr>
    <w:rPr>
      <w:rFonts w:asciiTheme="minorHAnsi" w:eastAsiaTheme="minorEastAsia" w:hAnsiTheme="minorHAnsi" w:cstheme="minorBidi"/>
      <w:sz w:val="20"/>
      <w:szCs w:val="20"/>
      <w:lang w:val="en-GB"/>
    </w:rPr>
  </w:style>
  <w:style w:type="table" w:styleId="TableGrid">
    <w:name w:val="Table Grid"/>
    <w:basedOn w:val="TableNormal"/>
    <w:uiPriority w:val="39"/>
    <w:rsid w:val="00DC3C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25AA6"/>
    <w:rPr>
      <w:color w:val="0000FF"/>
      <w:u w:val="single"/>
    </w:rPr>
  </w:style>
  <w:style w:type="character" w:styleId="Emphasis">
    <w:name w:val="Emphasis"/>
    <w:uiPriority w:val="20"/>
    <w:qFormat/>
    <w:rsid w:val="007224A0"/>
    <w:rPr>
      <w:b/>
      <w:bCs w:val="0"/>
      <w:i/>
      <w:iCs w:val="0"/>
      <w:spacing w:val="10"/>
    </w:rPr>
  </w:style>
  <w:style w:type="character" w:styleId="Strong">
    <w:name w:val="Strong"/>
    <w:uiPriority w:val="22"/>
    <w:qFormat/>
    <w:rsid w:val="007224A0"/>
    <w:rPr>
      <w:b/>
      <w:bCs w:val="0"/>
      <w:color w:val="ED7D31" w:themeColor="accent2"/>
    </w:rPr>
  </w:style>
  <w:style w:type="paragraph" w:styleId="Title">
    <w:name w:val="Title"/>
    <w:basedOn w:val="Normal"/>
    <w:next w:val="Normal"/>
    <w:link w:val="TitleChar"/>
    <w:uiPriority w:val="10"/>
    <w:qFormat/>
    <w:rsid w:val="007224A0"/>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lang w:val="en-GB"/>
    </w:rPr>
  </w:style>
  <w:style w:type="character" w:customStyle="1" w:styleId="TitleChar">
    <w:name w:val="Title Char"/>
    <w:basedOn w:val="DefaultParagraphFont"/>
    <w:link w:val="Title"/>
    <w:uiPriority w:val="10"/>
    <w:rsid w:val="007224A0"/>
    <w:rPr>
      <w:rFonts w:eastAsiaTheme="minorEastAsia"/>
      <w:smallCaps/>
      <w:sz w:val="48"/>
      <w:szCs w:val="48"/>
    </w:rPr>
  </w:style>
  <w:style w:type="paragraph" w:styleId="Subtitle">
    <w:name w:val="Subtitle"/>
    <w:basedOn w:val="Normal"/>
    <w:next w:val="Normal"/>
    <w:link w:val="SubtitleChar"/>
    <w:uiPriority w:val="11"/>
    <w:qFormat/>
    <w:rsid w:val="007224A0"/>
    <w:pPr>
      <w:spacing w:after="720" w:line="240" w:lineRule="auto"/>
      <w:jc w:val="right"/>
    </w:pPr>
    <w:rPr>
      <w:rFonts w:asciiTheme="majorHAnsi" w:eastAsiaTheme="majorEastAsia" w:hAnsiTheme="majorHAnsi" w:cstheme="majorBidi"/>
      <w:sz w:val="20"/>
      <w:lang w:val="en-GB"/>
    </w:rPr>
  </w:style>
  <w:style w:type="character" w:customStyle="1" w:styleId="SubtitleChar">
    <w:name w:val="Subtitle Char"/>
    <w:basedOn w:val="DefaultParagraphFont"/>
    <w:link w:val="Subtitle"/>
    <w:uiPriority w:val="11"/>
    <w:rsid w:val="007224A0"/>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7224A0"/>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7224A0"/>
    <w:pPr>
      <w:spacing w:after="200" w:line="276" w:lineRule="auto"/>
    </w:pPr>
    <w:rPr>
      <w:rFonts w:eastAsiaTheme="minorEastAsia"/>
      <w:sz w:val="18"/>
      <w:szCs w:val="18"/>
      <w:lang w:val="en-GB"/>
    </w:rPr>
  </w:style>
  <w:style w:type="character" w:customStyle="1" w:styleId="BalloonTextChar1">
    <w:name w:val="Balloon Text Char1"/>
    <w:basedOn w:val="DefaultParagraphFont"/>
    <w:uiPriority w:val="99"/>
    <w:semiHidden/>
    <w:rsid w:val="007224A0"/>
    <w:rPr>
      <w:rFonts w:ascii="Segoe UI" w:eastAsia="Times New Roman" w:hAnsi="Segoe UI" w:cs="Segoe UI"/>
      <w:sz w:val="18"/>
      <w:szCs w:val="18"/>
      <w:lang w:val="en-US"/>
    </w:rPr>
  </w:style>
  <w:style w:type="character" w:customStyle="1" w:styleId="NoSpacingChar">
    <w:name w:val="No Spacing Char"/>
    <w:basedOn w:val="DefaultParagraphFont"/>
    <w:link w:val="NoSpacing"/>
    <w:uiPriority w:val="1"/>
    <w:locked/>
    <w:rsid w:val="007224A0"/>
    <w:rPr>
      <w:rFonts w:ascii="Times New Roman" w:eastAsiaTheme="minorEastAsia" w:hAnsi="Times New Roman" w:cs="Times New Roman"/>
      <w:sz w:val="20"/>
      <w:szCs w:val="20"/>
    </w:rPr>
  </w:style>
  <w:style w:type="paragraph" w:styleId="NoSpacing">
    <w:name w:val="No Spacing"/>
    <w:basedOn w:val="Normal"/>
    <w:link w:val="NoSpacingChar"/>
    <w:uiPriority w:val="1"/>
    <w:qFormat/>
    <w:rsid w:val="007224A0"/>
    <w:pPr>
      <w:spacing w:line="240" w:lineRule="auto"/>
    </w:pPr>
    <w:rPr>
      <w:rFonts w:eastAsiaTheme="minorEastAsia"/>
      <w:sz w:val="20"/>
      <w:szCs w:val="20"/>
      <w:lang w:val="en-GB"/>
    </w:rPr>
  </w:style>
  <w:style w:type="paragraph" w:styleId="Quote">
    <w:name w:val="Quote"/>
    <w:basedOn w:val="Normal"/>
    <w:next w:val="Normal"/>
    <w:link w:val="QuoteChar"/>
    <w:uiPriority w:val="29"/>
    <w:qFormat/>
    <w:rsid w:val="007224A0"/>
    <w:pPr>
      <w:spacing w:after="200" w:line="276" w:lineRule="auto"/>
    </w:pPr>
    <w:rPr>
      <w:rFonts w:asciiTheme="minorHAnsi" w:eastAsiaTheme="minorEastAsia" w:hAnsiTheme="minorHAnsi" w:cstheme="minorBidi"/>
      <w:i/>
      <w:sz w:val="20"/>
      <w:szCs w:val="20"/>
      <w:lang w:val="en-GB"/>
    </w:rPr>
  </w:style>
  <w:style w:type="character" w:customStyle="1" w:styleId="QuoteChar">
    <w:name w:val="Quote Char"/>
    <w:basedOn w:val="DefaultParagraphFont"/>
    <w:link w:val="Quote"/>
    <w:uiPriority w:val="29"/>
    <w:rsid w:val="007224A0"/>
    <w:rPr>
      <w:rFonts w:eastAsiaTheme="minorEastAsia"/>
      <w:i/>
      <w:sz w:val="20"/>
      <w:szCs w:val="20"/>
    </w:rPr>
  </w:style>
  <w:style w:type="paragraph" w:styleId="IntenseQuote">
    <w:name w:val="Intense Quote"/>
    <w:basedOn w:val="Normal"/>
    <w:next w:val="Normal"/>
    <w:link w:val="IntenseQuoteChar"/>
    <w:uiPriority w:val="30"/>
    <w:qFormat/>
    <w:rsid w:val="007224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lang w:val="en-GB"/>
    </w:rPr>
  </w:style>
  <w:style w:type="character" w:customStyle="1" w:styleId="IntenseQuoteChar">
    <w:name w:val="Intense Quote Char"/>
    <w:basedOn w:val="DefaultParagraphFont"/>
    <w:link w:val="IntenseQuote"/>
    <w:uiPriority w:val="30"/>
    <w:rsid w:val="007224A0"/>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7224A0"/>
    <w:rPr>
      <w:i/>
      <w:iCs w:val="0"/>
    </w:rPr>
  </w:style>
  <w:style w:type="character" w:styleId="IntenseEmphasis">
    <w:name w:val="Intense Emphasis"/>
    <w:uiPriority w:val="21"/>
    <w:qFormat/>
    <w:rsid w:val="007224A0"/>
    <w:rPr>
      <w:b/>
      <w:bCs w:val="0"/>
      <w:i/>
      <w:iCs w:val="0"/>
      <w:color w:val="ED7D31" w:themeColor="accent2"/>
      <w:spacing w:val="10"/>
    </w:rPr>
  </w:style>
  <w:style w:type="character" w:styleId="SubtleReference">
    <w:name w:val="Subtle Reference"/>
    <w:uiPriority w:val="31"/>
    <w:qFormat/>
    <w:rsid w:val="007224A0"/>
    <w:rPr>
      <w:b/>
      <w:bCs w:val="0"/>
    </w:rPr>
  </w:style>
  <w:style w:type="character" w:styleId="IntenseReference">
    <w:name w:val="Intense Reference"/>
    <w:uiPriority w:val="32"/>
    <w:qFormat/>
    <w:rsid w:val="007224A0"/>
    <w:rPr>
      <w:b/>
      <w:bCs/>
      <w:smallCaps/>
      <w:spacing w:val="5"/>
      <w:sz w:val="22"/>
      <w:szCs w:val="22"/>
      <w:u w:val="single"/>
    </w:rPr>
  </w:style>
  <w:style w:type="character" w:styleId="BookTitle">
    <w:name w:val="Book Title"/>
    <w:uiPriority w:val="33"/>
    <w:qFormat/>
    <w:rsid w:val="007224A0"/>
    <w:rPr>
      <w:rFonts w:asciiTheme="majorHAnsi" w:eastAsiaTheme="majorEastAsia" w:hAnsiTheme="majorHAnsi" w:cstheme="majorBidi" w:hint="default"/>
      <w:i/>
      <w:iCs/>
      <w:sz w:val="20"/>
      <w:szCs w:val="20"/>
    </w:rPr>
  </w:style>
  <w:style w:type="paragraph" w:styleId="Revision">
    <w:name w:val="Revision"/>
    <w:hidden/>
    <w:uiPriority w:val="99"/>
    <w:semiHidden/>
    <w:rsid w:val="007224A0"/>
    <w:pPr>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224A0"/>
    <w:rPr>
      <w:sz w:val="16"/>
      <w:szCs w:val="16"/>
    </w:rPr>
  </w:style>
  <w:style w:type="paragraph" w:styleId="CommentText">
    <w:name w:val="annotation text"/>
    <w:basedOn w:val="Normal"/>
    <w:link w:val="CommentTextChar"/>
    <w:uiPriority w:val="99"/>
    <w:semiHidden/>
    <w:unhideWhenUsed/>
    <w:rsid w:val="007224A0"/>
    <w:pPr>
      <w:spacing w:line="240" w:lineRule="auto"/>
    </w:pPr>
    <w:rPr>
      <w:sz w:val="20"/>
      <w:szCs w:val="20"/>
    </w:rPr>
  </w:style>
  <w:style w:type="character" w:customStyle="1" w:styleId="CommentTextChar">
    <w:name w:val="Comment Text Char"/>
    <w:basedOn w:val="DefaultParagraphFont"/>
    <w:link w:val="CommentText"/>
    <w:uiPriority w:val="99"/>
    <w:semiHidden/>
    <w:rsid w:val="007224A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224A0"/>
    <w:rPr>
      <w:b/>
      <w:bCs/>
    </w:rPr>
  </w:style>
  <w:style w:type="character" w:customStyle="1" w:styleId="CommentSubjectChar">
    <w:name w:val="Comment Subject Char"/>
    <w:basedOn w:val="CommentTextChar"/>
    <w:link w:val="CommentSubject"/>
    <w:uiPriority w:val="99"/>
    <w:semiHidden/>
    <w:rsid w:val="007224A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7224A0"/>
    <w:rPr>
      <w:color w:val="954F72" w:themeColor="followedHyperlink"/>
      <w:u w:val="single"/>
    </w:rPr>
  </w:style>
  <w:style w:type="character" w:customStyle="1" w:styleId="UnresolvedMention1">
    <w:name w:val="Unresolved Mention1"/>
    <w:basedOn w:val="DefaultParagraphFont"/>
    <w:uiPriority w:val="99"/>
    <w:semiHidden/>
    <w:unhideWhenUsed/>
    <w:rsid w:val="007224A0"/>
    <w:rPr>
      <w:color w:val="605E5C"/>
      <w:shd w:val="clear" w:color="auto" w:fill="E1DFDD"/>
    </w:rPr>
  </w:style>
  <w:style w:type="paragraph" w:styleId="Date">
    <w:name w:val="Date"/>
    <w:basedOn w:val="Normal"/>
    <w:next w:val="Normal"/>
    <w:link w:val="DateChar"/>
    <w:uiPriority w:val="99"/>
    <w:semiHidden/>
    <w:unhideWhenUsed/>
    <w:rsid w:val="00EE46FD"/>
  </w:style>
  <w:style w:type="character" w:customStyle="1" w:styleId="DateChar">
    <w:name w:val="Date Char"/>
    <w:basedOn w:val="DefaultParagraphFont"/>
    <w:link w:val="Date"/>
    <w:uiPriority w:val="99"/>
    <w:semiHidden/>
    <w:rsid w:val="00EE46FD"/>
    <w:rPr>
      <w:rFonts w:ascii="Times New Roman" w:eastAsia="Times New Roman" w:hAnsi="Times New Roman" w:cs="Times New Roman"/>
      <w:lang w:val="en-US"/>
    </w:rPr>
  </w:style>
  <w:style w:type="paragraph" w:styleId="Index1">
    <w:name w:val="index 1"/>
    <w:basedOn w:val="Normal"/>
    <w:next w:val="Normal"/>
    <w:autoRedefine/>
    <w:uiPriority w:val="99"/>
    <w:unhideWhenUsed/>
    <w:rsid w:val="00B23403"/>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D533F2"/>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575AAD"/>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575AAD"/>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575AAD"/>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575AAD"/>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575AAD"/>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575AAD"/>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575AAD"/>
    <w:pPr>
      <w:ind w:left="198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575AAD"/>
    <w:pPr>
      <w:spacing w:before="240" w:after="120"/>
      <w:jc w:val="center"/>
    </w:pPr>
    <w:rPr>
      <w:rFonts w:asciiTheme="minorHAnsi" w:hAnsiTheme="minorHAnsi" w:cstheme="minorHAnsi"/>
      <w:b/>
      <w:bCs/>
      <w:sz w:val="26"/>
      <w:szCs w:val="26"/>
    </w:rPr>
  </w:style>
  <w:style w:type="paragraph" w:styleId="TOCHeading">
    <w:name w:val="TOC Heading"/>
    <w:basedOn w:val="Heading1"/>
    <w:next w:val="Normal"/>
    <w:uiPriority w:val="39"/>
    <w:unhideWhenUsed/>
    <w:qFormat/>
    <w:rsid w:val="00164FAF"/>
    <w:pPr>
      <w:keepNext/>
      <w:keepLines/>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TOC1">
    <w:name w:val="toc 1"/>
    <w:basedOn w:val="Normal"/>
    <w:next w:val="Normal"/>
    <w:autoRedefine/>
    <w:uiPriority w:val="39"/>
    <w:unhideWhenUsed/>
    <w:rsid w:val="009F6871"/>
    <w:pPr>
      <w:tabs>
        <w:tab w:val="right" w:leader="dot" w:pos="9061"/>
      </w:tabs>
      <w:spacing w:after="100"/>
    </w:pPr>
    <w:rPr>
      <w:rFonts w:asciiTheme="minorHAnsi" w:hAnsiTheme="minorHAnsi"/>
      <w:b/>
    </w:rPr>
  </w:style>
  <w:style w:type="paragraph" w:styleId="TOC2">
    <w:name w:val="toc 2"/>
    <w:basedOn w:val="Normal"/>
    <w:next w:val="Normal"/>
    <w:autoRedefine/>
    <w:uiPriority w:val="39"/>
    <w:unhideWhenUsed/>
    <w:rsid w:val="009F6871"/>
    <w:pPr>
      <w:spacing w:after="100"/>
      <w:ind w:left="220"/>
    </w:pPr>
    <w:rPr>
      <w:rFonts w:asciiTheme="minorHAnsi" w:hAnsiTheme="minorHAnsi"/>
    </w:rPr>
  </w:style>
  <w:style w:type="paragraph" w:styleId="TOC3">
    <w:name w:val="toc 3"/>
    <w:basedOn w:val="Normal"/>
    <w:next w:val="Normal"/>
    <w:autoRedefine/>
    <w:uiPriority w:val="39"/>
    <w:unhideWhenUsed/>
    <w:rsid w:val="009F6871"/>
    <w:pPr>
      <w:spacing w:after="100"/>
      <w:ind w:left="440"/>
    </w:pPr>
    <w:rPr>
      <w:rFonts w:asciiTheme="minorHAnsi" w:hAnsiTheme="minorHAnsi"/>
    </w:rPr>
  </w:style>
  <w:style w:type="paragraph" w:styleId="TOC4">
    <w:name w:val="toc 4"/>
    <w:basedOn w:val="Normal"/>
    <w:next w:val="Normal"/>
    <w:autoRedefine/>
    <w:uiPriority w:val="39"/>
    <w:unhideWhenUsed/>
    <w:rsid w:val="005C11B1"/>
    <w:pPr>
      <w:tabs>
        <w:tab w:val="right" w:leader="dot" w:pos="9061"/>
      </w:tabs>
      <w:spacing w:after="100"/>
      <w:ind w:left="660"/>
    </w:pPr>
    <w:rPr>
      <w:rFonts w:asciiTheme="minorHAnsi" w:hAnsiTheme="minorHAnsi"/>
    </w:rPr>
  </w:style>
  <w:style w:type="paragraph" w:styleId="TOC5">
    <w:name w:val="toc 5"/>
    <w:basedOn w:val="Normal"/>
    <w:next w:val="Normal"/>
    <w:autoRedefine/>
    <w:uiPriority w:val="39"/>
    <w:unhideWhenUsed/>
    <w:rsid w:val="009F6871"/>
    <w:pPr>
      <w:spacing w:after="100"/>
      <w:ind w:left="88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customXml" Target="../customXml/item1.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theme" Target="theme/theme1.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1968R0259" TargetMode="External"/><Relationship Id="rId1" Type="http://schemas.openxmlformats.org/officeDocument/2006/relationships/hyperlink" Target="https://eur-lex.europa.eu/legal-content/EN/TXT/PDF/?uri=CELEX:01962R0031-20200101&amp;qid=160801932807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XMKEDVFMMJCW-1266005036-14518</_dlc_DocId>
    <_dlc_DocIdUrl xmlns="56a5413d-c261-4a00-870c-a20d3379ae6d">
      <Url>http://dm/eesc/2023/_layouts/15/DocIdRedir.aspx?ID=XMKEDVFMMJCW-1266005036-14518</Url>
      <Description>XMKEDVFMMJCW-1266005036-14518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2025-03-05T12:00:00+00:00</ProductionDate>
    <FicheYear xmlns="56a5413d-c261-4a00-870c-a20d3379ae6d" xsi:nil="true"/>
    <DocumentNumber xmlns="8759b006-28ee-44c8-b138-16f6ad18758c">265</DocumentNumber>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86</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2166</FicheNumber>
    <OriginalSender xmlns="56a5413d-c261-4a00-870c-a20d3379ae6d">
      <UserInfo>
        <DisplayName>TDriveSVCUserProd</DisplayName>
        <AccountId>1467</AccountId>
        <AccountType/>
      </UserInfo>
    </OriginalSender>
    <DocumentPart xmlns="56a5413d-c261-4a00-870c-a20d3379ae6d">1</DocumentPart>
    <AdoptionDate xmlns="56a5413d-c261-4a00-870c-a20d3379ae6d" xsi:nil="true"/>
    <RequestingService xmlns="56a5413d-c261-4a00-870c-a20d3379ae6d">Greffe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759b006-28ee-44c8-b138-16f6ad18758c" xsi:nil="true"/>
    <DossierName_0 xmlns="http://schemas.microsoft.com/sharepoint/v3/fields">
      <Terms xmlns="http://schemas.microsoft.com/office/infopath/2007/PartnerControls"/>
    </DossierName_0>
    <DocumentVersion xmlns="56a5413d-c261-4a00-870c-a20d3379ae6d">1</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CDB38A89627FC8409102604566BFD4EB" ma:contentTypeVersion="6" ma:contentTypeDescription="Defines the documents for Document Manager V2" ma:contentTypeScope="" ma:versionID="5b002f59ca4f6fbf2fb1ca4492dda742">
  <xsd:schema xmlns:xsd="http://www.w3.org/2001/XMLSchema" xmlns:xs="http://www.w3.org/2001/XMLSchema" xmlns:p="http://schemas.microsoft.com/office/2006/metadata/properties" xmlns:ns2="56a5413d-c261-4a00-870c-a20d3379ae6d" xmlns:ns3="http://schemas.microsoft.com/sharepoint/v3/fields" xmlns:ns4="8759b006-28ee-44c8-b138-16f6ad18758c" targetNamespace="http://schemas.microsoft.com/office/2006/metadata/properties" ma:root="true" ma:fieldsID="5eb67edd154f2d85eb9fc949abbac080" ns2:_="" ns3:_="" ns4:_="">
    <xsd:import namespace="56a5413d-c261-4a00-870c-a20d3379ae6d"/>
    <xsd:import namespace="http://schemas.microsoft.com/sharepoint/v3/fields"/>
    <xsd:import namespace="8759b006-28ee-44c8-b138-16f6ad18758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9b006-28ee-44c8-b138-16f6ad18758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4B8A0C-DFC2-44CF-A023-9B8717908A64}"/>
</file>

<file path=customXml/itemProps2.xml><?xml version="1.0" encoding="utf-8"?>
<ds:datastoreItem xmlns:ds="http://schemas.openxmlformats.org/officeDocument/2006/customXml" ds:itemID="{E09BBC2F-A3A1-46AA-8870-463D23186818}"/>
</file>

<file path=customXml/itemProps3.xml><?xml version="1.0" encoding="utf-8"?>
<ds:datastoreItem xmlns:ds="http://schemas.openxmlformats.org/officeDocument/2006/customXml" ds:itemID="{CB6BC4D6-40AF-44E2-B80F-8EBAE01832D9}"/>
</file>

<file path=customXml/itemProps4.xml><?xml version="1.0" encoding="utf-8"?>
<ds:datastoreItem xmlns:ds="http://schemas.openxmlformats.org/officeDocument/2006/customXml" ds:itemID="{AF30CA75-E608-49B1-8B63-837279BA647D}"/>
</file>

<file path=docProps/app.xml><?xml version="1.0" encoding="utf-8"?>
<Properties xmlns="http://schemas.openxmlformats.org/officeDocument/2006/extended-properties" xmlns:vt="http://schemas.openxmlformats.org/officeDocument/2006/docPropsVTypes">
  <Template>Normal</Template>
  <TotalTime>0</TotalTime>
  <Pages>1</Pages>
  <Words>34664</Words>
  <Characters>197591</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To be printed Rules of  Procedure + Code of Conduct + Implementing Provisions</vt:lpstr>
    </vt:vector>
  </TitlesOfParts>
  <Company/>
  <LinksUpToDate>false</LinksUpToDate>
  <CharactersWithSpaces>231792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Rules of  Procedure + Code of Conduct + Implementing Provisions </dc:title>
  <dc:creator>Maduro Fernanda</dc:creator>
  <cp:keywords>EESC-2023-00265-01-01-REGL-TRA-EN</cp:keywords>
  <dc:description>Rapporteur: -  Original language: - EN Date of document: - 05/03/2025 Date of meeting: -  External documents: -  Administrator responsible: - MME TAMASAUSKIENE Julija</dc:description>
  <cp:lastModifiedBy>TDriveSVCUserProd</cp:lastModifiedBy>
  <cp:revision>5</cp:revision>
  <cp:lastPrinted>2025-03-04T15:49:00Z</cp:lastPrinted>
  <dcterms:created xsi:type="dcterms:W3CDTF">2025-03-05T16:07:00Z</dcterms:created>
  <dcterms:modified xsi:type="dcterms:W3CDTF">2025-03-05T16:22:00Z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20/03/2023, 03/03/2023, 16/02/2023</vt:lpwstr>
  </property>
  <property fmtid="{D5CDD505-2E9C-101B-9397-08002B2CF9AE}" pid="4" name="Pref_Time">
    <vt:lpwstr>11:25:48, 17:30:02, 15:22:28</vt:lpwstr>
  </property>
  <property fmtid="{D5CDD505-2E9C-101B-9397-08002B2CF9AE}" pid="5" name="Pref_User">
    <vt:lpwstr>enied, enied, enied</vt:lpwstr>
  </property>
  <property fmtid="{D5CDD505-2E9C-101B-9397-08002B2CF9AE}" pid="6" name="Pref_FileName">
    <vt:lpwstr>EESC-2023-00265-01-00-REGL-ORI.docx, EESC-2023-00265-00-03-REGL-ORI.docx, EESC-2023-00265-00-01-REGL-ORI.docx</vt:lpwstr>
  </property>
  <property fmtid="{D5CDD505-2E9C-101B-9397-08002B2CF9AE}" pid="7" name="ContentTypeId">
    <vt:lpwstr>0x010100EA97B91038054C99906057A708A1480A00CDB38A89627FC8409102604566BFD4EB</vt:lpwstr>
  </property>
  <property fmtid="{D5CDD505-2E9C-101B-9397-08002B2CF9AE}" pid="8" name="_dlc_DocIdItemGuid">
    <vt:lpwstr>b9bc8061-a027-492b-9a38-8849437da03a</vt:lpwstr>
  </property>
  <property fmtid="{D5CDD505-2E9C-101B-9397-08002B2CF9AE}" pid="9" name="AvailableTranslations">
    <vt:lpwstr>36;#MT|7df99101-6854-4a26-b53a-b88c0da02c26;#37;#CS|72f9705b-0217-4fd3-bea2-cbc7ed80e26e;#40;#RO|feb747a2-64cd-4299-af12-4833ddc30497;#45;#ET|ff6c3f4c-b02c-4c3c-ab07-2c37995a7a0a;#33;#LV|46f7e311-5d9f-4663-b433-18aeccb7ace7;#42;#FI|87606a43-d45f-42d6-b8c9-e1a3457db5b7;#34;#SK|46d9fce0-ef79-4f71-b89b-cd6aa82426b8;#25;#ES|e7a6b05b-ae16-40c8-add9-68b64b03aeba;#43;#DA|5d49c027-8956-412b-aa16-e85a0f96ad0e;#41;#HU|6b229040-c589-4408-b4c1-4285663d20a8;#38;#EL|6d4f4d51-af9b-4650-94b4-4276bee85c91;#5;#EN|f2175f21-25d7-44a3-96da-d6a61b075e1b;#16;#DE|f6b31e5a-26fa-4935-b661-318e46daf27e;#24;#PL|1e03da61-4678-4e07-b136-b5024ca9197b;#31;#NL|55c6556c-b4f4-441d-9acf-c498d4f838bd;#30;#IT|0774613c-01ed-4e5d-a25d-11d2388de825;#46;#HR|2f555653-ed1a-4fe6-8362-9082d95989e5;#39;#LT|a7ff5ce7-6123-4f68-865a-a57c31810414;#35;#SL|98a412ae-eb01-49e9-ae3d-585a81724cfc;#21;#SV|c2ed69e7-a339-43d7-8f22-d93680a92aa0;#44;#BG|1a1b3951-7821-4e6a-85f5-5673fc08bd2c;#32;#PT|50ccc04a-eadd-42ae-a0cb-acaf45f812ba;#49;#GA|762d2456-c427-4ecb-b312-af3dad8e258c;#10;#FR|d2afafd3-4c81-4f60-8f52-ee33f2f54ff3</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265</vt:i4>
  </property>
  <property fmtid="{D5CDD505-2E9C-101B-9397-08002B2CF9AE}" pid="14" name="FicheYear">
    <vt:i4>2023</vt:i4>
  </property>
  <property fmtid="{D5CDD505-2E9C-101B-9397-08002B2CF9AE}" pid="15" name="DocumentVersion">
    <vt:i4>1</vt:i4>
  </property>
  <property fmtid="{D5CDD505-2E9C-101B-9397-08002B2CF9AE}" pid="16" name="DocumentStatus">
    <vt:lpwstr>3;#TRA|150d2a88-1431-44e6-a8ca-0bb753ab8672</vt:lpwstr>
  </property>
  <property fmtid="{D5CDD505-2E9C-101B-9397-08002B2CF9AE}" pid="17" name="DocumentPart">
    <vt:i4>1</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86;#REGL|51e5bfd3-03d8-4f17-80b0-405722f8a07d</vt:lpwstr>
  </property>
  <property fmtid="{D5CDD505-2E9C-101B-9397-08002B2CF9AE}" pid="22" name="RequestingService">
    <vt:lpwstr>Greffe</vt:lpwstr>
  </property>
  <property fmtid="{D5CDD505-2E9C-101B-9397-08002B2CF9AE}" pid="23" name="Confidentiality">
    <vt:lpwstr>6;#Internal|2451815e-8241-4bbf-a22e-1ab710712bf2</vt:lpwstr>
  </property>
  <property fmtid="{D5CDD505-2E9C-101B-9397-08002B2CF9AE}" pid="24" name="MeetingName_0">
    <vt:lpwstr/>
  </property>
  <property fmtid="{D5CDD505-2E9C-101B-9397-08002B2CF9AE}" pid="25" name="Confidentiality_0">
    <vt:lpwstr>Internal|2451815e-8241-4bbf-a22e-1ab710712bf2</vt:lpwstr>
  </property>
  <property fmtid="{D5CDD505-2E9C-101B-9397-08002B2CF9AE}" pid="26" name="OriginalLanguage">
    <vt:lpwstr>5;#EN|f2175f21-25d7-44a3-96da-d6a61b075e1b</vt:lpwstr>
  </property>
  <property fmtid="{D5CDD505-2E9C-101B-9397-08002B2CF9AE}" pid="27"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86;#REGL|51e5bfd3-03d8-4f17-80b0-405722f8a07d;#7;#Final|ea5e6674-7b27-4bac-b091-73adbb394efe;#6;#Internal|2451815e-8241-4bbf-a22e-1ab710712bf2;#5;#EN|f2175f21-25d7-44a3-96da-d6a61b075e1b;#3;#TRA|150d2a88-1431-44e6-a8ca-0bb753ab8672;#1;#EESC|422833ec-8d7e-4e65-8e4e-8bed07ffb729</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2023</vt:i4>
  </property>
  <property fmtid="{D5CDD505-2E9C-101B-9397-08002B2CF9AE}" pid="36" name="FicheNumber">
    <vt:i4>2166</vt:i4>
  </property>
  <property fmtid="{D5CDD505-2E9C-101B-9397-08002B2CF9AE}" pid="37" name="DocumentLanguage">
    <vt:lpwstr>5;#EN|f2175f21-25d7-44a3-96da-d6a61b075e1b</vt:lpwstr>
  </property>
  <property fmtid="{D5CDD505-2E9C-101B-9397-08002B2CF9AE}" pid="38" name="_docset_NoMedatataSyncRequired">
    <vt:lpwstr>False</vt:lpwstr>
  </property>
</Properties>
</file>